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6B613F" w:rsidRDefault="00C331F6" w:rsidP="008A3011">
      <w:pPr>
        <w:widowControl w:val="0"/>
        <w:spacing w:line="240" w:lineRule="auto"/>
        <w:jc w:val="center"/>
        <w:rPr>
          <w:rFonts w:eastAsia="Times New Roman" w:cs="Times New Roman"/>
          <w:b/>
          <w:sz w:val="24"/>
          <w:szCs w:val="24"/>
          <w:lang w:eastAsia="ru-RU"/>
        </w:rPr>
      </w:pPr>
      <w:r w:rsidRPr="006B613F">
        <w:rPr>
          <w:rFonts w:eastAsia="Times New Roman" w:cs="Times New Roman"/>
          <w:b/>
          <w:sz w:val="24"/>
          <w:szCs w:val="24"/>
          <w:lang w:eastAsia="ru-RU"/>
        </w:rPr>
        <w:t>МИНИСТЕРСТВО</w:t>
      </w:r>
      <w:r w:rsidR="00FD6A52" w:rsidRPr="006B613F">
        <w:rPr>
          <w:rFonts w:eastAsia="Times New Roman" w:cs="Times New Roman"/>
          <w:b/>
          <w:sz w:val="24"/>
          <w:szCs w:val="24"/>
          <w:lang w:eastAsia="ru-RU"/>
        </w:rPr>
        <w:t xml:space="preserve"> ТРАНСПОРТА</w:t>
      </w:r>
      <w:r w:rsidRPr="006B613F">
        <w:rPr>
          <w:rFonts w:eastAsia="Times New Roman" w:cs="Times New Roman"/>
          <w:b/>
          <w:sz w:val="24"/>
          <w:szCs w:val="24"/>
          <w:lang w:eastAsia="ru-RU"/>
        </w:rPr>
        <w:t xml:space="preserve"> РОССИЙСКОЙ ФЕДЕРАЦИИ</w:t>
      </w:r>
    </w:p>
    <w:p w:rsidR="00FD6A52" w:rsidRPr="006B613F" w:rsidRDefault="00FD6A52" w:rsidP="008A3011">
      <w:pPr>
        <w:widowControl w:val="0"/>
        <w:spacing w:line="240" w:lineRule="auto"/>
        <w:jc w:val="center"/>
        <w:rPr>
          <w:rFonts w:eastAsia="Times New Roman" w:cs="Times New Roman"/>
          <w:b/>
          <w:sz w:val="24"/>
          <w:szCs w:val="24"/>
          <w:lang w:eastAsia="ru-RU"/>
        </w:rPr>
      </w:pPr>
    </w:p>
    <w:p w:rsidR="00766DF1" w:rsidRPr="006B613F" w:rsidRDefault="00FD6A52" w:rsidP="008A3011">
      <w:pPr>
        <w:widowControl w:val="0"/>
        <w:spacing w:line="240" w:lineRule="auto"/>
        <w:jc w:val="center"/>
        <w:rPr>
          <w:rFonts w:eastAsia="Times New Roman" w:cs="Times New Roman"/>
          <w:b/>
          <w:szCs w:val="28"/>
          <w:lang w:eastAsia="ru-RU"/>
        </w:rPr>
      </w:pPr>
      <w:r w:rsidRPr="006B613F">
        <w:rPr>
          <w:rFonts w:eastAsia="Times New Roman" w:cs="Times New Roman"/>
          <w:b/>
          <w:szCs w:val="28"/>
          <w:lang w:eastAsia="ru-RU"/>
        </w:rPr>
        <w:t xml:space="preserve">Федеральное государственное </w:t>
      </w:r>
      <w:r w:rsidR="009958BE" w:rsidRPr="006B613F">
        <w:rPr>
          <w:rFonts w:eastAsia="Times New Roman" w:cs="Times New Roman"/>
          <w:b/>
          <w:szCs w:val="28"/>
          <w:lang w:eastAsia="ru-RU"/>
        </w:rPr>
        <w:t>унитарное Предприятие</w:t>
      </w:r>
      <w:r w:rsidR="00B85AD9" w:rsidRPr="006B613F">
        <w:rPr>
          <w:rFonts w:eastAsia="Times New Roman" w:cs="Times New Roman"/>
          <w:b/>
          <w:szCs w:val="28"/>
          <w:lang w:eastAsia="ru-RU"/>
        </w:rPr>
        <w:t xml:space="preserve"> </w:t>
      </w:r>
    </w:p>
    <w:p w:rsidR="00FD6A52" w:rsidRPr="006B613F" w:rsidRDefault="002B660F" w:rsidP="008A3011">
      <w:pPr>
        <w:widowControl w:val="0"/>
        <w:spacing w:line="240" w:lineRule="auto"/>
        <w:jc w:val="center"/>
        <w:rPr>
          <w:rFonts w:eastAsia="Times New Roman" w:cs="Times New Roman"/>
          <w:b/>
          <w:szCs w:val="28"/>
          <w:lang w:eastAsia="ru-RU"/>
        </w:rPr>
      </w:pPr>
      <w:r w:rsidRPr="006B613F">
        <w:rPr>
          <w:rFonts w:eastAsia="Times New Roman" w:cs="Times New Roman"/>
          <w:b/>
          <w:szCs w:val="28"/>
          <w:lang w:eastAsia="ru-RU"/>
        </w:rPr>
        <w:t>«</w:t>
      </w:r>
      <w:r w:rsidR="00B85AD9" w:rsidRPr="006B613F">
        <w:rPr>
          <w:rFonts w:eastAsia="Times New Roman" w:cs="Times New Roman"/>
          <w:b/>
          <w:szCs w:val="28"/>
          <w:lang w:eastAsia="ru-RU"/>
        </w:rPr>
        <w:t>Управление ведомственной охраны Министерства транспорта Российской Федерации</w:t>
      </w:r>
      <w:r w:rsidRPr="006B613F">
        <w:rPr>
          <w:rFonts w:eastAsia="Times New Roman" w:cs="Times New Roman"/>
          <w:b/>
          <w:szCs w:val="28"/>
          <w:lang w:eastAsia="ru-RU"/>
        </w:rPr>
        <w:t>»</w:t>
      </w:r>
      <w:r w:rsidR="00FD6A52" w:rsidRPr="006B613F">
        <w:rPr>
          <w:rFonts w:eastAsia="Times New Roman" w:cs="Times New Roman"/>
          <w:b/>
          <w:szCs w:val="28"/>
          <w:lang w:eastAsia="ru-RU"/>
        </w:rPr>
        <w:t xml:space="preserve"> </w:t>
      </w:r>
    </w:p>
    <w:p w:rsidR="00B85AD9" w:rsidRPr="006B613F" w:rsidRDefault="00B85AD9" w:rsidP="008A3011">
      <w:pPr>
        <w:widowControl w:val="0"/>
        <w:spacing w:line="240" w:lineRule="auto"/>
        <w:jc w:val="center"/>
        <w:rPr>
          <w:rFonts w:eastAsia="Times New Roman" w:cs="Times New Roman"/>
          <w:b/>
          <w:szCs w:val="28"/>
          <w:lang w:eastAsia="ru-RU"/>
        </w:rPr>
      </w:pPr>
    </w:p>
    <w:p w:rsidR="00FD6A52" w:rsidRPr="006B613F" w:rsidRDefault="00B85AD9" w:rsidP="008A3011">
      <w:pPr>
        <w:widowControl w:val="0"/>
        <w:spacing w:line="240" w:lineRule="auto"/>
        <w:jc w:val="center"/>
        <w:rPr>
          <w:rFonts w:eastAsia="Times New Roman" w:cs="Times New Roman"/>
          <w:b/>
          <w:sz w:val="24"/>
          <w:szCs w:val="24"/>
          <w:lang w:eastAsia="ru-RU"/>
        </w:rPr>
      </w:pPr>
      <w:r w:rsidRPr="006B613F">
        <w:rPr>
          <w:rFonts w:eastAsia="Times New Roman" w:cs="Times New Roman"/>
          <w:b/>
          <w:szCs w:val="28"/>
          <w:lang w:eastAsia="ru-RU"/>
        </w:rPr>
        <w:t xml:space="preserve">Учебный центр ФГУП </w:t>
      </w:r>
      <w:r w:rsidR="002B660F" w:rsidRPr="006B613F">
        <w:rPr>
          <w:rFonts w:eastAsia="Times New Roman" w:cs="Times New Roman"/>
          <w:b/>
          <w:szCs w:val="28"/>
          <w:lang w:eastAsia="ru-RU"/>
        </w:rPr>
        <w:t>«</w:t>
      </w:r>
      <w:r w:rsidRPr="006B613F">
        <w:rPr>
          <w:rFonts w:eastAsia="Times New Roman" w:cs="Times New Roman"/>
          <w:b/>
          <w:szCs w:val="28"/>
          <w:lang w:eastAsia="ru-RU"/>
        </w:rPr>
        <w:t>УВО Минтранса России</w:t>
      </w:r>
      <w:r w:rsidR="002B660F" w:rsidRPr="006B613F">
        <w:rPr>
          <w:rFonts w:eastAsia="Times New Roman" w:cs="Times New Roman"/>
          <w:b/>
          <w:szCs w:val="28"/>
          <w:lang w:eastAsia="ru-RU"/>
        </w:rPr>
        <w:t>»</w:t>
      </w:r>
    </w:p>
    <w:p w:rsidR="00FD6A52" w:rsidRPr="006B613F" w:rsidRDefault="00FD6A52" w:rsidP="008A3011">
      <w:pPr>
        <w:widowControl w:val="0"/>
        <w:spacing w:line="240" w:lineRule="auto"/>
        <w:jc w:val="center"/>
        <w:rPr>
          <w:rFonts w:eastAsia="Times New Roman" w:cs="Times New Roman"/>
          <w:b/>
          <w:sz w:val="26"/>
          <w:szCs w:val="26"/>
          <w:lang w:eastAsia="ru-RU"/>
        </w:rPr>
      </w:pPr>
    </w:p>
    <w:p w:rsidR="00FD6A52" w:rsidRPr="006B613F" w:rsidRDefault="00FD6A52" w:rsidP="008A3011">
      <w:pPr>
        <w:widowControl w:val="0"/>
        <w:spacing w:line="240" w:lineRule="auto"/>
        <w:jc w:val="center"/>
        <w:rPr>
          <w:rFonts w:eastAsia="Times New Roman" w:cs="Times New Roman"/>
          <w:b/>
          <w:sz w:val="26"/>
          <w:szCs w:val="26"/>
          <w:lang w:eastAsia="ru-RU"/>
        </w:rPr>
      </w:pPr>
    </w:p>
    <w:p w:rsidR="00FD6A52" w:rsidRPr="006B613F" w:rsidRDefault="00FD6A52" w:rsidP="008A3011">
      <w:pPr>
        <w:widowControl w:val="0"/>
        <w:spacing w:line="240" w:lineRule="auto"/>
        <w:jc w:val="center"/>
        <w:rPr>
          <w:rFonts w:eastAsia="Times New Roman" w:cs="Times New Roman"/>
          <w:b/>
          <w:sz w:val="24"/>
          <w:szCs w:val="24"/>
          <w:lang w:eastAsia="ru-RU"/>
        </w:rPr>
      </w:pPr>
    </w:p>
    <w:p w:rsidR="00FD6A52" w:rsidRPr="006B613F" w:rsidRDefault="00FD6A52" w:rsidP="008A3011">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6B613F" w:rsidTr="00FD6A52">
        <w:tc>
          <w:tcPr>
            <w:tcW w:w="4926" w:type="dxa"/>
            <w:shd w:val="clear" w:color="auto" w:fill="auto"/>
          </w:tcPr>
          <w:p w:rsidR="00FD6A52" w:rsidRPr="006B613F" w:rsidRDefault="00B85AD9"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РЕКОМЕНДОВАНО</w:t>
            </w:r>
          </w:p>
          <w:p w:rsidR="00B85AD9" w:rsidRPr="006B613F" w:rsidRDefault="00B85AD9"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Рассмотрено на заседании учебно</w:t>
            </w:r>
            <w:r w:rsidR="00AA18DB" w:rsidRPr="006B613F">
              <w:rPr>
                <w:rFonts w:eastAsia="Times New Roman" w:cs="Times New Roman"/>
                <w:sz w:val="26"/>
                <w:szCs w:val="26"/>
                <w:lang w:eastAsia="ru-RU"/>
              </w:rPr>
              <w:t>-</w:t>
            </w:r>
            <w:r w:rsidRPr="006B613F">
              <w:rPr>
                <w:rFonts w:eastAsia="Times New Roman" w:cs="Times New Roman"/>
                <w:sz w:val="26"/>
                <w:szCs w:val="26"/>
                <w:lang w:eastAsia="ru-RU"/>
              </w:rPr>
              <w:t xml:space="preserve">методического совета ФГУП </w:t>
            </w:r>
          </w:p>
          <w:p w:rsidR="00B85AD9" w:rsidRPr="006B613F" w:rsidRDefault="002B660F"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w:t>
            </w:r>
            <w:r w:rsidR="00B85AD9" w:rsidRPr="006B613F">
              <w:rPr>
                <w:rFonts w:eastAsia="Times New Roman" w:cs="Times New Roman"/>
                <w:sz w:val="26"/>
                <w:szCs w:val="26"/>
                <w:lang w:eastAsia="ru-RU"/>
              </w:rPr>
              <w:t>УВО Минтранса России</w:t>
            </w:r>
            <w:r w:rsidRPr="006B613F">
              <w:rPr>
                <w:rFonts w:eastAsia="Times New Roman" w:cs="Times New Roman"/>
                <w:sz w:val="26"/>
                <w:szCs w:val="26"/>
                <w:lang w:eastAsia="ru-RU"/>
              </w:rPr>
              <w:t>»</w:t>
            </w:r>
          </w:p>
          <w:p w:rsidR="00B85AD9" w:rsidRPr="006B613F" w:rsidRDefault="00B85AD9" w:rsidP="008A3011">
            <w:pPr>
              <w:widowControl w:val="0"/>
              <w:spacing w:line="240" w:lineRule="auto"/>
              <w:rPr>
                <w:rFonts w:eastAsia="Times New Roman" w:cs="Times New Roman"/>
                <w:sz w:val="26"/>
                <w:szCs w:val="26"/>
                <w:lang w:eastAsia="ru-RU"/>
              </w:rPr>
            </w:pPr>
          </w:p>
          <w:p w:rsidR="00B85AD9" w:rsidRPr="006B613F" w:rsidRDefault="00B85AD9"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Протокол № _____</w:t>
            </w:r>
            <w:r w:rsidR="00BE2E02" w:rsidRPr="006B613F">
              <w:rPr>
                <w:rFonts w:eastAsia="Times New Roman" w:cs="Times New Roman"/>
                <w:sz w:val="26"/>
                <w:szCs w:val="26"/>
                <w:lang w:eastAsia="ru-RU"/>
              </w:rPr>
              <w:t xml:space="preserve"> </w:t>
            </w:r>
          </w:p>
          <w:p w:rsidR="00FD6A52" w:rsidRPr="006B613F" w:rsidRDefault="00B85AD9" w:rsidP="008A3011">
            <w:pPr>
              <w:widowControl w:val="0"/>
              <w:spacing w:line="240" w:lineRule="auto"/>
              <w:rPr>
                <w:rFonts w:eastAsia="Times New Roman" w:cs="Times New Roman"/>
                <w:sz w:val="24"/>
                <w:szCs w:val="24"/>
                <w:lang w:eastAsia="ru-RU"/>
              </w:rPr>
            </w:pPr>
            <w:r w:rsidRPr="006B613F">
              <w:rPr>
                <w:rFonts w:eastAsia="Times New Roman" w:cs="Times New Roman"/>
                <w:sz w:val="26"/>
                <w:szCs w:val="26"/>
                <w:lang w:eastAsia="ru-RU"/>
              </w:rPr>
              <w:t xml:space="preserve">От </w:t>
            </w:r>
            <w:r w:rsidR="002B660F" w:rsidRPr="006B613F">
              <w:rPr>
                <w:rFonts w:eastAsia="Times New Roman" w:cs="Times New Roman"/>
                <w:sz w:val="26"/>
                <w:szCs w:val="26"/>
                <w:lang w:eastAsia="ru-RU"/>
              </w:rPr>
              <w:t>«</w:t>
            </w:r>
            <w:r w:rsidRPr="006B613F">
              <w:rPr>
                <w:rFonts w:eastAsia="Times New Roman" w:cs="Times New Roman"/>
                <w:sz w:val="26"/>
                <w:szCs w:val="26"/>
                <w:lang w:eastAsia="ru-RU"/>
              </w:rPr>
              <w:t>____</w:t>
            </w:r>
            <w:r w:rsidR="002B660F" w:rsidRPr="006B613F">
              <w:rPr>
                <w:rFonts w:eastAsia="Times New Roman" w:cs="Times New Roman"/>
                <w:sz w:val="26"/>
                <w:szCs w:val="26"/>
                <w:lang w:eastAsia="ru-RU"/>
              </w:rPr>
              <w:t>»</w:t>
            </w:r>
            <w:r w:rsidRPr="006B613F">
              <w:rPr>
                <w:rFonts w:eastAsia="Times New Roman" w:cs="Times New Roman"/>
                <w:sz w:val="26"/>
                <w:szCs w:val="26"/>
                <w:lang w:eastAsia="ru-RU"/>
              </w:rPr>
              <w:t xml:space="preserve"> _________________ 2016 г.</w:t>
            </w:r>
          </w:p>
        </w:tc>
        <w:tc>
          <w:tcPr>
            <w:tcW w:w="4927" w:type="dxa"/>
            <w:shd w:val="clear" w:color="auto" w:fill="auto"/>
          </w:tcPr>
          <w:p w:rsidR="00FD6A52" w:rsidRPr="006B613F" w:rsidRDefault="00FD6A52"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УТВЕРЖДАЮ</w:t>
            </w:r>
          </w:p>
          <w:p w:rsidR="00FD6A52" w:rsidRPr="006B613F" w:rsidRDefault="00DB19B2"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 xml:space="preserve">Заместитель генерального директора </w:t>
            </w:r>
            <w:r w:rsidR="00B85AD9" w:rsidRPr="006B613F">
              <w:rPr>
                <w:rFonts w:eastAsia="Times New Roman" w:cs="Times New Roman"/>
                <w:sz w:val="26"/>
                <w:szCs w:val="26"/>
                <w:lang w:eastAsia="ru-RU"/>
              </w:rPr>
              <w:t xml:space="preserve">ФГУП </w:t>
            </w:r>
            <w:r w:rsidR="002B660F" w:rsidRPr="006B613F">
              <w:rPr>
                <w:rFonts w:eastAsia="Times New Roman" w:cs="Times New Roman"/>
                <w:sz w:val="26"/>
                <w:szCs w:val="26"/>
                <w:lang w:eastAsia="ru-RU"/>
              </w:rPr>
              <w:t>«</w:t>
            </w:r>
            <w:r w:rsidR="00B85AD9" w:rsidRPr="006B613F">
              <w:rPr>
                <w:rFonts w:eastAsia="Times New Roman" w:cs="Times New Roman"/>
                <w:sz w:val="26"/>
                <w:szCs w:val="26"/>
                <w:lang w:eastAsia="ru-RU"/>
              </w:rPr>
              <w:t>УВО Минтранса России</w:t>
            </w:r>
            <w:r w:rsidR="002B660F" w:rsidRPr="006B613F">
              <w:rPr>
                <w:rFonts w:eastAsia="Times New Roman" w:cs="Times New Roman"/>
                <w:sz w:val="26"/>
                <w:szCs w:val="26"/>
                <w:lang w:eastAsia="ru-RU"/>
              </w:rPr>
              <w:t>»</w:t>
            </w:r>
            <w:r w:rsidR="00FD6A52" w:rsidRPr="006B613F">
              <w:rPr>
                <w:rFonts w:eastAsia="Times New Roman" w:cs="Times New Roman"/>
                <w:sz w:val="26"/>
                <w:szCs w:val="26"/>
                <w:lang w:eastAsia="ru-RU"/>
              </w:rPr>
              <w:t xml:space="preserve"> </w:t>
            </w:r>
          </w:p>
          <w:p w:rsidR="00FD6A52" w:rsidRPr="006B613F" w:rsidRDefault="00FD6A52" w:rsidP="008A3011">
            <w:pPr>
              <w:widowControl w:val="0"/>
              <w:spacing w:line="240" w:lineRule="auto"/>
              <w:rPr>
                <w:rFonts w:eastAsia="Times New Roman" w:cs="Times New Roman"/>
                <w:sz w:val="26"/>
                <w:szCs w:val="26"/>
                <w:lang w:eastAsia="ru-RU"/>
              </w:rPr>
            </w:pPr>
          </w:p>
          <w:p w:rsidR="00FD6A52" w:rsidRPr="006B613F" w:rsidRDefault="00FD6A52"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 xml:space="preserve">__________________ </w:t>
            </w:r>
            <w:r w:rsidR="00DB19B2" w:rsidRPr="006B613F">
              <w:rPr>
                <w:rFonts w:eastAsia="Times New Roman" w:cs="Times New Roman"/>
                <w:sz w:val="26"/>
                <w:szCs w:val="26"/>
                <w:lang w:eastAsia="ru-RU"/>
              </w:rPr>
              <w:t>С.А. Семенов</w:t>
            </w:r>
          </w:p>
          <w:p w:rsidR="00FD6A52" w:rsidRPr="006B613F" w:rsidRDefault="00FD6A52" w:rsidP="008A3011">
            <w:pPr>
              <w:widowControl w:val="0"/>
              <w:spacing w:line="240" w:lineRule="auto"/>
              <w:rPr>
                <w:rFonts w:eastAsia="Times New Roman" w:cs="Times New Roman"/>
                <w:sz w:val="26"/>
                <w:szCs w:val="26"/>
                <w:lang w:eastAsia="ru-RU"/>
              </w:rPr>
            </w:pPr>
          </w:p>
          <w:p w:rsidR="00FD6A52" w:rsidRPr="006B613F" w:rsidRDefault="002B660F" w:rsidP="008A3011">
            <w:pPr>
              <w:widowControl w:val="0"/>
              <w:spacing w:line="240" w:lineRule="auto"/>
              <w:rPr>
                <w:rFonts w:eastAsia="Times New Roman" w:cs="Times New Roman"/>
                <w:sz w:val="26"/>
                <w:szCs w:val="26"/>
                <w:lang w:eastAsia="ru-RU"/>
              </w:rPr>
            </w:pPr>
            <w:r w:rsidRPr="006B613F">
              <w:rPr>
                <w:rFonts w:eastAsia="Times New Roman" w:cs="Times New Roman"/>
                <w:sz w:val="26"/>
                <w:szCs w:val="26"/>
                <w:lang w:eastAsia="ru-RU"/>
              </w:rPr>
              <w:t>«</w:t>
            </w:r>
            <w:r w:rsidR="00FD6A52" w:rsidRPr="006B613F">
              <w:rPr>
                <w:rFonts w:eastAsia="Times New Roman" w:cs="Times New Roman"/>
                <w:sz w:val="26"/>
                <w:szCs w:val="26"/>
                <w:lang w:eastAsia="ru-RU"/>
              </w:rPr>
              <w:t>____</w:t>
            </w:r>
            <w:r w:rsidRPr="006B613F">
              <w:rPr>
                <w:rFonts w:eastAsia="Times New Roman" w:cs="Times New Roman"/>
                <w:sz w:val="26"/>
                <w:szCs w:val="26"/>
                <w:lang w:eastAsia="ru-RU"/>
              </w:rPr>
              <w:t>»</w:t>
            </w:r>
            <w:r w:rsidR="00FD6A52" w:rsidRPr="006B613F">
              <w:rPr>
                <w:rFonts w:eastAsia="Times New Roman" w:cs="Times New Roman"/>
                <w:sz w:val="26"/>
                <w:szCs w:val="26"/>
                <w:lang w:eastAsia="ru-RU"/>
              </w:rPr>
              <w:t xml:space="preserve"> _________________ 201</w:t>
            </w:r>
            <w:r w:rsidR="00B85AD9" w:rsidRPr="006B613F">
              <w:rPr>
                <w:rFonts w:eastAsia="Times New Roman" w:cs="Times New Roman"/>
                <w:sz w:val="26"/>
                <w:szCs w:val="26"/>
                <w:lang w:eastAsia="ru-RU"/>
              </w:rPr>
              <w:t>6</w:t>
            </w:r>
            <w:r w:rsidR="00FD6A52" w:rsidRPr="006B613F">
              <w:rPr>
                <w:rFonts w:eastAsia="Times New Roman" w:cs="Times New Roman"/>
                <w:sz w:val="26"/>
                <w:szCs w:val="26"/>
                <w:lang w:eastAsia="ru-RU"/>
              </w:rPr>
              <w:t> г.</w:t>
            </w:r>
          </w:p>
        </w:tc>
      </w:tr>
    </w:tbl>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430EA4">
      <w:pPr>
        <w:widowControl w:val="0"/>
        <w:spacing w:line="240" w:lineRule="auto"/>
        <w:jc w:val="center"/>
        <w:rPr>
          <w:rFonts w:eastAsia="Times New Roman" w:cs="Times New Roman"/>
          <w:b/>
          <w:sz w:val="32"/>
          <w:szCs w:val="32"/>
          <w:lang w:val="en-US" w:eastAsia="ru-RU"/>
        </w:rPr>
      </w:pPr>
      <w:r w:rsidRPr="006B613F">
        <w:rPr>
          <w:rFonts w:eastAsia="Times New Roman" w:cs="Times New Roman"/>
          <w:b/>
          <w:sz w:val="32"/>
          <w:szCs w:val="32"/>
          <w:lang w:eastAsia="ru-RU"/>
        </w:rPr>
        <w:t>ДОПОЛНИТЕЛЬНАЯ ПР</w:t>
      </w:r>
      <w:r w:rsidR="00BF7FE1" w:rsidRPr="006B613F">
        <w:rPr>
          <w:rFonts w:eastAsia="Times New Roman" w:cs="Times New Roman"/>
          <w:b/>
          <w:sz w:val="32"/>
          <w:szCs w:val="32"/>
          <w:lang w:eastAsia="ru-RU"/>
        </w:rPr>
        <w:t xml:space="preserve">ОФЕССИОНАЛЬНАЯ </w:t>
      </w:r>
      <w:r w:rsidR="00E6279F" w:rsidRPr="006B613F">
        <w:rPr>
          <w:rFonts w:eastAsia="Times New Roman" w:cs="Times New Roman"/>
          <w:b/>
          <w:sz w:val="32"/>
          <w:szCs w:val="32"/>
          <w:lang w:eastAsia="ru-RU"/>
        </w:rPr>
        <w:t xml:space="preserve">ОБРАЗОВАТЕЛЬНАЯ </w:t>
      </w:r>
      <w:r w:rsidRPr="006B613F">
        <w:rPr>
          <w:rFonts w:eastAsia="Times New Roman" w:cs="Times New Roman"/>
          <w:b/>
          <w:sz w:val="32"/>
          <w:szCs w:val="32"/>
          <w:lang w:eastAsia="ru-RU"/>
        </w:rPr>
        <w:t xml:space="preserve">ПРОГРАММА </w:t>
      </w:r>
      <w:r w:rsidR="00E21451" w:rsidRPr="006B613F">
        <w:rPr>
          <w:rFonts w:eastAsia="Times New Roman" w:cs="Times New Roman"/>
          <w:b/>
          <w:sz w:val="32"/>
          <w:szCs w:val="32"/>
          <w:lang w:eastAsia="ru-RU"/>
        </w:rPr>
        <w:t xml:space="preserve">№ </w:t>
      </w:r>
      <w:r w:rsidR="00BE2E02" w:rsidRPr="006B613F">
        <w:rPr>
          <w:rFonts w:eastAsia="Times New Roman" w:cs="Times New Roman"/>
          <w:b/>
          <w:sz w:val="32"/>
          <w:szCs w:val="32"/>
          <w:lang w:eastAsia="ru-RU"/>
        </w:rPr>
        <w:t>1</w:t>
      </w:r>
      <w:r w:rsidR="000C72EA">
        <w:rPr>
          <w:rFonts w:eastAsia="Times New Roman" w:cs="Times New Roman"/>
          <w:b/>
          <w:sz w:val="32"/>
          <w:szCs w:val="32"/>
          <w:lang w:eastAsia="ru-RU"/>
        </w:rPr>
        <w:t>1</w:t>
      </w:r>
      <w:bookmarkStart w:id="0" w:name="_GoBack"/>
      <w:bookmarkEnd w:id="0"/>
    </w:p>
    <w:p w:rsidR="00FD6A52" w:rsidRPr="006B613F" w:rsidRDefault="00FD6A52" w:rsidP="00430EA4">
      <w:pPr>
        <w:widowControl w:val="0"/>
        <w:spacing w:line="240" w:lineRule="auto"/>
        <w:rPr>
          <w:rFonts w:eastAsia="Times New Roman" w:cs="Times New Roman"/>
          <w:sz w:val="32"/>
          <w:szCs w:val="32"/>
          <w:lang w:eastAsia="ru-RU"/>
        </w:rPr>
      </w:pPr>
    </w:p>
    <w:p w:rsidR="00FD6A52" w:rsidRPr="006B613F" w:rsidRDefault="002B660F" w:rsidP="00430EA4">
      <w:pPr>
        <w:widowControl w:val="0"/>
        <w:spacing w:line="240" w:lineRule="auto"/>
        <w:jc w:val="center"/>
        <w:rPr>
          <w:rFonts w:eastAsia="Times New Roman" w:cs="Times New Roman"/>
          <w:b/>
          <w:sz w:val="44"/>
          <w:szCs w:val="44"/>
          <w:lang w:eastAsia="ru-RU"/>
        </w:rPr>
      </w:pPr>
      <w:r w:rsidRPr="006B613F">
        <w:rPr>
          <w:rFonts w:eastAsia="Times New Roman" w:cs="Times New Roman"/>
          <w:b/>
          <w:sz w:val="44"/>
          <w:szCs w:val="44"/>
          <w:lang w:eastAsia="ru-RU"/>
        </w:rPr>
        <w:t>«</w:t>
      </w:r>
      <w:proofErr w:type="spellStart"/>
      <w:r w:rsidR="008024AF" w:rsidRPr="006B613F">
        <w:rPr>
          <w:rFonts w:eastAsia="Times New Roman" w:cs="Times New Roman"/>
          <w:b/>
          <w:sz w:val="44"/>
          <w:szCs w:val="44"/>
          <w:lang w:eastAsia="ru-RU"/>
        </w:rPr>
        <w:t>Профайлинг</w:t>
      </w:r>
      <w:proofErr w:type="spellEnd"/>
      <w:r w:rsidR="008024AF" w:rsidRPr="006B613F">
        <w:rPr>
          <w:rFonts w:eastAsia="Times New Roman" w:cs="Times New Roman"/>
          <w:b/>
          <w:sz w:val="44"/>
          <w:szCs w:val="44"/>
          <w:lang w:eastAsia="ru-RU"/>
        </w:rPr>
        <w:t>. Технологии предотвращения противоправных действий</w:t>
      </w:r>
      <w:r w:rsidRPr="006B613F">
        <w:rPr>
          <w:rFonts w:eastAsia="Times New Roman" w:cs="Times New Roman"/>
          <w:b/>
          <w:sz w:val="44"/>
          <w:szCs w:val="44"/>
          <w:lang w:eastAsia="ru-RU"/>
        </w:rPr>
        <w:t>»</w:t>
      </w:r>
    </w:p>
    <w:p w:rsidR="00FD6A52" w:rsidRPr="006B613F" w:rsidRDefault="00FD6A52" w:rsidP="00430EA4">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E21451" w:rsidRPr="006B613F" w:rsidRDefault="00E21451"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 w:val="24"/>
          <w:szCs w:val="24"/>
          <w:lang w:eastAsia="ru-RU"/>
        </w:rPr>
      </w:pPr>
    </w:p>
    <w:p w:rsidR="00AA18DB" w:rsidRPr="006B613F" w:rsidRDefault="00AA18DB" w:rsidP="008A3011">
      <w:pPr>
        <w:widowControl w:val="0"/>
        <w:spacing w:line="240" w:lineRule="auto"/>
        <w:jc w:val="center"/>
        <w:rPr>
          <w:rFonts w:eastAsia="Times New Roman" w:cs="Times New Roman"/>
          <w:sz w:val="24"/>
          <w:szCs w:val="24"/>
          <w:lang w:eastAsia="ru-RU"/>
        </w:rPr>
      </w:pPr>
    </w:p>
    <w:p w:rsidR="00AA18DB" w:rsidRPr="006B613F" w:rsidRDefault="00AA18DB" w:rsidP="008A3011">
      <w:pPr>
        <w:widowControl w:val="0"/>
        <w:spacing w:line="240" w:lineRule="auto"/>
        <w:jc w:val="center"/>
        <w:rPr>
          <w:rFonts w:eastAsia="Times New Roman" w:cs="Times New Roman"/>
          <w:sz w:val="24"/>
          <w:szCs w:val="24"/>
          <w:lang w:eastAsia="ru-RU"/>
        </w:rPr>
      </w:pPr>
    </w:p>
    <w:p w:rsidR="00AA18DB" w:rsidRPr="006B613F" w:rsidRDefault="00AA18DB" w:rsidP="008A3011">
      <w:pPr>
        <w:widowControl w:val="0"/>
        <w:spacing w:line="240" w:lineRule="auto"/>
        <w:jc w:val="center"/>
        <w:rPr>
          <w:rFonts w:eastAsia="Times New Roman" w:cs="Times New Roman"/>
          <w:sz w:val="24"/>
          <w:szCs w:val="24"/>
          <w:lang w:eastAsia="ru-RU"/>
        </w:rPr>
      </w:pPr>
    </w:p>
    <w:p w:rsidR="00AA18DB" w:rsidRPr="006B613F" w:rsidRDefault="00AA18DB" w:rsidP="008A3011">
      <w:pPr>
        <w:widowControl w:val="0"/>
        <w:spacing w:line="240" w:lineRule="auto"/>
        <w:jc w:val="center"/>
        <w:rPr>
          <w:rFonts w:eastAsia="Times New Roman" w:cs="Times New Roman"/>
          <w:sz w:val="24"/>
          <w:szCs w:val="24"/>
          <w:lang w:eastAsia="ru-RU"/>
        </w:rPr>
      </w:pPr>
    </w:p>
    <w:p w:rsidR="00FD6A52" w:rsidRPr="006B613F" w:rsidRDefault="00FD6A52" w:rsidP="008A3011">
      <w:pPr>
        <w:widowControl w:val="0"/>
        <w:spacing w:line="240" w:lineRule="auto"/>
        <w:jc w:val="center"/>
        <w:rPr>
          <w:rFonts w:eastAsia="Times New Roman" w:cs="Times New Roman"/>
          <w:szCs w:val="28"/>
          <w:lang w:eastAsia="ru-RU"/>
        </w:rPr>
      </w:pPr>
      <w:r w:rsidRPr="006B613F">
        <w:rPr>
          <w:rFonts w:eastAsia="Times New Roman" w:cs="Times New Roman"/>
          <w:szCs w:val="28"/>
          <w:lang w:eastAsia="ru-RU"/>
        </w:rPr>
        <w:t>Москва 201</w:t>
      </w:r>
      <w:r w:rsidR="00B85AD9" w:rsidRPr="006B613F">
        <w:rPr>
          <w:rFonts w:eastAsia="Times New Roman" w:cs="Times New Roman"/>
          <w:szCs w:val="28"/>
          <w:lang w:eastAsia="ru-RU"/>
        </w:rPr>
        <w:t>6</w:t>
      </w:r>
      <w:r w:rsidR="00EC6745" w:rsidRPr="006B613F">
        <w:rPr>
          <w:rFonts w:eastAsia="Times New Roman" w:cs="Times New Roman"/>
          <w:szCs w:val="28"/>
          <w:lang w:eastAsia="ru-RU"/>
        </w:rPr>
        <w:t> год</w:t>
      </w:r>
    </w:p>
    <w:p w:rsidR="00FD6A52" w:rsidRPr="006B613F" w:rsidRDefault="00B85AD9" w:rsidP="008A3011">
      <w:pPr>
        <w:widowControl w:val="0"/>
        <w:spacing w:line="240" w:lineRule="auto"/>
        <w:rPr>
          <w:rFonts w:cs="Times New Roman"/>
        </w:rPr>
      </w:pPr>
      <w:r w:rsidRPr="006B613F">
        <w:rPr>
          <w:rFonts w:cs="Times New Roman"/>
        </w:rPr>
        <w:br w:type="page"/>
      </w:r>
    </w:p>
    <w:p w:rsidR="00E6279F" w:rsidRPr="006B613F" w:rsidRDefault="00E6279F" w:rsidP="008A3011">
      <w:pPr>
        <w:spacing w:line="240" w:lineRule="auto"/>
        <w:ind w:firstLine="708"/>
        <w:jc w:val="both"/>
        <w:rPr>
          <w:rFonts w:cs="Times New Roman"/>
          <w:color w:val="000000" w:themeColor="text1"/>
          <w:szCs w:val="28"/>
        </w:rPr>
      </w:pPr>
    </w:p>
    <w:tbl>
      <w:tblPr>
        <w:tblW w:w="0" w:type="auto"/>
        <w:tblLook w:val="0000" w:firstRow="0" w:lastRow="0" w:firstColumn="0" w:lastColumn="0" w:noHBand="0" w:noVBand="0"/>
      </w:tblPr>
      <w:tblGrid>
        <w:gridCol w:w="8761"/>
        <w:gridCol w:w="594"/>
      </w:tblGrid>
      <w:tr w:rsidR="00E6279F" w:rsidRPr="006B613F" w:rsidTr="00E6279F">
        <w:trPr>
          <w:trHeight w:val="426"/>
        </w:trPr>
        <w:tc>
          <w:tcPr>
            <w:tcW w:w="8761" w:type="dxa"/>
          </w:tcPr>
          <w:p w:rsidR="00E6279F" w:rsidRPr="006B613F" w:rsidRDefault="00E6279F" w:rsidP="00E6279F">
            <w:pPr>
              <w:widowControl w:val="0"/>
              <w:spacing w:line="240" w:lineRule="auto"/>
              <w:jc w:val="center"/>
              <w:rPr>
                <w:rFonts w:eastAsia="Times New Roman" w:cs="Times New Roman"/>
                <w:b/>
                <w:szCs w:val="28"/>
                <w:lang w:eastAsia="ru-RU"/>
              </w:rPr>
            </w:pPr>
            <w:r w:rsidRPr="006B613F">
              <w:rPr>
                <w:rFonts w:eastAsia="Times New Roman" w:cs="Times New Roman"/>
                <w:sz w:val="24"/>
                <w:szCs w:val="24"/>
                <w:lang w:eastAsia="ru-RU"/>
              </w:rPr>
              <w:br w:type="page"/>
            </w:r>
            <w:r w:rsidRPr="006B613F">
              <w:rPr>
                <w:rFonts w:eastAsia="Times New Roman" w:cs="Times New Roman"/>
                <w:b/>
                <w:szCs w:val="28"/>
                <w:lang w:eastAsia="ru-RU"/>
              </w:rPr>
              <w:t>СОДЕРЖАНИЕ</w:t>
            </w:r>
          </w:p>
        </w:tc>
        <w:tc>
          <w:tcPr>
            <w:tcW w:w="594" w:type="dxa"/>
          </w:tcPr>
          <w:p w:rsidR="00E6279F" w:rsidRPr="006B613F" w:rsidRDefault="00E6279F" w:rsidP="00E6279F">
            <w:pPr>
              <w:widowControl w:val="0"/>
              <w:spacing w:line="240" w:lineRule="auto"/>
              <w:jc w:val="center"/>
              <w:rPr>
                <w:rFonts w:eastAsia="Times New Roman" w:cs="Times New Roman"/>
                <w:sz w:val="20"/>
                <w:szCs w:val="20"/>
                <w:lang w:eastAsia="ru-RU"/>
              </w:rPr>
            </w:pPr>
          </w:p>
        </w:tc>
      </w:tr>
      <w:tr w:rsidR="00E6279F" w:rsidRPr="006B613F" w:rsidTr="00D730E3">
        <w:tc>
          <w:tcPr>
            <w:tcW w:w="8761" w:type="dxa"/>
          </w:tcPr>
          <w:p w:rsidR="00E6279F" w:rsidRPr="006B613F" w:rsidRDefault="00E6279F" w:rsidP="00E6279F">
            <w:pPr>
              <w:widowControl w:val="0"/>
              <w:spacing w:line="240" w:lineRule="auto"/>
              <w:jc w:val="both"/>
              <w:rPr>
                <w:rFonts w:eastAsia="Times New Roman" w:cs="Times New Roman"/>
                <w:b/>
                <w:sz w:val="22"/>
                <w:lang w:eastAsia="ru-RU"/>
              </w:rPr>
            </w:pPr>
            <w:r w:rsidRPr="006B613F">
              <w:rPr>
                <w:rFonts w:eastAsia="Times New Roman" w:cs="Times New Roman"/>
                <w:b/>
                <w:sz w:val="22"/>
                <w:lang w:eastAsia="ru-RU"/>
              </w:rPr>
              <w:t>ПОЯСНИТЕЛЬНАЯ ЗАПИСКА</w:t>
            </w:r>
          </w:p>
        </w:tc>
        <w:tc>
          <w:tcPr>
            <w:tcW w:w="594" w:type="dxa"/>
            <w:shd w:val="clear" w:color="auto" w:fill="auto"/>
          </w:tcPr>
          <w:p w:rsidR="00E6279F" w:rsidRPr="006B613F" w:rsidRDefault="00E6279F" w:rsidP="00E6279F">
            <w:pPr>
              <w:widowControl w:val="0"/>
              <w:spacing w:line="240" w:lineRule="auto"/>
              <w:jc w:val="center"/>
              <w:rPr>
                <w:rFonts w:eastAsia="Times New Roman" w:cs="Times New Roman"/>
                <w:color w:val="FF0000"/>
                <w:sz w:val="22"/>
                <w:lang w:eastAsia="ru-RU"/>
              </w:rPr>
            </w:pPr>
            <w:r w:rsidRPr="006B613F">
              <w:rPr>
                <w:rFonts w:eastAsia="Times New Roman" w:cs="Times New Roman"/>
                <w:color w:val="FF0000"/>
                <w:sz w:val="22"/>
                <w:lang w:eastAsia="ru-RU"/>
              </w:rPr>
              <w:t>2</w:t>
            </w:r>
          </w:p>
        </w:tc>
      </w:tr>
      <w:tr w:rsidR="00E6279F" w:rsidRPr="006B613F" w:rsidTr="00D730E3">
        <w:tc>
          <w:tcPr>
            <w:tcW w:w="8761" w:type="dxa"/>
          </w:tcPr>
          <w:p w:rsidR="00E6279F" w:rsidRPr="006B613F" w:rsidRDefault="00E6279F" w:rsidP="00E6279F">
            <w:pPr>
              <w:widowControl w:val="0"/>
              <w:spacing w:line="240" w:lineRule="auto"/>
              <w:jc w:val="both"/>
              <w:rPr>
                <w:rFonts w:eastAsia="Times New Roman" w:cs="Times New Roman"/>
                <w:b/>
                <w:sz w:val="22"/>
                <w:lang w:eastAsia="ru-RU"/>
              </w:rPr>
            </w:pPr>
            <w:r w:rsidRPr="006B613F">
              <w:rPr>
                <w:rFonts w:eastAsia="Times New Roman" w:cs="Times New Roman"/>
                <w:b/>
                <w:sz w:val="22"/>
                <w:lang w:eastAsia="ru-RU"/>
              </w:rPr>
              <w:t>ОБЩИЕ ПОЛОЖЕНИЯ</w:t>
            </w:r>
          </w:p>
        </w:tc>
        <w:tc>
          <w:tcPr>
            <w:tcW w:w="594" w:type="dxa"/>
            <w:shd w:val="clear" w:color="auto" w:fill="auto"/>
          </w:tcPr>
          <w:p w:rsidR="00E6279F" w:rsidRPr="006B613F" w:rsidRDefault="00A42D23" w:rsidP="00E6279F">
            <w:pPr>
              <w:widowControl w:val="0"/>
              <w:spacing w:line="240" w:lineRule="auto"/>
              <w:jc w:val="center"/>
              <w:rPr>
                <w:rFonts w:eastAsia="Times New Roman" w:cs="Times New Roman"/>
                <w:color w:val="FF0000"/>
                <w:sz w:val="22"/>
                <w:lang w:eastAsia="ru-RU"/>
              </w:rPr>
            </w:pPr>
            <w:r w:rsidRPr="006B613F">
              <w:rPr>
                <w:rFonts w:eastAsia="Times New Roman" w:cs="Times New Roman"/>
                <w:color w:val="FF0000"/>
                <w:sz w:val="22"/>
                <w:lang w:eastAsia="ru-RU"/>
              </w:rPr>
              <w:t>4</w:t>
            </w:r>
          </w:p>
        </w:tc>
      </w:tr>
      <w:tr w:rsidR="00E6279F" w:rsidRPr="006B613F" w:rsidTr="00D730E3">
        <w:tc>
          <w:tcPr>
            <w:tcW w:w="8761" w:type="dxa"/>
          </w:tcPr>
          <w:p w:rsidR="00E6279F" w:rsidRPr="006B613F" w:rsidRDefault="00E6279F" w:rsidP="00E6279F">
            <w:pPr>
              <w:widowControl w:val="0"/>
              <w:spacing w:line="240" w:lineRule="auto"/>
              <w:jc w:val="both"/>
              <w:rPr>
                <w:rFonts w:eastAsia="Times New Roman" w:cs="Times New Roman"/>
                <w:b/>
                <w:sz w:val="22"/>
                <w:lang w:eastAsia="ru-RU"/>
              </w:rPr>
            </w:pPr>
            <w:r w:rsidRPr="006B613F">
              <w:rPr>
                <w:rFonts w:eastAsia="Times New Roman" w:cs="Times New Roman"/>
                <w:b/>
                <w:sz w:val="22"/>
                <w:lang w:eastAsia="ru-RU"/>
              </w:rPr>
              <w:t>УЧЕБНЫЙ ПЛАН</w:t>
            </w:r>
          </w:p>
        </w:tc>
        <w:tc>
          <w:tcPr>
            <w:tcW w:w="594" w:type="dxa"/>
            <w:shd w:val="clear" w:color="auto" w:fill="auto"/>
          </w:tcPr>
          <w:p w:rsidR="00E6279F" w:rsidRPr="006B613F" w:rsidRDefault="00A42D23" w:rsidP="00E6279F">
            <w:pPr>
              <w:widowControl w:val="0"/>
              <w:spacing w:line="240" w:lineRule="auto"/>
              <w:jc w:val="center"/>
              <w:rPr>
                <w:rFonts w:eastAsia="Times New Roman" w:cs="Times New Roman"/>
                <w:color w:val="FF0000"/>
                <w:sz w:val="22"/>
                <w:lang w:eastAsia="ru-RU"/>
              </w:rPr>
            </w:pPr>
            <w:r w:rsidRPr="006B613F">
              <w:rPr>
                <w:rFonts w:eastAsia="Times New Roman" w:cs="Times New Roman"/>
                <w:color w:val="FF0000"/>
                <w:sz w:val="22"/>
                <w:lang w:eastAsia="ru-RU"/>
              </w:rPr>
              <w:t>6</w:t>
            </w:r>
          </w:p>
        </w:tc>
      </w:tr>
      <w:tr w:rsidR="00E6279F" w:rsidRPr="006B613F" w:rsidTr="00D730E3">
        <w:tc>
          <w:tcPr>
            <w:tcW w:w="8761" w:type="dxa"/>
          </w:tcPr>
          <w:p w:rsidR="00E6279F" w:rsidRPr="006B613F" w:rsidRDefault="00E6279F" w:rsidP="00E6279F">
            <w:pPr>
              <w:widowControl w:val="0"/>
              <w:spacing w:line="240" w:lineRule="auto"/>
              <w:jc w:val="both"/>
              <w:rPr>
                <w:rFonts w:eastAsia="Times New Roman" w:cs="Times New Roman"/>
                <w:b/>
                <w:sz w:val="22"/>
                <w:lang w:eastAsia="ru-RU"/>
              </w:rPr>
            </w:pPr>
            <w:r w:rsidRPr="006B613F">
              <w:rPr>
                <w:rFonts w:eastAsia="Times New Roman" w:cs="Times New Roman"/>
                <w:b/>
                <w:sz w:val="22"/>
                <w:lang w:eastAsia="ru-RU"/>
              </w:rPr>
              <w:t>КАЛЕНДАРНЫЙ УЧЕБНЫЙ ГРАФИК</w:t>
            </w:r>
          </w:p>
        </w:tc>
        <w:tc>
          <w:tcPr>
            <w:tcW w:w="594" w:type="dxa"/>
            <w:shd w:val="clear" w:color="auto" w:fill="auto"/>
          </w:tcPr>
          <w:p w:rsidR="00E6279F" w:rsidRPr="006B613F" w:rsidRDefault="00EB73E0" w:rsidP="00E6279F">
            <w:pPr>
              <w:widowControl w:val="0"/>
              <w:spacing w:line="240" w:lineRule="auto"/>
              <w:jc w:val="center"/>
              <w:rPr>
                <w:rFonts w:eastAsia="Times New Roman" w:cs="Times New Roman"/>
                <w:color w:val="FF0000"/>
                <w:sz w:val="22"/>
                <w:lang w:eastAsia="ru-RU"/>
              </w:rPr>
            </w:pPr>
            <w:r w:rsidRPr="006B613F">
              <w:rPr>
                <w:rFonts w:eastAsia="Times New Roman" w:cs="Times New Roman"/>
                <w:color w:val="FF0000"/>
                <w:sz w:val="22"/>
                <w:lang w:eastAsia="ru-RU"/>
              </w:rPr>
              <w:t>8</w:t>
            </w:r>
          </w:p>
        </w:tc>
      </w:tr>
      <w:tr w:rsidR="00E6279F" w:rsidRPr="006B613F" w:rsidTr="00D730E3">
        <w:tc>
          <w:tcPr>
            <w:tcW w:w="8761" w:type="dxa"/>
          </w:tcPr>
          <w:p w:rsidR="00E6279F" w:rsidRPr="006B613F" w:rsidRDefault="00E6279F" w:rsidP="00E6279F">
            <w:pPr>
              <w:widowControl w:val="0"/>
              <w:spacing w:line="240" w:lineRule="auto"/>
              <w:jc w:val="both"/>
              <w:rPr>
                <w:rFonts w:eastAsia="Times New Roman" w:cs="Times New Roman"/>
                <w:sz w:val="22"/>
                <w:lang w:eastAsia="ru-RU"/>
              </w:rPr>
            </w:pPr>
            <w:r w:rsidRPr="006B613F">
              <w:rPr>
                <w:rFonts w:eastAsia="Times New Roman" w:cs="Times New Roman"/>
                <w:b/>
                <w:sz w:val="22"/>
                <w:lang w:eastAsia="ru-RU"/>
              </w:rPr>
              <w:t>РАБОЧИЕ ПРОГРАММЫ МОДУЛЕЙ (содержание модулей)</w:t>
            </w:r>
          </w:p>
        </w:tc>
        <w:tc>
          <w:tcPr>
            <w:tcW w:w="594" w:type="dxa"/>
            <w:shd w:val="clear" w:color="auto" w:fill="auto"/>
          </w:tcPr>
          <w:p w:rsidR="00E6279F" w:rsidRPr="006B613F" w:rsidRDefault="00611595" w:rsidP="00E6279F">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9</w:t>
            </w:r>
          </w:p>
        </w:tc>
      </w:tr>
      <w:tr w:rsidR="00E6279F" w:rsidRPr="006B613F" w:rsidTr="00D730E3">
        <w:tc>
          <w:tcPr>
            <w:tcW w:w="8761" w:type="dxa"/>
          </w:tcPr>
          <w:p w:rsidR="00E6279F" w:rsidRPr="006B613F" w:rsidRDefault="00E6279F" w:rsidP="00793DF0">
            <w:pPr>
              <w:widowControl w:val="0"/>
              <w:spacing w:line="240" w:lineRule="auto"/>
              <w:jc w:val="both"/>
              <w:rPr>
                <w:rFonts w:eastAsia="Times New Roman" w:cs="Times New Roman"/>
                <w:sz w:val="22"/>
                <w:lang w:eastAsia="ru-RU"/>
              </w:rPr>
            </w:pPr>
            <w:r w:rsidRPr="006B613F">
              <w:rPr>
                <w:rFonts w:eastAsia="Times New Roman" w:cs="Times New Roman"/>
                <w:sz w:val="22"/>
                <w:lang w:eastAsia="ru-RU"/>
              </w:rPr>
              <w:t xml:space="preserve">Модуль 1. </w:t>
            </w:r>
            <w:proofErr w:type="spellStart"/>
            <w:r w:rsidR="008502A5" w:rsidRPr="006B613F">
              <w:rPr>
                <w:rFonts w:cs="Times New Roman"/>
                <w:bCs/>
                <w:color w:val="000000"/>
                <w:sz w:val="22"/>
              </w:rPr>
              <w:t>Профайлинг</w:t>
            </w:r>
            <w:proofErr w:type="spellEnd"/>
            <w:r w:rsidR="008502A5" w:rsidRPr="006B613F">
              <w:rPr>
                <w:rFonts w:cs="Times New Roman"/>
                <w:bCs/>
                <w:color w:val="000000"/>
                <w:sz w:val="22"/>
              </w:rPr>
              <w:t xml:space="preserve"> </w:t>
            </w:r>
            <w:r w:rsidR="008502A5" w:rsidRPr="006B613F">
              <w:rPr>
                <w:rFonts w:cs="Times New Roman"/>
                <w:color w:val="000000"/>
                <w:sz w:val="22"/>
              </w:rPr>
              <w:t>–</w:t>
            </w:r>
            <w:r w:rsidR="008502A5" w:rsidRPr="006B613F">
              <w:rPr>
                <w:rFonts w:cs="Times New Roman"/>
                <w:bCs/>
                <w:color w:val="000000"/>
                <w:sz w:val="22"/>
              </w:rPr>
              <w:t xml:space="preserve"> технологии обеспечения безопасности</w:t>
            </w:r>
          </w:p>
        </w:tc>
        <w:tc>
          <w:tcPr>
            <w:tcW w:w="594" w:type="dxa"/>
            <w:shd w:val="clear" w:color="auto" w:fill="auto"/>
          </w:tcPr>
          <w:p w:rsidR="00E6279F" w:rsidRPr="006B613F" w:rsidRDefault="00611595" w:rsidP="00E6279F">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9</w:t>
            </w:r>
          </w:p>
        </w:tc>
      </w:tr>
      <w:tr w:rsidR="00E6279F" w:rsidRPr="006B613F" w:rsidTr="00D730E3">
        <w:tc>
          <w:tcPr>
            <w:tcW w:w="8761" w:type="dxa"/>
          </w:tcPr>
          <w:p w:rsidR="00E6279F" w:rsidRPr="006B613F" w:rsidRDefault="00E6279F" w:rsidP="00793DF0">
            <w:pPr>
              <w:widowControl w:val="0"/>
              <w:spacing w:line="240" w:lineRule="auto"/>
              <w:jc w:val="both"/>
              <w:rPr>
                <w:rFonts w:eastAsia="Times New Roman" w:cs="Times New Roman"/>
                <w:sz w:val="22"/>
                <w:lang w:eastAsia="ru-RU"/>
              </w:rPr>
            </w:pPr>
            <w:r w:rsidRPr="006B613F">
              <w:rPr>
                <w:rFonts w:eastAsia="Times New Roman" w:cs="Times New Roman"/>
                <w:sz w:val="22"/>
                <w:lang w:eastAsia="ru-RU"/>
              </w:rPr>
              <w:t xml:space="preserve">Модуль 2. </w:t>
            </w:r>
            <w:r w:rsidR="00D160E0" w:rsidRPr="006B613F">
              <w:rPr>
                <w:rFonts w:cs="Times New Roman"/>
                <w:sz w:val="22"/>
              </w:rPr>
              <w:t>Особенности выявления потенциально опасных лиц</w:t>
            </w:r>
          </w:p>
        </w:tc>
        <w:tc>
          <w:tcPr>
            <w:tcW w:w="594" w:type="dxa"/>
            <w:shd w:val="clear" w:color="auto" w:fill="auto"/>
          </w:tcPr>
          <w:p w:rsidR="00E6279F" w:rsidRPr="006B613F" w:rsidRDefault="00611595" w:rsidP="00E6279F">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9</w:t>
            </w:r>
          </w:p>
        </w:tc>
      </w:tr>
      <w:tr w:rsidR="00E6279F" w:rsidRPr="006B613F" w:rsidTr="00D730E3">
        <w:tc>
          <w:tcPr>
            <w:tcW w:w="8761" w:type="dxa"/>
          </w:tcPr>
          <w:p w:rsidR="00E6279F" w:rsidRPr="006B613F" w:rsidRDefault="00E6279F" w:rsidP="00793DF0">
            <w:pPr>
              <w:widowControl w:val="0"/>
              <w:autoSpaceDE w:val="0"/>
              <w:autoSpaceDN w:val="0"/>
              <w:adjustRightInd w:val="0"/>
              <w:spacing w:line="240" w:lineRule="auto"/>
              <w:jc w:val="both"/>
              <w:rPr>
                <w:rFonts w:eastAsia="Times New Roman" w:cs="Times New Roman"/>
                <w:bCs/>
                <w:sz w:val="22"/>
                <w:lang w:eastAsia="ru-RU"/>
              </w:rPr>
            </w:pPr>
            <w:r w:rsidRPr="006B613F">
              <w:rPr>
                <w:rFonts w:eastAsia="Times New Roman" w:cs="Times New Roman"/>
                <w:sz w:val="22"/>
                <w:lang w:eastAsia="ru-RU"/>
              </w:rPr>
              <w:t>Модуль 3</w:t>
            </w:r>
            <w:r w:rsidR="00D160E0" w:rsidRPr="006B613F">
              <w:rPr>
                <w:rFonts w:eastAsia="Times New Roman" w:cs="Times New Roman"/>
                <w:sz w:val="22"/>
                <w:lang w:eastAsia="ru-RU"/>
              </w:rPr>
              <w:t xml:space="preserve"> </w:t>
            </w:r>
            <w:r w:rsidR="00D160E0" w:rsidRPr="006B613F">
              <w:rPr>
                <w:rFonts w:cs="Times New Roman"/>
                <w:color w:val="000000"/>
                <w:sz w:val="22"/>
              </w:rPr>
              <w:t>Экспресс–диагностика как способ выявления потенциально опасных лиц. Методы экспресс–диагностики</w:t>
            </w:r>
          </w:p>
        </w:tc>
        <w:tc>
          <w:tcPr>
            <w:tcW w:w="594" w:type="dxa"/>
            <w:shd w:val="clear" w:color="auto" w:fill="auto"/>
          </w:tcPr>
          <w:p w:rsidR="00E6279F" w:rsidRPr="006B613F" w:rsidRDefault="00611595" w:rsidP="00611595">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9</w:t>
            </w:r>
          </w:p>
        </w:tc>
      </w:tr>
      <w:tr w:rsidR="00E6279F" w:rsidRPr="006B613F" w:rsidTr="00D730E3">
        <w:tc>
          <w:tcPr>
            <w:tcW w:w="8761" w:type="dxa"/>
          </w:tcPr>
          <w:p w:rsidR="00E6279F" w:rsidRPr="006B613F" w:rsidRDefault="00E6279F" w:rsidP="00793DF0">
            <w:pPr>
              <w:widowControl w:val="0"/>
              <w:autoSpaceDE w:val="0"/>
              <w:autoSpaceDN w:val="0"/>
              <w:adjustRightInd w:val="0"/>
              <w:spacing w:line="240" w:lineRule="auto"/>
              <w:jc w:val="both"/>
              <w:rPr>
                <w:rFonts w:cs="Times New Roman"/>
                <w:bCs/>
                <w:sz w:val="22"/>
              </w:rPr>
            </w:pPr>
            <w:r w:rsidRPr="006B613F">
              <w:rPr>
                <w:rFonts w:eastAsia="Times New Roman" w:cs="Times New Roman"/>
                <w:sz w:val="22"/>
                <w:lang w:eastAsia="ru-RU"/>
              </w:rPr>
              <w:t xml:space="preserve">Модуль 4. </w:t>
            </w:r>
            <w:r w:rsidR="00D160E0" w:rsidRPr="006B613F">
              <w:rPr>
                <w:rFonts w:cs="Times New Roman"/>
                <w:color w:val="000000"/>
                <w:sz w:val="22"/>
              </w:rPr>
              <w:t xml:space="preserve">Проверка документов как важный компонент в </w:t>
            </w:r>
            <w:proofErr w:type="spellStart"/>
            <w:r w:rsidR="00D160E0" w:rsidRPr="006B613F">
              <w:rPr>
                <w:rFonts w:cs="Times New Roman"/>
                <w:color w:val="000000"/>
                <w:sz w:val="22"/>
              </w:rPr>
              <w:t>профайлинге</w:t>
            </w:r>
            <w:proofErr w:type="spellEnd"/>
          </w:p>
        </w:tc>
        <w:tc>
          <w:tcPr>
            <w:tcW w:w="594" w:type="dxa"/>
            <w:shd w:val="clear" w:color="auto" w:fill="auto"/>
          </w:tcPr>
          <w:p w:rsidR="00E6279F" w:rsidRPr="006B613F" w:rsidRDefault="00A277AF" w:rsidP="00611595">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w:t>
            </w:r>
            <w:r w:rsidR="00611595" w:rsidRPr="006B613F">
              <w:rPr>
                <w:rFonts w:eastAsia="Times New Roman" w:cs="Times New Roman"/>
                <w:sz w:val="22"/>
                <w:lang w:eastAsia="ru-RU"/>
              </w:rPr>
              <w:t>0</w:t>
            </w:r>
          </w:p>
        </w:tc>
      </w:tr>
      <w:tr w:rsidR="00E6279F" w:rsidRPr="006B613F" w:rsidTr="00D730E3">
        <w:tc>
          <w:tcPr>
            <w:tcW w:w="8761" w:type="dxa"/>
          </w:tcPr>
          <w:p w:rsidR="00E6279F" w:rsidRPr="006B613F" w:rsidRDefault="00E6279F" w:rsidP="00793DF0">
            <w:pPr>
              <w:widowControl w:val="0"/>
              <w:spacing w:line="240" w:lineRule="auto"/>
              <w:jc w:val="both"/>
              <w:rPr>
                <w:rFonts w:eastAsia="Times New Roman" w:cs="Times New Roman"/>
                <w:color w:val="000000"/>
                <w:sz w:val="22"/>
                <w:lang w:eastAsia="ru-RU"/>
              </w:rPr>
            </w:pPr>
            <w:r w:rsidRPr="006B613F">
              <w:rPr>
                <w:rFonts w:eastAsia="Times New Roman" w:cs="Times New Roman"/>
                <w:sz w:val="22"/>
                <w:lang w:eastAsia="ru-RU"/>
              </w:rPr>
              <w:t xml:space="preserve">Модуль 5. </w:t>
            </w:r>
            <w:r w:rsidR="00D160E0" w:rsidRPr="006B613F">
              <w:rPr>
                <w:rFonts w:cs="Times New Roman"/>
                <w:color w:val="000000"/>
                <w:sz w:val="22"/>
              </w:rPr>
              <w:t>Организация проведения досмотра, дополнительного досмотра, повторного досмотра, наблюдения и (или) собеседования</w:t>
            </w:r>
          </w:p>
        </w:tc>
        <w:tc>
          <w:tcPr>
            <w:tcW w:w="594" w:type="dxa"/>
            <w:shd w:val="clear" w:color="auto" w:fill="auto"/>
          </w:tcPr>
          <w:p w:rsidR="00E6279F" w:rsidRPr="006B613F" w:rsidRDefault="00A277AF" w:rsidP="00611595">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w:t>
            </w:r>
            <w:r w:rsidR="00611595" w:rsidRPr="006B613F">
              <w:rPr>
                <w:rFonts w:eastAsia="Times New Roman" w:cs="Times New Roman"/>
                <w:sz w:val="22"/>
                <w:lang w:eastAsia="ru-RU"/>
              </w:rPr>
              <w:t>1</w:t>
            </w:r>
          </w:p>
        </w:tc>
      </w:tr>
      <w:tr w:rsidR="00E6279F" w:rsidRPr="006B613F" w:rsidTr="00D730E3">
        <w:tc>
          <w:tcPr>
            <w:tcW w:w="8761" w:type="dxa"/>
          </w:tcPr>
          <w:p w:rsidR="00E6279F" w:rsidRPr="006B613F" w:rsidRDefault="00BE280F" w:rsidP="00E6279F">
            <w:pPr>
              <w:widowControl w:val="0"/>
              <w:spacing w:line="240" w:lineRule="auto"/>
              <w:jc w:val="both"/>
              <w:rPr>
                <w:rFonts w:eastAsia="Times New Roman" w:cs="Times New Roman"/>
                <w:bCs/>
                <w:sz w:val="22"/>
                <w:lang w:eastAsia="ru-RU"/>
              </w:rPr>
            </w:pPr>
            <w:r w:rsidRPr="006B613F">
              <w:rPr>
                <w:rFonts w:cs="Times New Roman"/>
                <w:bCs/>
                <w:sz w:val="22"/>
              </w:rPr>
              <w:t>Итоговая аттестация</w:t>
            </w:r>
          </w:p>
        </w:tc>
        <w:tc>
          <w:tcPr>
            <w:tcW w:w="594" w:type="dxa"/>
            <w:shd w:val="clear" w:color="auto" w:fill="auto"/>
          </w:tcPr>
          <w:p w:rsidR="00E6279F" w:rsidRPr="006B613F" w:rsidRDefault="00BE280F" w:rsidP="00A277AF">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w:t>
            </w:r>
            <w:r w:rsidR="00611595" w:rsidRPr="006B613F">
              <w:rPr>
                <w:rFonts w:eastAsia="Times New Roman" w:cs="Times New Roman"/>
                <w:sz w:val="22"/>
                <w:lang w:eastAsia="ru-RU"/>
              </w:rPr>
              <w:t>1</w:t>
            </w:r>
          </w:p>
        </w:tc>
      </w:tr>
      <w:tr w:rsidR="00D160E0" w:rsidRPr="006B613F" w:rsidTr="00D730E3">
        <w:tc>
          <w:tcPr>
            <w:tcW w:w="8761" w:type="dxa"/>
          </w:tcPr>
          <w:p w:rsidR="00D160E0" w:rsidRPr="006B613F" w:rsidRDefault="00D160E0" w:rsidP="00D160E0">
            <w:pPr>
              <w:widowControl w:val="0"/>
              <w:jc w:val="both"/>
              <w:rPr>
                <w:rFonts w:cs="Times New Roman"/>
                <w:b/>
                <w:sz w:val="22"/>
              </w:rPr>
            </w:pPr>
            <w:r w:rsidRPr="006B613F">
              <w:rPr>
                <w:rFonts w:cs="Times New Roman"/>
                <w:b/>
                <w:sz w:val="22"/>
              </w:rPr>
              <w:t>ОРГАНИЗАЦИОННО-ПЕДАГОГИЧЕСКИЕ УСЛОВИЯ</w:t>
            </w:r>
          </w:p>
        </w:tc>
        <w:tc>
          <w:tcPr>
            <w:tcW w:w="594" w:type="dxa"/>
            <w:shd w:val="clear" w:color="auto" w:fill="auto"/>
          </w:tcPr>
          <w:p w:rsidR="00D160E0" w:rsidRPr="006B613F" w:rsidRDefault="00636156" w:rsidP="00D160E0">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12</w:t>
            </w:r>
          </w:p>
        </w:tc>
      </w:tr>
      <w:tr w:rsidR="00D160E0" w:rsidRPr="006B613F" w:rsidTr="00D730E3">
        <w:tc>
          <w:tcPr>
            <w:tcW w:w="8761" w:type="dxa"/>
          </w:tcPr>
          <w:p w:rsidR="00D160E0" w:rsidRPr="006B613F" w:rsidRDefault="00D160E0" w:rsidP="00D160E0">
            <w:pPr>
              <w:widowControl w:val="0"/>
              <w:jc w:val="both"/>
              <w:rPr>
                <w:rFonts w:cs="Times New Roman"/>
                <w:b/>
                <w:sz w:val="22"/>
              </w:rPr>
            </w:pPr>
            <w:r w:rsidRPr="006B613F">
              <w:rPr>
                <w:rFonts w:cs="Times New Roman"/>
                <w:b/>
                <w:sz w:val="22"/>
              </w:rPr>
              <w:t>ФОРМЫ АТТЕСТАЦИИ</w:t>
            </w:r>
          </w:p>
        </w:tc>
        <w:tc>
          <w:tcPr>
            <w:tcW w:w="594" w:type="dxa"/>
            <w:shd w:val="clear" w:color="auto" w:fill="auto"/>
          </w:tcPr>
          <w:p w:rsidR="00D160E0" w:rsidRPr="006B613F" w:rsidRDefault="006D73AE" w:rsidP="00D160E0">
            <w:pPr>
              <w:widowControl w:val="0"/>
              <w:spacing w:line="240" w:lineRule="auto"/>
              <w:rPr>
                <w:rFonts w:eastAsia="Times New Roman" w:cs="Times New Roman"/>
                <w:sz w:val="22"/>
                <w:lang w:eastAsia="ru-RU"/>
              </w:rPr>
            </w:pPr>
            <w:r w:rsidRPr="006B613F">
              <w:rPr>
                <w:rFonts w:eastAsia="Times New Roman" w:cs="Times New Roman"/>
                <w:sz w:val="22"/>
                <w:lang w:eastAsia="ru-RU"/>
              </w:rPr>
              <w:t>13</w:t>
            </w:r>
          </w:p>
        </w:tc>
      </w:tr>
      <w:tr w:rsidR="00D160E0" w:rsidRPr="006B613F" w:rsidTr="00D730E3">
        <w:tc>
          <w:tcPr>
            <w:tcW w:w="8761" w:type="dxa"/>
          </w:tcPr>
          <w:p w:rsidR="00D160E0" w:rsidRPr="006B613F" w:rsidRDefault="00D160E0" w:rsidP="00D160E0">
            <w:pPr>
              <w:widowControl w:val="0"/>
              <w:jc w:val="both"/>
              <w:rPr>
                <w:rFonts w:cs="Times New Roman"/>
                <w:b/>
                <w:sz w:val="22"/>
              </w:rPr>
            </w:pPr>
            <w:r w:rsidRPr="006B613F">
              <w:rPr>
                <w:rFonts w:cs="Times New Roman"/>
                <w:b/>
                <w:sz w:val="22"/>
              </w:rPr>
              <w:t>ОЦЕНОЧНЫЕ МАТЕРИАЛЫ</w:t>
            </w:r>
          </w:p>
        </w:tc>
        <w:tc>
          <w:tcPr>
            <w:tcW w:w="594" w:type="dxa"/>
            <w:shd w:val="clear" w:color="auto" w:fill="auto"/>
          </w:tcPr>
          <w:p w:rsidR="00D160E0" w:rsidRPr="006B613F" w:rsidRDefault="00D160E0" w:rsidP="00D160E0">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13</w:t>
            </w:r>
          </w:p>
        </w:tc>
      </w:tr>
      <w:tr w:rsidR="00D160E0" w:rsidRPr="006B613F" w:rsidTr="00D730E3">
        <w:tc>
          <w:tcPr>
            <w:tcW w:w="8761" w:type="dxa"/>
          </w:tcPr>
          <w:p w:rsidR="00D160E0" w:rsidRPr="006B613F" w:rsidRDefault="00D160E0" w:rsidP="00D160E0">
            <w:pPr>
              <w:widowControl w:val="0"/>
              <w:jc w:val="both"/>
              <w:rPr>
                <w:rFonts w:cs="Times New Roman"/>
                <w:b/>
                <w:sz w:val="22"/>
              </w:rPr>
            </w:pPr>
            <w:r w:rsidRPr="006B613F">
              <w:rPr>
                <w:rFonts w:cs="Times New Roman"/>
                <w:b/>
                <w:sz w:val="22"/>
              </w:rPr>
              <w:t>СПИСОК ЛИТЕРАТУРЫ</w:t>
            </w:r>
          </w:p>
        </w:tc>
        <w:tc>
          <w:tcPr>
            <w:tcW w:w="594" w:type="dxa"/>
            <w:shd w:val="clear" w:color="auto" w:fill="auto"/>
          </w:tcPr>
          <w:p w:rsidR="00D160E0" w:rsidRPr="006B613F" w:rsidRDefault="00D160E0" w:rsidP="00D160E0">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14</w:t>
            </w:r>
          </w:p>
        </w:tc>
      </w:tr>
      <w:tr w:rsidR="00D160E0" w:rsidRPr="006B613F" w:rsidTr="00D730E3">
        <w:tc>
          <w:tcPr>
            <w:tcW w:w="8761" w:type="dxa"/>
          </w:tcPr>
          <w:p w:rsidR="00D160E0" w:rsidRPr="006B613F" w:rsidRDefault="00D160E0" w:rsidP="00D160E0">
            <w:pPr>
              <w:widowControl w:val="0"/>
              <w:spacing w:line="240" w:lineRule="auto"/>
              <w:jc w:val="both"/>
              <w:rPr>
                <w:rFonts w:eastAsia="Times New Roman" w:cs="Times New Roman"/>
                <w:b/>
                <w:sz w:val="22"/>
                <w:lang w:eastAsia="ru-RU"/>
              </w:rPr>
            </w:pPr>
          </w:p>
        </w:tc>
        <w:tc>
          <w:tcPr>
            <w:tcW w:w="594" w:type="dxa"/>
            <w:shd w:val="clear" w:color="auto" w:fill="auto"/>
          </w:tcPr>
          <w:p w:rsidR="00D160E0" w:rsidRPr="006B613F" w:rsidRDefault="00D160E0" w:rsidP="00D160E0">
            <w:pPr>
              <w:widowControl w:val="0"/>
              <w:spacing w:line="240" w:lineRule="auto"/>
              <w:jc w:val="center"/>
              <w:rPr>
                <w:rFonts w:eastAsia="Times New Roman" w:cs="Times New Roman"/>
                <w:sz w:val="22"/>
                <w:lang w:eastAsia="ru-RU"/>
              </w:rPr>
            </w:pPr>
            <w:r w:rsidRPr="006B613F">
              <w:rPr>
                <w:rFonts w:eastAsia="Times New Roman" w:cs="Times New Roman"/>
                <w:sz w:val="22"/>
                <w:lang w:eastAsia="ru-RU"/>
              </w:rPr>
              <w:t>15</w:t>
            </w:r>
          </w:p>
        </w:tc>
      </w:tr>
    </w:tbl>
    <w:p w:rsidR="00E6279F" w:rsidRPr="006B613F" w:rsidRDefault="00E6279F" w:rsidP="004610C6">
      <w:pPr>
        <w:widowControl w:val="0"/>
        <w:spacing w:line="240" w:lineRule="auto"/>
        <w:jc w:val="center"/>
        <w:rPr>
          <w:rFonts w:eastAsia="Times New Roman" w:cs="Times New Roman"/>
          <w:b/>
          <w:sz w:val="24"/>
          <w:szCs w:val="24"/>
          <w:lang w:eastAsia="ru-RU"/>
        </w:rPr>
      </w:pPr>
    </w:p>
    <w:p w:rsidR="00E6279F" w:rsidRPr="006B613F" w:rsidRDefault="00E6279F" w:rsidP="004610C6">
      <w:pPr>
        <w:widowControl w:val="0"/>
        <w:spacing w:line="240" w:lineRule="auto"/>
        <w:jc w:val="center"/>
        <w:rPr>
          <w:rFonts w:eastAsia="Times New Roman" w:cs="Times New Roman"/>
          <w:b/>
          <w:szCs w:val="28"/>
          <w:lang w:eastAsia="ru-RU"/>
        </w:rPr>
      </w:pPr>
      <w:r w:rsidRPr="006B613F">
        <w:rPr>
          <w:rFonts w:eastAsia="Times New Roman" w:cs="Times New Roman"/>
          <w:b/>
          <w:szCs w:val="28"/>
          <w:lang w:eastAsia="ru-RU"/>
        </w:rPr>
        <w:t>ПОЯСНИТЕЛЬНАЯ ЗАПИСКА</w:t>
      </w:r>
    </w:p>
    <w:p w:rsidR="00A277AF" w:rsidRPr="006B613F" w:rsidRDefault="00A277AF" w:rsidP="004610C6">
      <w:pPr>
        <w:widowControl w:val="0"/>
        <w:spacing w:line="240" w:lineRule="auto"/>
        <w:jc w:val="center"/>
        <w:rPr>
          <w:rFonts w:eastAsia="Times New Roman" w:cs="Times New Roman"/>
          <w:b/>
          <w:sz w:val="20"/>
          <w:szCs w:val="20"/>
          <w:lang w:eastAsia="ru-RU"/>
        </w:rPr>
      </w:pPr>
    </w:p>
    <w:p w:rsidR="00612606" w:rsidRPr="006B613F" w:rsidRDefault="00A277AF" w:rsidP="004610C6">
      <w:pPr>
        <w:widowControl w:val="0"/>
        <w:spacing w:line="240" w:lineRule="auto"/>
        <w:ind w:firstLine="709"/>
        <w:jc w:val="both"/>
        <w:rPr>
          <w:rFonts w:eastAsia="Times New Roman" w:cs="Times New Roman"/>
          <w:sz w:val="24"/>
          <w:szCs w:val="24"/>
          <w:lang w:eastAsia="ru-RU"/>
        </w:rPr>
      </w:pP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 это комплекс методов и методик оценки и прогнозирования поведения человека на основе анализа наиболее информативных признаков, характеристик внешности и поведения, технология наблюдения и опроса пассажиров с целью выявления потенциально опасных лиц </w:t>
      </w:r>
      <w:r w:rsidR="00612606" w:rsidRPr="006B613F">
        <w:rPr>
          <w:rFonts w:eastAsia="Times New Roman" w:cs="Times New Roman"/>
          <w:sz w:val="24"/>
          <w:szCs w:val="24"/>
          <w:lang w:eastAsia="ru-RU"/>
        </w:rPr>
        <w:t xml:space="preserve">на объектах инфраструктуры. </w:t>
      </w:r>
    </w:p>
    <w:p w:rsidR="00956FCB" w:rsidRDefault="005C4E29" w:rsidP="004610C6">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Cs/>
          <w:sz w:val="24"/>
          <w:szCs w:val="24"/>
          <w:lang w:eastAsia="ru-RU"/>
        </w:rPr>
        <w:t xml:space="preserve">Настоящая дополнительная профессиональная </w:t>
      </w:r>
      <w:r w:rsidR="00CF59F2">
        <w:rPr>
          <w:rFonts w:eastAsia="Times New Roman" w:cs="Times New Roman"/>
          <w:bCs/>
          <w:sz w:val="24"/>
          <w:szCs w:val="24"/>
          <w:lang w:eastAsia="ru-RU"/>
        </w:rPr>
        <w:t xml:space="preserve">образовательная </w:t>
      </w:r>
      <w:r w:rsidRPr="00FD6A52">
        <w:rPr>
          <w:rFonts w:eastAsia="Times New Roman" w:cs="Times New Roman"/>
          <w:bCs/>
          <w:sz w:val="24"/>
          <w:szCs w:val="24"/>
          <w:lang w:eastAsia="ru-RU"/>
        </w:rPr>
        <w:t xml:space="preserve">программа </w:t>
      </w:r>
      <w:r w:rsidR="00A277AF" w:rsidRPr="006B613F">
        <w:rPr>
          <w:rFonts w:eastAsia="Times New Roman" w:cs="Times New Roman"/>
          <w:sz w:val="24"/>
          <w:szCs w:val="24"/>
          <w:lang w:eastAsia="ru-RU"/>
        </w:rPr>
        <w:t>«</w:t>
      </w:r>
      <w:proofErr w:type="spellStart"/>
      <w:r w:rsidR="00A277AF" w:rsidRPr="006B613F">
        <w:rPr>
          <w:rFonts w:eastAsia="Times New Roman" w:cs="Times New Roman"/>
          <w:sz w:val="24"/>
          <w:szCs w:val="24"/>
          <w:lang w:eastAsia="ru-RU"/>
        </w:rPr>
        <w:t>Профайлинг</w:t>
      </w:r>
      <w:proofErr w:type="spellEnd"/>
      <w:r w:rsidR="00A277AF" w:rsidRPr="006B613F">
        <w:rPr>
          <w:rFonts w:eastAsia="Times New Roman" w:cs="Times New Roman"/>
          <w:sz w:val="24"/>
          <w:szCs w:val="24"/>
          <w:lang w:eastAsia="ru-RU"/>
        </w:rPr>
        <w:t xml:space="preserve">. Технологии предотвращения противоправных действий» (далее – Программа) необходима для реализации Федерального закона от 09 февраля 2007 № 16 «О транспортной безопасности» </w:t>
      </w:r>
      <w:r w:rsidR="009F7DB6">
        <w:rPr>
          <w:rFonts w:eastAsia="Times New Roman" w:cs="Times New Roman"/>
          <w:sz w:val="24"/>
          <w:szCs w:val="24"/>
          <w:lang w:eastAsia="ru-RU"/>
        </w:rPr>
        <w:t xml:space="preserve">и </w:t>
      </w:r>
      <w:r>
        <w:rPr>
          <w:rFonts w:eastAsia="Times New Roman" w:cs="Times New Roman"/>
          <w:sz w:val="24"/>
          <w:szCs w:val="24"/>
          <w:lang w:eastAsia="ru-RU"/>
        </w:rPr>
        <w:t xml:space="preserve">разработана </w:t>
      </w:r>
      <w:r w:rsidR="00956FCB" w:rsidRPr="00956FCB">
        <w:rPr>
          <w:rFonts w:eastAsia="Times New Roman" w:cs="Times New Roman"/>
          <w:sz w:val="24"/>
          <w:szCs w:val="24"/>
          <w:lang w:eastAsia="ru-RU"/>
        </w:rPr>
        <w:t>в соответствии с</w:t>
      </w:r>
      <w:r w:rsidR="00956FCB">
        <w:rPr>
          <w:rFonts w:eastAsia="Times New Roman" w:cs="Times New Roman"/>
          <w:sz w:val="24"/>
          <w:szCs w:val="24"/>
          <w:lang w:eastAsia="ru-RU"/>
        </w:rPr>
        <w:t xml:space="preserve"> Федеральным законом</w:t>
      </w:r>
      <w:r w:rsidR="009F7DB6">
        <w:rPr>
          <w:rFonts w:eastAsia="Times New Roman" w:cs="Times New Roman"/>
          <w:sz w:val="24"/>
          <w:szCs w:val="24"/>
          <w:lang w:eastAsia="ru-RU"/>
        </w:rPr>
        <w:t xml:space="preserve"> от 29 </w:t>
      </w:r>
      <w:r w:rsidR="00956FCB">
        <w:rPr>
          <w:rFonts w:eastAsia="Times New Roman" w:cs="Times New Roman"/>
          <w:sz w:val="24"/>
          <w:szCs w:val="24"/>
          <w:lang w:eastAsia="ru-RU"/>
        </w:rPr>
        <w:t>декабря 2012 </w:t>
      </w:r>
      <w:r w:rsidR="00956FCB" w:rsidRPr="00956FCB">
        <w:rPr>
          <w:rFonts w:eastAsia="Times New Roman" w:cs="Times New Roman"/>
          <w:sz w:val="24"/>
          <w:szCs w:val="24"/>
          <w:lang w:eastAsia="ru-RU"/>
        </w:rPr>
        <w:t xml:space="preserve">г. № 273-ФЗ «Об образовании в Российской Федерации» и </w:t>
      </w:r>
      <w:r w:rsidR="00922A1B">
        <w:rPr>
          <w:rFonts w:eastAsia="Times New Roman" w:cs="Times New Roman"/>
          <w:sz w:val="24"/>
          <w:szCs w:val="24"/>
          <w:lang w:eastAsia="ru-RU"/>
        </w:rPr>
        <w:t xml:space="preserve">приказом </w:t>
      </w:r>
      <w:proofErr w:type="spellStart"/>
      <w:r w:rsidR="00922A1B">
        <w:rPr>
          <w:rFonts w:eastAsia="Times New Roman" w:cs="Times New Roman"/>
          <w:sz w:val="24"/>
          <w:szCs w:val="24"/>
          <w:lang w:eastAsia="ru-RU"/>
        </w:rPr>
        <w:t>Минобрнауки</w:t>
      </w:r>
      <w:proofErr w:type="spellEnd"/>
      <w:r w:rsidR="00922A1B">
        <w:rPr>
          <w:rFonts w:eastAsia="Times New Roman" w:cs="Times New Roman"/>
          <w:sz w:val="24"/>
          <w:szCs w:val="24"/>
          <w:lang w:eastAsia="ru-RU"/>
        </w:rPr>
        <w:t xml:space="preserve"> от 01 июля 2013 г. № 499 «О</w:t>
      </w:r>
      <w:r w:rsidR="00922A1B" w:rsidRPr="00922A1B">
        <w:rPr>
          <w:rFonts w:eastAsia="Times New Roman" w:cs="Times New Roman"/>
          <w:sz w:val="24"/>
          <w:szCs w:val="24"/>
          <w:lang w:eastAsia="ru-RU"/>
        </w:rPr>
        <w:t xml:space="preserve">б утверждении </w:t>
      </w:r>
      <w:r w:rsidR="00922A1B">
        <w:rPr>
          <w:rFonts w:eastAsia="Times New Roman" w:cs="Times New Roman"/>
          <w:sz w:val="24"/>
          <w:szCs w:val="24"/>
          <w:lang w:eastAsia="ru-RU"/>
        </w:rPr>
        <w:t>П</w:t>
      </w:r>
      <w:r w:rsidR="00922A1B" w:rsidRPr="00922A1B">
        <w:rPr>
          <w:rFonts w:eastAsia="Times New Roman" w:cs="Times New Roman"/>
          <w:sz w:val="24"/>
          <w:szCs w:val="24"/>
          <w:lang w:eastAsia="ru-RU"/>
        </w:rPr>
        <w:t>орядка</w:t>
      </w:r>
      <w:r w:rsidR="00922A1B">
        <w:rPr>
          <w:rFonts w:eastAsia="Times New Roman" w:cs="Times New Roman"/>
          <w:sz w:val="24"/>
          <w:szCs w:val="24"/>
          <w:lang w:eastAsia="ru-RU"/>
        </w:rPr>
        <w:t xml:space="preserve"> о</w:t>
      </w:r>
      <w:r w:rsidR="00922A1B" w:rsidRPr="00922A1B">
        <w:rPr>
          <w:rFonts w:eastAsia="Times New Roman" w:cs="Times New Roman"/>
          <w:sz w:val="24"/>
          <w:szCs w:val="24"/>
          <w:lang w:eastAsia="ru-RU"/>
        </w:rPr>
        <w:t>рганизации и осуществления образовательной деятельности</w:t>
      </w:r>
      <w:r w:rsidR="00922A1B">
        <w:rPr>
          <w:rFonts w:eastAsia="Times New Roman" w:cs="Times New Roman"/>
          <w:sz w:val="24"/>
          <w:szCs w:val="24"/>
          <w:lang w:eastAsia="ru-RU"/>
        </w:rPr>
        <w:t xml:space="preserve"> п</w:t>
      </w:r>
      <w:r w:rsidR="00922A1B" w:rsidRPr="00922A1B">
        <w:rPr>
          <w:rFonts w:eastAsia="Times New Roman" w:cs="Times New Roman"/>
          <w:sz w:val="24"/>
          <w:szCs w:val="24"/>
          <w:lang w:eastAsia="ru-RU"/>
        </w:rPr>
        <w:t>о дополнительным профессиональным программам</w:t>
      </w:r>
      <w:r w:rsidR="00922A1B">
        <w:rPr>
          <w:rFonts w:eastAsia="Times New Roman" w:cs="Times New Roman"/>
          <w:sz w:val="24"/>
          <w:szCs w:val="24"/>
          <w:lang w:eastAsia="ru-RU"/>
        </w:rPr>
        <w:t>».</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Практика последних десятилетий показала, что традиционный акцент в деятельности сил обеспечения транспортной безопасности делается только на формальные контрольные мероприятия и применение досмотровой техники</w:t>
      </w:r>
      <w:r w:rsidR="009F7DB6">
        <w:rPr>
          <w:rFonts w:eastAsia="Times New Roman" w:cs="Times New Roman"/>
          <w:sz w:val="24"/>
          <w:szCs w:val="24"/>
          <w:lang w:eastAsia="ru-RU"/>
        </w:rPr>
        <w:t>, что</w:t>
      </w:r>
      <w:r w:rsidRPr="006B613F">
        <w:rPr>
          <w:rFonts w:eastAsia="Times New Roman" w:cs="Times New Roman"/>
          <w:sz w:val="24"/>
          <w:szCs w:val="24"/>
          <w:lang w:eastAsia="ru-RU"/>
        </w:rPr>
        <w:t xml:space="preserve"> является необходимым, но не достаточным условием для предотвращения АНВ. Существующие и активно используемые средства защиты ориентированы в основном на обнаружение опасных предметов и веществ, фальшивых документов; при этом данные технологии не позволяют выявить противоправные намерения. Однако предпринимаются попытки создания технологий, позволяющих идентифицировать противоправные намерения с помощью анализа психофизиологических реакций человека.</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В целях качественного обеспечения транспортной безопасности целесообразно использование не только классических методов деятельности, отождествления и технических средства видеонаблюдения, но и современных психологических методов, таких как </w:t>
      </w: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который применяется для выявления лиц, вынашивающих противоправные замыслы. </w:t>
      </w:r>
      <w:proofErr w:type="spellStart"/>
      <w:r w:rsidRPr="006B613F">
        <w:rPr>
          <w:rFonts w:eastAsia="Times New Roman" w:cs="Times New Roman"/>
          <w:sz w:val="24"/>
          <w:szCs w:val="24"/>
          <w:lang w:eastAsia="ru-RU"/>
        </w:rPr>
        <w:t>Профайлинг</w:t>
      </w:r>
      <w:proofErr w:type="spellEnd"/>
      <w:r w:rsidRPr="006B613F">
        <w:rPr>
          <w:rFonts w:eastAsia="Times New Roman" w:cs="Times New Roman"/>
          <w:sz w:val="24"/>
          <w:szCs w:val="24"/>
          <w:lang w:eastAsia="ru-RU"/>
        </w:rPr>
        <w:t xml:space="preserve"> является новым направлением в психологической науке, появившимся сравнительно недавно и позволяющим расшифровывать невербальные компоненты, использующиеся в межличностном общении.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Обучение, осуществляемое в соответствии с Программой, проводится с использованием модульного принципа построения учебного плана, с применением </w:t>
      </w:r>
      <w:r w:rsidRPr="006B613F">
        <w:rPr>
          <w:rFonts w:eastAsia="Times New Roman" w:cs="Times New Roman"/>
          <w:sz w:val="24"/>
          <w:szCs w:val="24"/>
          <w:lang w:eastAsia="ru-RU"/>
        </w:rPr>
        <w:lastRenderedPageBreak/>
        <w:t>различных образовательных технологий.</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Базовые модули составляют основу подготовки любого специалиста. Знание основ </w:t>
      </w:r>
      <w:proofErr w:type="spellStart"/>
      <w:r w:rsidRPr="006B613F">
        <w:rPr>
          <w:rFonts w:eastAsia="Times New Roman" w:cs="Times New Roman"/>
          <w:sz w:val="24"/>
          <w:szCs w:val="24"/>
          <w:lang w:eastAsia="ru-RU"/>
        </w:rPr>
        <w:t>профайлинга</w:t>
      </w:r>
      <w:proofErr w:type="spellEnd"/>
      <w:r w:rsidRPr="006B613F">
        <w:rPr>
          <w:rFonts w:eastAsia="Times New Roman" w:cs="Times New Roman"/>
          <w:sz w:val="24"/>
          <w:szCs w:val="24"/>
          <w:lang w:eastAsia="ru-RU"/>
        </w:rPr>
        <w:t xml:space="preserve"> развивает мышление и дает возможность принимать обоснованные решения</w:t>
      </w:r>
      <w:r w:rsidR="00A42D23" w:rsidRPr="006B613F">
        <w:rPr>
          <w:rFonts w:eastAsia="Times New Roman" w:cs="Times New Roman"/>
          <w:sz w:val="24"/>
          <w:szCs w:val="24"/>
          <w:lang w:eastAsia="ru-RU"/>
        </w:rPr>
        <w:t xml:space="preserve">, </w:t>
      </w:r>
      <w:r w:rsidRPr="006B613F">
        <w:rPr>
          <w:rFonts w:eastAsia="Times New Roman" w:cs="Times New Roman"/>
          <w:sz w:val="24"/>
          <w:szCs w:val="24"/>
          <w:lang w:eastAsia="ru-RU"/>
        </w:rPr>
        <w:t>осуществлять необходимые мероприятия в области обеспечения транспортной безопасности в зависимости от занимаемой должности.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К освоению дополнительной профессиональной программы допускаются лица, имеющие среднее профессиональное или высшее образование, а также лица, получающие среднее профессиональное или высшее образование. </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Учебный план распределяет часы, отведенные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рабочие дни прохождения занятий.</w:t>
      </w:r>
    </w:p>
    <w:p w:rsidR="00A277AF" w:rsidRPr="006B613F" w:rsidRDefault="00A277AF" w:rsidP="004610C6">
      <w:pPr>
        <w:widowControl w:val="0"/>
        <w:spacing w:line="240" w:lineRule="auto"/>
        <w:ind w:firstLine="709"/>
        <w:jc w:val="both"/>
        <w:rPr>
          <w:rFonts w:eastAsia="Times New Roman" w:cs="Times New Roman"/>
          <w:b/>
          <w:sz w:val="24"/>
          <w:szCs w:val="24"/>
          <w:lang w:eastAsia="ru-RU"/>
        </w:rPr>
      </w:pPr>
    </w:p>
    <w:p w:rsidR="00A277AF" w:rsidRPr="006B613F" w:rsidRDefault="00A277AF" w:rsidP="004610C6">
      <w:pPr>
        <w:widowControl w:val="0"/>
        <w:spacing w:line="240" w:lineRule="auto"/>
        <w:ind w:firstLine="709"/>
        <w:jc w:val="both"/>
        <w:rPr>
          <w:rFonts w:eastAsia="Times New Roman" w:cs="Times New Roman"/>
          <w:szCs w:val="28"/>
          <w:lang w:eastAsia="ru-RU"/>
        </w:rPr>
      </w:pPr>
      <w:r w:rsidRPr="006B613F">
        <w:rPr>
          <w:rFonts w:eastAsia="Times New Roman" w:cs="Times New Roman"/>
          <w:b/>
          <w:szCs w:val="28"/>
          <w:lang w:eastAsia="ru-RU"/>
        </w:rPr>
        <w:t>Перечень сокращений и определений</w:t>
      </w:r>
    </w:p>
    <w:p w:rsidR="00A277AF" w:rsidRPr="006B613F" w:rsidRDefault="00A277AF" w:rsidP="004610C6">
      <w:pPr>
        <w:widowControl w:val="0"/>
        <w:spacing w:line="240" w:lineRule="auto"/>
        <w:ind w:firstLine="709"/>
        <w:jc w:val="both"/>
        <w:rPr>
          <w:rFonts w:eastAsia="Times New Roman" w:cs="Times New Roman"/>
          <w:sz w:val="16"/>
          <w:szCs w:val="16"/>
          <w:lang w:eastAsia="ru-RU"/>
        </w:rPr>
      </w:pP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АНВ – акт незаконного вмешательства;</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ГА – гражданская авиация;</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 xml:space="preserve">КПП – </w:t>
      </w:r>
      <w:proofErr w:type="spellStart"/>
      <w:r w:rsidRPr="006B613F">
        <w:rPr>
          <w:rFonts w:eastAsia="Times New Roman" w:cs="Times New Roman"/>
          <w:sz w:val="24"/>
          <w:szCs w:val="24"/>
          <w:lang w:eastAsia="ru-RU"/>
        </w:rPr>
        <w:t>контрольно</w:t>
      </w:r>
      <w:proofErr w:type="spellEnd"/>
      <w:r w:rsidRPr="006B613F">
        <w:rPr>
          <w:rFonts w:eastAsia="Times New Roman" w:cs="Times New Roman"/>
          <w:sz w:val="24"/>
          <w:szCs w:val="24"/>
          <w:lang w:eastAsia="ru-RU"/>
        </w:rPr>
        <w:t>–пропускные пункты;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ОТБ – обеспечение транспортной безопасности;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ОТИ – объекты транспортной инфраструктуры;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ПОС – потенциально опасный субъект;</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ПП – подозрительный признак;</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СТИ – субъект транспортной инфраструктуры;</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Требования по обеспечению транспортной безопасности – требования по обеспечению транспортной безопасности на объектах транспортной инфраструктуры, в том числе требований к антитеррористической защищенности объектов (территорий), учитывающих уровни безопасности;</w:t>
      </w:r>
    </w:p>
    <w:p w:rsidR="00A277AF"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ТБ – транспортная безопасность;</w:t>
      </w:r>
    </w:p>
    <w:p w:rsidR="004610C6" w:rsidRPr="006B613F" w:rsidRDefault="00A277AF" w:rsidP="004610C6">
      <w:pPr>
        <w:widowControl w:val="0"/>
        <w:spacing w:line="240" w:lineRule="auto"/>
        <w:ind w:firstLine="709"/>
        <w:jc w:val="both"/>
        <w:rPr>
          <w:rFonts w:eastAsia="Times New Roman" w:cs="Times New Roman"/>
          <w:sz w:val="24"/>
          <w:szCs w:val="24"/>
          <w:lang w:eastAsia="ru-RU"/>
        </w:rPr>
      </w:pPr>
      <w:r w:rsidRPr="006B613F">
        <w:rPr>
          <w:rFonts w:eastAsia="Times New Roman" w:cs="Times New Roman"/>
          <w:sz w:val="24"/>
          <w:szCs w:val="24"/>
          <w:lang w:eastAsia="ru-RU"/>
        </w:rPr>
        <w:t>ТС – транспортные средства.</w:t>
      </w:r>
    </w:p>
    <w:p w:rsidR="00DB3C76" w:rsidRPr="006B613F" w:rsidRDefault="00DB3C76" w:rsidP="004610C6">
      <w:pPr>
        <w:widowControl w:val="0"/>
        <w:spacing w:line="240" w:lineRule="auto"/>
        <w:ind w:firstLine="709"/>
        <w:jc w:val="both"/>
        <w:rPr>
          <w:rFonts w:eastAsia="Times New Roman" w:cs="Times New Roman"/>
          <w:szCs w:val="28"/>
          <w:lang w:eastAsia="ru-RU"/>
        </w:rPr>
      </w:pPr>
      <w:r w:rsidRPr="006B613F">
        <w:rPr>
          <w:rFonts w:eastAsia="Times New Roman" w:cs="Times New Roman"/>
          <w:szCs w:val="28"/>
          <w:lang w:eastAsia="ru-RU"/>
        </w:rPr>
        <w:br w:type="page"/>
      </w:r>
    </w:p>
    <w:p w:rsidR="004610C6" w:rsidRPr="006B613F" w:rsidRDefault="004610C6" w:rsidP="004610C6">
      <w:pPr>
        <w:widowControl w:val="0"/>
        <w:spacing w:line="240" w:lineRule="auto"/>
        <w:ind w:firstLine="709"/>
        <w:jc w:val="center"/>
        <w:rPr>
          <w:rFonts w:eastAsia="Times New Roman" w:cs="Times New Roman"/>
          <w:b/>
          <w:sz w:val="24"/>
          <w:szCs w:val="24"/>
          <w:lang w:eastAsia="ru-RU"/>
        </w:rPr>
      </w:pPr>
    </w:p>
    <w:p w:rsidR="00DB3C76" w:rsidRPr="006B613F" w:rsidRDefault="00DB3C76" w:rsidP="004610C6">
      <w:pPr>
        <w:widowControl w:val="0"/>
        <w:spacing w:line="240" w:lineRule="auto"/>
        <w:ind w:firstLine="709"/>
        <w:jc w:val="center"/>
        <w:rPr>
          <w:rFonts w:eastAsia="Times New Roman" w:cs="Times New Roman"/>
          <w:b/>
          <w:szCs w:val="28"/>
          <w:lang w:eastAsia="ru-RU"/>
        </w:rPr>
      </w:pPr>
      <w:r w:rsidRPr="006B613F">
        <w:rPr>
          <w:rFonts w:eastAsia="Times New Roman" w:cs="Times New Roman"/>
          <w:b/>
          <w:szCs w:val="28"/>
          <w:lang w:eastAsia="ru-RU"/>
        </w:rPr>
        <w:t>ОБЩИЕ ПОЛОЖЕНИЯ</w:t>
      </w:r>
    </w:p>
    <w:p w:rsidR="006D0E44" w:rsidRPr="006B613F" w:rsidRDefault="006D0E44" w:rsidP="004610C6">
      <w:pPr>
        <w:widowControl w:val="0"/>
        <w:spacing w:line="240" w:lineRule="auto"/>
        <w:ind w:firstLine="709"/>
        <w:jc w:val="center"/>
        <w:rPr>
          <w:rFonts w:eastAsia="Times New Roman" w:cs="Times New Roman"/>
          <w:b/>
          <w:sz w:val="24"/>
          <w:szCs w:val="24"/>
          <w:lang w:eastAsia="ru-RU"/>
        </w:rPr>
      </w:pPr>
    </w:p>
    <w:p w:rsidR="00156A19" w:rsidRPr="006B613F" w:rsidRDefault="00E6279F" w:rsidP="00927203">
      <w:pPr>
        <w:pStyle w:val="Style7"/>
        <w:ind w:firstLine="709"/>
        <w:jc w:val="both"/>
        <w:rPr>
          <w:b/>
          <w:color w:val="000000" w:themeColor="text1"/>
          <w:sz w:val="28"/>
          <w:szCs w:val="28"/>
        </w:rPr>
      </w:pPr>
      <w:r w:rsidRPr="006B613F">
        <w:rPr>
          <w:rStyle w:val="FontStyle30"/>
          <w:color w:val="000000" w:themeColor="text1"/>
          <w:sz w:val="28"/>
          <w:szCs w:val="28"/>
        </w:rPr>
        <w:t>Целевая установка</w:t>
      </w:r>
      <w:r w:rsidR="00156A19" w:rsidRPr="006B613F">
        <w:rPr>
          <w:b/>
          <w:color w:val="000000" w:themeColor="text1"/>
          <w:sz w:val="28"/>
          <w:szCs w:val="28"/>
        </w:rPr>
        <w:t>:</w:t>
      </w:r>
    </w:p>
    <w:p w:rsidR="009A3CB8" w:rsidRPr="006B613F" w:rsidRDefault="009A3CB8" w:rsidP="00927203">
      <w:pPr>
        <w:pStyle w:val="Style7"/>
        <w:numPr>
          <w:ilvl w:val="0"/>
          <w:numId w:val="8"/>
        </w:numPr>
        <w:tabs>
          <w:tab w:val="left" w:pos="993"/>
        </w:tabs>
        <w:ind w:left="0" w:firstLine="709"/>
        <w:jc w:val="both"/>
        <w:rPr>
          <w:color w:val="000000" w:themeColor="text1"/>
        </w:rPr>
      </w:pPr>
      <w:r w:rsidRPr="006B613F">
        <w:rPr>
          <w:color w:val="000000" w:themeColor="text1"/>
        </w:rPr>
        <w:t>повышение профес</w:t>
      </w:r>
      <w:r w:rsidR="008A3011" w:rsidRPr="006B613F">
        <w:rPr>
          <w:color w:val="000000" w:themeColor="text1"/>
        </w:rPr>
        <w:t xml:space="preserve">сионального уровня сотрудников </w:t>
      </w:r>
      <w:r w:rsidRPr="006B613F">
        <w:rPr>
          <w:color w:val="000000" w:themeColor="text1"/>
        </w:rPr>
        <w:t xml:space="preserve">в рамках имеющейся квалификации с </w:t>
      </w:r>
      <w:r w:rsidR="003B3D9B" w:rsidRPr="006B613F">
        <w:rPr>
          <w:color w:val="000000" w:themeColor="text1"/>
        </w:rPr>
        <w:t>формированием компетенций, обеспечивающих оперативное распознавание лиц, вынашивающих противоправные замыслы, направленные на совершение террористических акто</w:t>
      </w:r>
      <w:r w:rsidR="00156A19" w:rsidRPr="006B613F">
        <w:rPr>
          <w:color w:val="000000" w:themeColor="text1"/>
        </w:rPr>
        <w:t>в и экстремистскую деятельность;</w:t>
      </w:r>
    </w:p>
    <w:p w:rsidR="00156A19" w:rsidRPr="006B613F" w:rsidRDefault="00156A19" w:rsidP="00927203">
      <w:pPr>
        <w:pStyle w:val="a5"/>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B613F">
        <w:rPr>
          <w:rFonts w:ascii="Times New Roman" w:eastAsia="Times New Roman" w:hAnsi="Times New Roman" w:cs="Times New Roman"/>
          <w:sz w:val="24"/>
          <w:szCs w:val="24"/>
          <w:lang w:eastAsia="ru-RU"/>
        </w:rPr>
        <w:t>приобретение и совершенствование практических навыков, необходимых для исполнения должностных обязанностей в области ОТБ на ОТИ</w:t>
      </w:r>
      <w:r w:rsidR="00B20193" w:rsidRPr="006B613F">
        <w:rPr>
          <w:rFonts w:ascii="Times New Roman" w:eastAsia="Times New Roman" w:hAnsi="Times New Roman" w:cs="Times New Roman"/>
          <w:sz w:val="24"/>
          <w:szCs w:val="24"/>
          <w:lang w:eastAsia="ru-RU"/>
        </w:rPr>
        <w:t xml:space="preserve"> и ТС</w:t>
      </w:r>
      <w:r w:rsidRPr="006B613F">
        <w:rPr>
          <w:rFonts w:ascii="Times New Roman" w:eastAsia="Times New Roman" w:hAnsi="Times New Roman" w:cs="Times New Roman"/>
          <w:sz w:val="24"/>
          <w:szCs w:val="24"/>
          <w:lang w:eastAsia="ru-RU"/>
        </w:rPr>
        <w:t>.</w:t>
      </w:r>
    </w:p>
    <w:p w:rsidR="00B20193" w:rsidRPr="006B613F" w:rsidRDefault="009A3CB8" w:rsidP="00927203">
      <w:pPr>
        <w:widowControl w:val="0"/>
        <w:spacing w:line="240" w:lineRule="auto"/>
        <w:ind w:firstLine="709"/>
        <w:jc w:val="both"/>
        <w:rPr>
          <w:rFonts w:eastAsia="Times New Roman" w:cs="Times New Roman"/>
          <w:szCs w:val="28"/>
          <w:lang w:eastAsia="ru-RU"/>
        </w:rPr>
      </w:pPr>
      <w:r w:rsidRPr="006B613F">
        <w:rPr>
          <w:rFonts w:cs="Times New Roman"/>
          <w:b/>
          <w:color w:val="000000" w:themeColor="text1"/>
          <w:szCs w:val="28"/>
        </w:rPr>
        <w:t xml:space="preserve">Категория </w:t>
      </w:r>
      <w:r w:rsidR="00CC14E2" w:rsidRPr="006B613F">
        <w:rPr>
          <w:rFonts w:cs="Times New Roman"/>
          <w:b/>
          <w:color w:val="000000" w:themeColor="text1"/>
          <w:szCs w:val="28"/>
        </w:rPr>
        <w:t>обучающихся</w:t>
      </w:r>
      <w:r w:rsidRPr="006B613F">
        <w:rPr>
          <w:rFonts w:cs="Times New Roman"/>
          <w:b/>
          <w:color w:val="000000" w:themeColor="text1"/>
          <w:szCs w:val="28"/>
        </w:rPr>
        <w:t>:</w:t>
      </w:r>
    </w:p>
    <w:p w:rsidR="009A3CB8" w:rsidRPr="006B613F" w:rsidRDefault="00612606" w:rsidP="005C4E29">
      <w:pPr>
        <w:pStyle w:val="a5"/>
        <w:widowControl w:val="0"/>
        <w:numPr>
          <w:ilvl w:val="0"/>
          <w:numId w:val="8"/>
        </w:numPr>
        <w:tabs>
          <w:tab w:val="left" w:pos="993"/>
        </w:tabs>
        <w:spacing w:after="0" w:line="240" w:lineRule="auto"/>
        <w:ind w:left="0" w:firstLine="709"/>
        <w:jc w:val="both"/>
        <w:rPr>
          <w:rFonts w:ascii="Times New Roman" w:hAnsi="Times New Roman" w:cs="Times New Roman"/>
          <w:color w:val="000000" w:themeColor="text1"/>
          <w:sz w:val="24"/>
          <w:szCs w:val="24"/>
        </w:rPr>
      </w:pPr>
      <w:proofErr w:type="gramStart"/>
      <w:r w:rsidRPr="006B613F">
        <w:rPr>
          <w:rFonts w:ascii="Times New Roman" w:eastAsia="Times New Roman" w:hAnsi="Times New Roman" w:cs="Times New Roman"/>
          <w:sz w:val="24"/>
          <w:szCs w:val="24"/>
          <w:lang w:eastAsia="ru-RU"/>
        </w:rPr>
        <w:t>специалист</w:t>
      </w:r>
      <w:r w:rsidR="00B20193" w:rsidRPr="006B613F">
        <w:rPr>
          <w:rFonts w:ascii="Times New Roman" w:eastAsia="Times New Roman" w:hAnsi="Times New Roman" w:cs="Times New Roman"/>
          <w:sz w:val="24"/>
          <w:szCs w:val="24"/>
          <w:lang w:eastAsia="ru-RU"/>
        </w:rPr>
        <w:t>ы</w:t>
      </w:r>
      <w:proofErr w:type="gramEnd"/>
      <w:r w:rsidRPr="006B613F">
        <w:rPr>
          <w:rFonts w:ascii="Times New Roman" w:eastAsia="Times New Roman" w:hAnsi="Times New Roman" w:cs="Times New Roman"/>
          <w:sz w:val="24"/>
          <w:szCs w:val="24"/>
          <w:lang w:eastAsia="ru-RU"/>
        </w:rPr>
        <w:t xml:space="preserve"> осуществляющи</w:t>
      </w:r>
      <w:r w:rsidR="00B20193" w:rsidRPr="006B613F">
        <w:rPr>
          <w:rFonts w:ascii="Times New Roman" w:eastAsia="Times New Roman" w:hAnsi="Times New Roman" w:cs="Times New Roman"/>
          <w:sz w:val="24"/>
          <w:szCs w:val="24"/>
          <w:lang w:eastAsia="ru-RU"/>
        </w:rPr>
        <w:t>е</w:t>
      </w:r>
      <w:r w:rsidRPr="006B613F">
        <w:rPr>
          <w:rFonts w:ascii="Times New Roman" w:eastAsia="Times New Roman" w:hAnsi="Times New Roman" w:cs="Times New Roman"/>
          <w:sz w:val="24"/>
          <w:szCs w:val="24"/>
          <w:lang w:eastAsia="ru-RU"/>
        </w:rPr>
        <w:t xml:space="preserve"> свою деятельность в сфере обеспечения общественного порядка и безопасности, </w:t>
      </w:r>
      <w:r w:rsidR="005C4E29" w:rsidRPr="005C4E29">
        <w:rPr>
          <w:rFonts w:ascii="Times New Roman" w:hAnsi="Times New Roman" w:cs="Times New Roman"/>
          <w:color w:val="000000" w:themeColor="text1"/>
          <w:sz w:val="24"/>
          <w:szCs w:val="24"/>
        </w:rPr>
        <w:t>сил</w:t>
      </w:r>
      <w:r w:rsidR="005C4E29">
        <w:rPr>
          <w:rFonts w:ascii="Times New Roman" w:hAnsi="Times New Roman" w:cs="Times New Roman"/>
          <w:color w:val="000000" w:themeColor="text1"/>
          <w:sz w:val="24"/>
          <w:szCs w:val="24"/>
        </w:rPr>
        <w:t>ы</w:t>
      </w:r>
      <w:r w:rsidR="005C4E29" w:rsidRPr="005C4E29">
        <w:rPr>
          <w:rFonts w:ascii="Times New Roman" w:hAnsi="Times New Roman" w:cs="Times New Roman"/>
          <w:color w:val="000000" w:themeColor="text1"/>
          <w:sz w:val="24"/>
          <w:szCs w:val="24"/>
        </w:rPr>
        <w:t xml:space="preserve"> обеспечения транспортной безопасности, </w:t>
      </w:r>
      <w:r w:rsidR="005C4E29">
        <w:rPr>
          <w:rFonts w:ascii="Times New Roman" w:hAnsi="Times New Roman" w:cs="Times New Roman"/>
          <w:color w:val="000000" w:themeColor="text1"/>
          <w:sz w:val="24"/>
          <w:szCs w:val="24"/>
        </w:rPr>
        <w:t>специалисты</w:t>
      </w:r>
      <w:r w:rsidR="005C4E29" w:rsidRPr="005C4E29">
        <w:rPr>
          <w:rFonts w:ascii="Times New Roman" w:hAnsi="Times New Roman" w:cs="Times New Roman"/>
          <w:color w:val="000000" w:themeColor="text1"/>
          <w:sz w:val="24"/>
          <w:szCs w:val="24"/>
        </w:rPr>
        <w:t xml:space="preserve"> различной направленности в сфере транспорта</w:t>
      </w:r>
      <w:r w:rsidR="009A3CB8" w:rsidRPr="006B613F">
        <w:rPr>
          <w:rFonts w:ascii="Times New Roman" w:hAnsi="Times New Roman" w:cs="Times New Roman"/>
          <w:color w:val="000000" w:themeColor="text1"/>
          <w:sz w:val="24"/>
          <w:szCs w:val="24"/>
        </w:rPr>
        <w:t>.</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Форма обучения:</w:t>
      </w:r>
      <w:r w:rsidRPr="006B613F">
        <w:rPr>
          <w:rFonts w:cs="Times New Roman"/>
          <w:color w:val="000000" w:themeColor="text1"/>
          <w:sz w:val="24"/>
          <w:szCs w:val="24"/>
        </w:rPr>
        <w:t xml:space="preserve"> очная</w:t>
      </w:r>
      <w:r w:rsidR="00B20193" w:rsidRPr="006B613F">
        <w:rPr>
          <w:rFonts w:cs="Times New Roman"/>
          <w:color w:val="000000" w:themeColor="text1"/>
          <w:sz w:val="24"/>
          <w:szCs w:val="24"/>
        </w:rPr>
        <w:t>, очно–заочная, заочная.</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Трудоемкость:</w:t>
      </w:r>
      <w:r w:rsidRPr="006B613F">
        <w:rPr>
          <w:rFonts w:cs="Times New Roman"/>
          <w:color w:val="000000" w:themeColor="text1"/>
          <w:sz w:val="24"/>
          <w:szCs w:val="24"/>
        </w:rPr>
        <w:t xml:space="preserve"> </w:t>
      </w:r>
      <w:r w:rsidR="001403CC" w:rsidRPr="006B613F">
        <w:rPr>
          <w:rFonts w:cs="Times New Roman"/>
          <w:color w:val="000000" w:themeColor="text1"/>
          <w:sz w:val="24"/>
          <w:szCs w:val="24"/>
        </w:rPr>
        <w:t>40</w:t>
      </w:r>
      <w:r w:rsidRPr="006B613F">
        <w:rPr>
          <w:rFonts w:cs="Times New Roman"/>
          <w:color w:val="000000" w:themeColor="text1"/>
          <w:sz w:val="24"/>
          <w:szCs w:val="24"/>
        </w:rPr>
        <w:t xml:space="preserve"> часов.</w:t>
      </w:r>
    </w:p>
    <w:p w:rsidR="009A3CB8" w:rsidRPr="006B613F" w:rsidRDefault="00B20193"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Сроки освоения</w:t>
      </w:r>
      <w:r w:rsidR="009A3CB8" w:rsidRPr="006B613F">
        <w:rPr>
          <w:rFonts w:cs="Times New Roman"/>
          <w:b/>
          <w:color w:val="000000" w:themeColor="text1"/>
          <w:szCs w:val="28"/>
        </w:rPr>
        <w:t>:</w:t>
      </w:r>
      <w:r w:rsidR="009A3CB8" w:rsidRPr="006B613F">
        <w:rPr>
          <w:rFonts w:cs="Times New Roman"/>
          <w:color w:val="000000" w:themeColor="text1"/>
          <w:sz w:val="24"/>
          <w:szCs w:val="24"/>
        </w:rPr>
        <w:t xml:space="preserve"> </w:t>
      </w:r>
      <w:r w:rsidR="001403CC" w:rsidRPr="006B613F">
        <w:rPr>
          <w:rFonts w:cs="Times New Roman"/>
          <w:color w:val="000000" w:themeColor="text1"/>
          <w:sz w:val="24"/>
          <w:szCs w:val="24"/>
        </w:rPr>
        <w:t xml:space="preserve">5 </w:t>
      </w:r>
      <w:r w:rsidRPr="006B613F">
        <w:rPr>
          <w:rFonts w:cs="Times New Roman"/>
          <w:color w:val="000000" w:themeColor="text1"/>
          <w:sz w:val="24"/>
          <w:szCs w:val="24"/>
        </w:rPr>
        <w:t xml:space="preserve">рабочих </w:t>
      </w:r>
      <w:r w:rsidR="001403CC" w:rsidRPr="006B613F">
        <w:rPr>
          <w:rFonts w:cs="Times New Roman"/>
          <w:color w:val="000000" w:themeColor="text1"/>
          <w:sz w:val="24"/>
          <w:szCs w:val="24"/>
        </w:rPr>
        <w:t>дней</w:t>
      </w:r>
      <w:r w:rsidR="009A3CB8" w:rsidRPr="006B613F">
        <w:rPr>
          <w:rFonts w:cs="Times New Roman"/>
          <w:color w:val="000000" w:themeColor="text1"/>
          <w:sz w:val="24"/>
          <w:szCs w:val="24"/>
        </w:rPr>
        <w:t>.</w:t>
      </w:r>
    </w:p>
    <w:p w:rsidR="009A3CB8" w:rsidRPr="006B613F" w:rsidRDefault="009A3CB8" w:rsidP="00156A19">
      <w:pPr>
        <w:widowControl w:val="0"/>
        <w:spacing w:line="240" w:lineRule="auto"/>
        <w:ind w:firstLine="709"/>
        <w:jc w:val="both"/>
        <w:rPr>
          <w:rFonts w:cs="Times New Roman"/>
          <w:color w:val="000000" w:themeColor="text1"/>
          <w:sz w:val="24"/>
          <w:szCs w:val="24"/>
        </w:rPr>
      </w:pPr>
      <w:r w:rsidRPr="006B613F">
        <w:rPr>
          <w:rFonts w:cs="Times New Roman"/>
          <w:b/>
          <w:color w:val="000000" w:themeColor="text1"/>
          <w:szCs w:val="28"/>
        </w:rPr>
        <w:t>Режим занятий</w:t>
      </w:r>
      <w:r w:rsidRPr="006B613F">
        <w:rPr>
          <w:rFonts w:cs="Times New Roman"/>
          <w:b/>
          <w:color w:val="000000" w:themeColor="text1"/>
          <w:sz w:val="24"/>
          <w:szCs w:val="24"/>
        </w:rPr>
        <w:t>:</w:t>
      </w:r>
      <w:r w:rsidR="00D67E83" w:rsidRPr="006B613F">
        <w:rPr>
          <w:rFonts w:cs="Times New Roman"/>
          <w:color w:val="000000" w:themeColor="text1"/>
          <w:sz w:val="24"/>
          <w:szCs w:val="24"/>
        </w:rPr>
        <w:t xml:space="preserve"> </w:t>
      </w:r>
      <w:r w:rsidR="001403CC" w:rsidRPr="006B613F">
        <w:rPr>
          <w:rFonts w:cs="Times New Roman"/>
          <w:color w:val="000000" w:themeColor="text1"/>
          <w:sz w:val="24"/>
          <w:szCs w:val="24"/>
        </w:rPr>
        <w:t>8</w:t>
      </w:r>
      <w:r w:rsidRPr="006B613F">
        <w:rPr>
          <w:rFonts w:cs="Times New Roman"/>
          <w:color w:val="000000" w:themeColor="text1"/>
          <w:sz w:val="24"/>
          <w:szCs w:val="24"/>
        </w:rPr>
        <w:t xml:space="preserve"> академических часов в день.</w:t>
      </w:r>
    </w:p>
    <w:p w:rsidR="004F23ED" w:rsidRPr="006B613F" w:rsidRDefault="00E6279F" w:rsidP="00156A19">
      <w:pPr>
        <w:widowControl w:val="0"/>
        <w:spacing w:line="240" w:lineRule="auto"/>
        <w:ind w:firstLine="709"/>
        <w:jc w:val="both"/>
        <w:rPr>
          <w:rStyle w:val="FontStyle30"/>
          <w:color w:val="000000" w:themeColor="text1"/>
          <w:sz w:val="28"/>
          <w:szCs w:val="28"/>
        </w:rPr>
      </w:pPr>
      <w:r w:rsidRPr="006B613F">
        <w:rPr>
          <w:rStyle w:val="FontStyle30"/>
          <w:color w:val="000000" w:themeColor="text1"/>
          <w:sz w:val="28"/>
          <w:szCs w:val="28"/>
        </w:rPr>
        <w:t>Планируемые результаты обучения:</w:t>
      </w:r>
    </w:p>
    <w:p w:rsidR="004F23ED" w:rsidRPr="005C4E29" w:rsidRDefault="004F23ED" w:rsidP="00156A19">
      <w:pPr>
        <w:widowControl w:val="0"/>
        <w:spacing w:line="240" w:lineRule="auto"/>
        <w:ind w:firstLine="709"/>
        <w:jc w:val="both"/>
        <w:rPr>
          <w:rFonts w:cs="Times New Roman"/>
          <w:color w:val="000000" w:themeColor="text1"/>
          <w:sz w:val="24"/>
          <w:szCs w:val="24"/>
        </w:rPr>
      </w:pPr>
      <w:r w:rsidRPr="006B613F">
        <w:rPr>
          <w:rFonts w:cs="Times New Roman"/>
          <w:color w:val="000000" w:themeColor="text1"/>
          <w:sz w:val="24"/>
          <w:szCs w:val="24"/>
        </w:rPr>
        <w:t xml:space="preserve">В процессе </w:t>
      </w:r>
      <w:r w:rsidRPr="005C4E29">
        <w:rPr>
          <w:rFonts w:cs="Times New Roman"/>
          <w:color w:val="000000" w:themeColor="text1"/>
          <w:sz w:val="24"/>
          <w:szCs w:val="24"/>
        </w:rPr>
        <w:t xml:space="preserve">обучения </w:t>
      </w:r>
      <w:r w:rsidR="00CC14E2" w:rsidRPr="005C4E29">
        <w:rPr>
          <w:rFonts w:cs="Times New Roman"/>
          <w:color w:val="000000" w:themeColor="text1"/>
          <w:sz w:val="24"/>
          <w:szCs w:val="24"/>
        </w:rPr>
        <w:t>обучающиеся</w:t>
      </w:r>
      <w:r w:rsidRPr="005C4E29">
        <w:rPr>
          <w:rFonts w:cs="Times New Roman"/>
          <w:color w:val="000000" w:themeColor="text1"/>
          <w:sz w:val="24"/>
          <w:szCs w:val="24"/>
        </w:rPr>
        <w:t xml:space="preserve"> получают </w:t>
      </w:r>
      <w:r w:rsidR="0073040E" w:rsidRPr="005C4E29">
        <w:rPr>
          <w:rFonts w:cs="Times New Roman"/>
          <w:color w:val="000000" w:themeColor="text1"/>
          <w:sz w:val="24"/>
          <w:szCs w:val="24"/>
        </w:rPr>
        <w:t xml:space="preserve">дополнительные </w:t>
      </w:r>
      <w:r w:rsidRPr="005C4E29">
        <w:rPr>
          <w:rFonts w:cs="Times New Roman"/>
          <w:color w:val="000000" w:themeColor="text1"/>
          <w:sz w:val="24"/>
          <w:szCs w:val="24"/>
        </w:rPr>
        <w:t xml:space="preserve">профессиональные навыки, необходимые для </w:t>
      </w:r>
      <w:r w:rsidR="00A0618A" w:rsidRPr="005C4E29">
        <w:rPr>
          <w:rFonts w:cs="Times New Roman"/>
          <w:color w:val="000000" w:themeColor="text1"/>
          <w:sz w:val="24"/>
          <w:szCs w:val="24"/>
        </w:rPr>
        <w:t>ос</w:t>
      </w:r>
      <w:r w:rsidR="00820EDF" w:rsidRPr="005C4E29">
        <w:rPr>
          <w:rFonts w:cs="Times New Roman"/>
          <w:color w:val="000000" w:themeColor="text1"/>
          <w:sz w:val="24"/>
          <w:szCs w:val="24"/>
        </w:rPr>
        <w:t>уществления успешной деятельности</w:t>
      </w:r>
      <w:r w:rsidR="005C4E29" w:rsidRPr="005C4E29">
        <w:rPr>
          <w:rFonts w:cs="Times New Roman"/>
          <w:color w:val="000000" w:themeColor="text1"/>
          <w:sz w:val="24"/>
          <w:szCs w:val="24"/>
        </w:rPr>
        <w:t xml:space="preserve"> по </w:t>
      </w:r>
      <w:r w:rsidR="005C4E29" w:rsidRPr="005C4E29">
        <w:rPr>
          <w:color w:val="000000" w:themeColor="text1"/>
          <w:sz w:val="24"/>
          <w:szCs w:val="24"/>
        </w:rPr>
        <w:t>распознаванию лиц, вынашивающих противоправные замыслы, направленные на совершение террористических актов и экстремистскую деятельность</w:t>
      </w:r>
      <w:r w:rsidR="00A0618A" w:rsidRPr="005C4E29">
        <w:rPr>
          <w:rFonts w:cs="Times New Roman"/>
          <w:color w:val="000000" w:themeColor="text1"/>
          <w:sz w:val="24"/>
          <w:szCs w:val="24"/>
        </w:rPr>
        <w:t>, необходимую психологическую подготовку специалистов различной направленности в сфере транспорта.</w:t>
      </w:r>
    </w:p>
    <w:p w:rsidR="00DB3C76" w:rsidRPr="006B613F" w:rsidRDefault="004F23ED" w:rsidP="009F7DB6">
      <w:pPr>
        <w:pStyle w:val="Style4"/>
        <w:spacing w:line="240" w:lineRule="auto"/>
        <w:ind w:firstLine="709"/>
        <w:rPr>
          <w:b/>
          <w:color w:val="000000" w:themeColor="text1"/>
        </w:rPr>
      </w:pPr>
      <w:r w:rsidRPr="006B613F">
        <w:rPr>
          <w:rStyle w:val="FontStyle11"/>
          <w:b w:val="0"/>
          <w:color w:val="000000" w:themeColor="text1"/>
          <w:sz w:val="24"/>
          <w:szCs w:val="24"/>
        </w:rPr>
        <w:t xml:space="preserve">В результате изучения программы </w:t>
      </w:r>
      <w:r w:rsidR="00276FB8" w:rsidRPr="006B613F">
        <w:rPr>
          <w:rStyle w:val="FontStyle11"/>
          <w:b w:val="0"/>
          <w:color w:val="000000" w:themeColor="text1"/>
          <w:sz w:val="24"/>
          <w:szCs w:val="24"/>
        </w:rPr>
        <w:t>обучающий</w:t>
      </w:r>
      <w:r w:rsidR="00CC14E2" w:rsidRPr="006B613F">
        <w:rPr>
          <w:rStyle w:val="FontStyle11"/>
          <w:b w:val="0"/>
          <w:color w:val="000000" w:themeColor="text1"/>
          <w:sz w:val="24"/>
          <w:szCs w:val="24"/>
        </w:rPr>
        <w:t>ся</w:t>
      </w:r>
      <w:r w:rsidRPr="006B613F">
        <w:rPr>
          <w:rStyle w:val="FontStyle11"/>
          <w:b w:val="0"/>
          <w:color w:val="000000" w:themeColor="text1"/>
          <w:sz w:val="24"/>
          <w:szCs w:val="24"/>
        </w:rPr>
        <w:t xml:space="preserve"> долж</w:t>
      </w:r>
      <w:r w:rsidR="00276FB8" w:rsidRPr="006B613F">
        <w:rPr>
          <w:rStyle w:val="FontStyle11"/>
          <w:b w:val="0"/>
          <w:color w:val="000000" w:themeColor="text1"/>
          <w:sz w:val="24"/>
          <w:szCs w:val="24"/>
        </w:rPr>
        <w:t>ен</w:t>
      </w:r>
      <w:r w:rsidRPr="006B613F">
        <w:rPr>
          <w:rStyle w:val="FontStyle11"/>
          <w:b w:val="0"/>
          <w:color w:val="000000" w:themeColor="text1"/>
          <w:sz w:val="24"/>
          <w:szCs w:val="24"/>
        </w:rPr>
        <w:t>:</w:t>
      </w:r>
    </w:p>
    <w:p w:rsidR="004F23ED" w:rsidRPr="006B613F" w:rsidRDefault="004F23ED" w:rsidP="00DF59CB">
      <w:pPr>
        <w:widowControl w:val="0"/>
        <w:spacing w:line="240" w:lineRule="auto"/>
        <w:ind w:firstLine="709"/>
        <w:jc w:val="both"/>
        <w:rPr>
          <w:rFonts w:cs="Times New Roman"/>
          <w:b/>
          <w:color w:val="000000" w:themeColor="text1"/>
          <w:szCs w:val="28"/>
        </w:rPr>
      </w:pPr>
      <w:r w:rsidRPr="006B613F">
        <w:rPr>
          <w:rFonts w:cs="Times New Roman"/>
          <w:b/>
          <w:color w:val="000000" w:themeColor="text1"/>
          <w:szCs w:val="28"/>
        </w:rPr>
        <w:t>ЗНАТЬ:</w:t>
      </w:r>
    </w:p>
    <w:p w:rsidR="007A75B3" w:rsidRPr="006B613F" w:rsidRDefault="007A75B3"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 xml:space="preserve">основы </w:t>
      </w:r>
      <w:r w:rsidR="00A75746" w:rsidRPr="006B613F">
        <w:rPr>
          <w:rFonts w:ascii="Times New Roman" w:hAnsi="Times New Roman" w:cs="Times New Roman"/>
          <w:color w:val="000000" w:themeColor="text1"/>
          <w:sz w:val="24"/>
          <w:szCs w:val="24"/>
        </w:rPr>
        <w:t xml:space="preserve">общей психологии, </w:t>
      </w:r>
      <w:r w:rsidRPr="006B613F">
        <w:rPr>
          <w:rFonts w:ascii="Times New Roman" w:hAnsi="Times New Roman" w:cs="Times New Roman"/>
          <w:color w:val="000000" w:themeColor="text1"/>
          <w:sz w:val="24"/>
          <w:szCs w:val="24"/>
        </w:rPr>
        <w:t>этнопсихологии</w:t>
      </w:r>
      <w:r w:rsidR="00A75746" w:rsidRPr="006B613F">
        <w:rPr>
          <w:rFonts w:ascii="Times New Roman" w:hAnsi="Times New Roman" w:cs="Times New Roman"/>
          <w:color w:val="000000" w:themeColor="text1"/>
          <w:sz w:val="24"/>
          <w:szCs w:val="24"/>
        </w:rPr>
        <w:t xml:space="preserve"> и </w:t>
      </w:r>
      <w:r w:rsidR="00595A67" w:rsidRPr="006B613F">
        <w:rPr>
          <w:rFonts w:ascii="Times New Roman" w:hAnsi="Times New Roman" w:cs="Times New Roman"/>
          <w:color w:val="000000" w:themeColor="text1"/>
          <w:sz w:val="24"/>
          <w:szCs w:val="24"/>
        </w:rPr>
        <w:t>клинической психологии;</w:t>
      </w:r>
    </w:p>
    <w:p w:rsidR="007A75B3" w:rsidRPr="006B613F" w:rsidRDefault="007A75B3"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психологические особенности личности террориста;</w:t>
      </w:r>
    </w:p>
    <w:p w:rsidR="006C239F" w:rsidRPr="006B613F" w:rsidRDefault="00595A67" w:rsidP="000D394F">
      <w:pPr>
        <w:pStyle w:val="a5"/>
        <w:widowControl w:val="0"/>
        <w:numPr>
          <w:ilvl w:val="0"/>
          <w:numId w:val="5"/>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proofErr w:type="gramStart"/>
      <w:r w:rsidRPr="006B613F">
        <w:rPr>
          <w:rFonts w:ascii="Times New Roman" w:hAnsi="Times New Roman" w:cs="Times New Roman"/>
          <w:color w:val="000000" w:themeColor="text1"/>
          <w:sz w:val="24"/>
          <w:szCs w:val="24"/>
        </w:rPr>
        <w:t>способы</w:t>
      </w:r>
      <w:proofErr w:type="gramEnd"/>
      <w:r w:rsidRPr="006B613F">
        <w:rPr>
          <w:rFonts w:ascii="Times New Roman" w:hAnsi="Times New Roman" w:cs="Times New Roman"/>
          <w:color w:val="000000" w:themeColor="text1"/>
          <w:sz w:val="24"/>
          <w:szCs w:val="24"/>
        </w:rPr>
        <w:t xml:space="preserve"> взаимодействия </w:t>
      </w:r>
      <w:r w:rsidR="009F7DB6" w:rsidRPr="006B613F">
        <w:rPr>
          <w:rFonts w:ascii="Times New Roman" w:hAnsi="Times New Roman" w:cs="Times New Roman"/>
          <w:color w:val="000000" w:themeColor="text1"/>
          <w:sz w:val="24"/>
          <w:szCs w:val="24"/>
        </w:rPr>
        <w:t xml:space="preserve">со службами безопасности </w:t>
      </w:r>
      <w:r w:rsidRPr="006B613F">
        <w:rPr>
          <w:rFonts w:ascii="Times New Roman" w:hAnsi="Times New Roman" w:cs="Times New Roman"/>
          <w:color w:val="000000" w:themeColor="text1"/>
          <w:sz w:val="24"/>
          <w:szCs w:val="24"/>
        </w:rPr>
        <w:t xml:space="preserve">на </w:t>
      </w:r>
      <w:r w:rsidR="009F7DB6">
        <w:rPr>
          <w:rFonts w:ascii="Times New Roman" w:hAnsi="Times New Roman" w:cs="Times New Roman"/>
          <w:color w:val="000000" w:themeColor="text1"/>
          <w:sz w:val="24"/>
          <w:szCs w:val="24"/>
        </w:rPr>
        <w:t>объектах транспортного комплекса</w:t>
      </w:r>
      <w:r w:rsidRPr="006B613F">
        <w:rPr>
          <w:rFonts w:ascii="Times New Roman" w:hAnsi="Times New Roman" w:cs="Times New Roman"/>
          <w:color w:val="000000" w:themeColor="text1"/>
          <w:sz w:val="24"/>
          <w:szCs w:val="24"/>
        </w:rPr>
        <w:t xml:space="preserve"> </w:t>
      </w:r>
      <w:r w:rsidR="009F7DB6" w:rsidRPr="006B613F">
        <w:rPr>
          <w:rFonts w:ascii="Times New Roman" w:hAnsi="Times New Roman" w:cs="Times New Roman"/>
          <w:color w:val="000000" w:themeColor="text1"/>
          <w:sz w:val="24"/>
          <w:szCs w:val="24"/>
        </w:rPr>
        <w:t>по вопросам обеспечени</w:t>
      </w:r>
      <w:r w:rsidR="009F7DB6">
        <w:rPr>
          <w:rFonts w:ascii="Times New Roman" w:hAnsi="Times New Roman" w:cs="Times New Roman"/>
          <w:color w:val="000000" w:themeColor="text1"/>
          <w:sz w:val="24"/>
          <w:szCs w:val="24"/>
        </w:rPr>
        <w:t>я</w:t>
      </w:r>
      <w:r w:rsidR="009F7DB6" w:rsidRPr="006B613F">
        <w:rPr>
          <w:rFonts w:ascii="Times New Roman" w:hAnsi="Times New Roman" w:cs="Times New Roman"/>
          <w:color w:val="000000" w:themeColor="text1"/>
          <w:sz w:val="24"/>
          <w:szCs w:val="24"/>
        </w:rPr>
        <w:t xml:space="preserve"> правопорядка </w:t>
      </w:r>
      <w:r w:rsidR="009F7DB6">
        <w:rPr>
          <w:rFonts w:ascii="Times New Roman" w:hAnsi="Times New Roman" w:cs="Times New Roman"/>
          <w:color w:val="000000" w:themeColor="text1"/>
          <w:sz w:val="24"/>
          <w:szCs w:val="24"/>
        </w:rPr>
        <w:t>и</w:t>
      </w:r>
      <w:r w:rsidR="006C239F" w:rsidRPr="006B613F">
        <w:rPr>
          <w:rFonts w:ascii="Times New Roman" w:hAnsi="Times New Roman" w:cs="Times New Roman"/>
          <w:color w:val="000000" w:themeColor="text1"/>
          <w:sz w:val="24"/>
          <w:szCs w:val="24"/>
        </w:rPr>
        <w:t xml:space="preserve"> транспортной безопасности;</w:t>
      </w:r>
    </w:p>
    <w:p w:rsidR="00985812" w:rsidRPr="006B613F" w:rsidRDefault="00985812"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психологические основы общения в оперативно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розыскной деятельности;</w:t>
      </w:r>
    </w:p>
    <w:p w:rsidR="00985812" w:rsidRPr="006B613F" w:rsidRDefault="00985812" w:rsidP="000D394F">
      <w:pPr>
        <w:pStyle w:val="a5"/>
        <w:widowControl w:val="0"/>
        <w:numPr>
          <w:ilvl w:val="0"/>
          <w:numId w:val="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способы получения розыскной информации для выявления лиц, подозреваемых в причастности к террористической и экстремистской деятельности.</w:t>
      </w:r>
    </w:p>
    <w:p w:rsidR="006C239F" w:rsidRPr="006B613F" w:rsidRDefault="006C239F" w:rsidP="00156A19">
      <w:pPr>
        <w:widowControl w:val="0"/>
        <w:spacing w:line="240" w:lineRule="auto"/>
        <w:ind w:firstLine="709"/>
        <w:jc w:val="both"/>
        <w:rPr>
          <w:rFonts w:cs="Times New Roman"/>
          <w:sz w:val="24"/>
          <w:szCs w:val="24"/>
        </w:rPr>
      </w:pPr>
    </w:p>
    <w:p w:rsidR="004F23ED" w:rsidRPr="006B613F" w:rsidRDefault="004F23ED" w:rsidP="00156A19">
      <w:pPr>
        <w:widowControl w:val="0"/>
        <w:spacing w:line="240" w:lineRule="auto"/>
        <w:ind w:firstLine="709"/>
        <w:jc w:val="both"/>
        <w:rPr>
          <w:rFonts w:cs="Times New Roman"/>
          <w:b/>
          <w:color w:val="000000" w:themeColor="text1"/>
          <w:szCs w:val="28"/>
        </w:rPr>
      </w:pPr>
      <w:r w:rsidRPr="006B613F">
        <w:rPr>
          <w:rFonts w:cs="Times New Roman"/>
          <w:b/>
          <w:color w:val="000000" w:themeColor="text1"/>
          <w:szCs w:val="28"/>
        </w:rPr>
        <w:t>УМЕТЬ:</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определять связь психологических особенностей человека с его внешними (физическими) данными</w:t>
      </w:r>
      <w:r w:rsidR="00DF59CB" w:rsidRPr="006B613F">
        <w:rPr>
          <w:rFonts w:ascii="Times New Roman" w:hAnsi="Times New Roman" w:cs="Times New Roman"/>
          <w:color w:val="000000" w:themeColor="text1"/>
          <w:sz w:val="24"/>
          <w:szCs w:val="24"/>
        </w:rPr>
        <w:t xml:space="preserve"> и поведением</w:t>
      </w:r>
      <w:r w:rsidRPr="006B613F">
        <w:rPr>
          <w:rFonts w:ascii="Times New Roman" w:hAnsi="Times New Roman" w:cs="Times New Roman"/>
          <w:color w:val="000000" w:themeColor="text1"/>
          <w:sz w:val="24"/>
          <w:szCs w:val="24"/>
        </w:rPr>
        <w:t>;</w:t>
      </w:r>
    </w:p>
    <w:p w:rsidR="00BC0BF1" w:rsidRPr="0049121C"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9121C">
        <w:rPr>
          <w:rFonts w:ascii="Times New Roman" w:hAnsi="Times New Roman" w:cs="Times New Roman"/>
          <w:sz w:val="24"/>
          <w:szCs w:val="24"/>
        </w:rPr>
        <w:t>правильно строить общение с гражданами, в том числе с представителями различных социальных групп, национальностей и конфессий;</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использовать технические средства в целях обнаружения взрывчатых веществ и взрывных устройств;</w:t>
      </w:r>
    </w:p>
    <w:p w:rsidR="00BC0BF1" w:rsidRPr="006B613F" w:rsidRDefault="00BC0BF1"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применять эмоционально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 xml:space="preserve">волевую регуляцию для снятия эмоционального напряжения и мобилизации сил </w:t>
      </w:r>
      <w:r w:rsidR="00651C3E" w:rsidRPr="006B613F">
        <w:rPr>
          <w:rFonts w:ascii="Times New Roman" w:hAnsi="Times New Roman" w:cs="Times New Roman"/>
          <w:color w:val="000000" w:themeColor="text1"/>
          <w:sz w:val="24"/>
          <w:szCs w:val="24"/>
        </w:rPr>
        <w:t>для выполнения служебной задачи;</w:t>
      </w:r>
    </w:p>
    <w:p w:rsidR="004F23ED" w:rsidRPr="006B613F" w:rsidRDefault="004F23ED"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применять на практ</w:t>
      </w:r>
      <w:r w:rsidR="00C963D8" w:rsidRPr="006B613F">
        <w:rPr>
          <w:rFonts w:ascii="Times New Roman" w:hAnsi="Times New Roman" w:cs="Times New Roman"/>
          <w:color w:val="000000" w:themeColor="text1"/>
          <w:sz w:val="24"/>
          <w:szCs w:val="24"/>
        </w:rPr>
        <w:t>ике полученные знания.</w:t>
      </w:r>
    </w:p>
    <w:p w:rsidR="00E13004" w:rsidRPr="006B613F" w:rsidRDefault="00E13004" w:rsidP="00A42D23">
      <w:pPr>
        <w:widowControl w:val="0"/>
        <w:spacing w:line="240" w:lineRule="auto"/>
        <w:ind w:firstLine="709"/>
        <w:jc w:val="both"/>
        <w:rPr>
          <w:rFonts w:cs="Times New Roman"/>
          <w:b/>
          <w:color w:val="000000" w:themeColor="text1"/>
          <w:sz w:val="24"/>
          <w:szCs w:val="24"/>
        </w:rPr>
      </w:pPr>
    </w:p>
    <w:p w:rsidR="00031DA4" w:rsidRPr="006B613F" w:rsidRDefault="00DF59CB" w:rsidP="00156A19">
      <w:pPr>
        <w:widowControl w:val="0"/>
        <w:spacing w:line="240" w:lineRule="auto"/>
        <w:ind w:firstLine="709"/>
        <w:jc w:val="both"/>
        <w:rPr>
          <w:rFonts w:cs="Times New Roman"/>
          <w:b/>
          <w:color w:val="000000" w:themeColor="text1"/>
          <w:sz w:val="24"/>
          <w:szCs w:val="24"/>
        </w:rPr>
      </w:pPr>
      <w:r w:rsidRPr="006B613F">
        <w:rPr>
          <w:rFonts w:cs="Times New Roman"/>
          <w:b/>
          <w:color w:val="000000" w:themeColor="text1"/>
          <w:sz w:val="24"/>
          <w:szCs w:val="24"/>
        </w:rPr>
        <w:t>ИМЕ</w:t>
      </w:r>
      <w:r w:rsidR="00C963D8" w:rsidRPr="006B613F">
        <w:rPr>
          <w:rFonts w:cs="Times New Roman"/>
          <w:b/>
          <w:color w:val="000000" w:themeColor="text1"/>
          <w:sz w:val="24"/>
          <w:szCs w:val="24"/>
        </w:rPr>
        <w:t>ТЬ НАВЫКИ</w:t>
      </w:r>
      <w:r w:rsidR="00031DA4" w:rsidRPr="006B613F">
        <w:rPr>
          <w:rFonts w:cs="Times New Roman"/>
          <w:b/>
          <w:color w:val="000000" w:themeColor="text1"/>
          <w:sz w:val="24"/>
          <w:szCs w:val="24"/>
        </w:rPr>
        <w:t>:</w:t>
      </w:r>
    </w:p>
    <w:p w:rsidR="00C963D8" w:rsidRPr="006B613F" w:rsidRDefault="00C963D8" w:rsidP="000D394F">
      <w:pPr>
        <w:pStyle w:val="a5"/>
        <w:widowControl w:val="0"/>
        <w:numPr>
          <w:ilvl w:val="0"/>
          <w:numId w:val="6"/>
        </w:numPr>
        <w:tabs>
          <w:tab w:val="left" w:pos="1069"/>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позитивного общения в процессе профессиональной деятельности, выстраивания социальных и профессиональных взаимодействий с учетом этнокультурных и конфессиональных различий;</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 xml:space="preserve">установления психологического контакта, визуальной психодиагностики и </w:t>
      </w:r>
      <w:r w:rsidRPr="006B613F">
        <w:rPr>
          <w:rFonts w:ascii="Times New Roman" w:hAnsi="Times New Roman" w:cs="Times New Roman"/>
          <w:color w:val="000000" w:themeColor="text1"/>
          <w:sz w:val="24"/>
          <w:szCs w:val="24"/>
        </w:rPr>
        <w:lastRenderedPageBreak/>
        <w:t>психологического воздействия, правильного поведения в ситуации повышенного напряжения и опасности;</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управления эмоционально</w:t>
      </w:r>
      <w:r w:rsidR="00E65A4F" w:rsidRPr="006B613F">
        <w:rPr>
          <w:rFonts w:ascii="Times New Roman" w:hAnsi="Times New Roman" w:cs="Times New Roman"/>
          <w:color w:val="000000" w:themeColor="text1"/>
          <w:sz w:val="24"/>
          <w:szCs w:val="24"/>
        </w:rPr>
        <w:t>–</w:t>
      </w:r>
      <w:r w:rsidRPr="006B613F">
        <w:rPr>
          <w:rFonts w:ascii="Times New Roman" w:hAnsi="Times New Roman" w:cs="Times New Roman"/>
          <w:color w:val="000000" w:themeColor="text1"/>
          <w:sz w:val="24"/>
          <w:szCs w:val="24"/>
        </w:rPr>
        <w:t>волевой сферой;</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получения розыскной информации для выявления лиц, подозреваемых в причастности к террористической и экстремистской деятельности;</w:t>
      </w:r>
    </w:p>
    <w:p w:rsidR="00C963D8" w:rsidRPr="006B613F" w:rsidRDefault="00C963D8" w:rsidP="000D394F">
      <w:pPr>
        <w:pStyle w:val="a5"/>
        <w:widowControl w:val="0"/>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6B613F">
        <w:rPr>
          <w:rFonts w:ascii="Times New Roman" w:hAnsi="Times New Roman" w:cs="Times New Roman"/>
          <w:color w:val="000000" w:themeColor="text1"/>
          <w:sz w:val="24"/>
          <w:szCs w:val="24"/>
        </w:rPr>
        <w:t>распознания личности по словесному портрету и ее динамическим характеристикам.</w:t>
      </w:r>
    </w:p>
    <w:p w:rsidR="00031DA4" w:rsidRPr="006B613F" w:rsidRDefault="00031DA4" w:rsidP="004610C6">
      <w:pPr>
        <w:pStyle w:val="a5"/>
        <w:widowControl w:val="0"/>
        <w:tabs>
          <w:tab w:val="left" w:pos="851"/>
        </w:tabs>
        <w:spacing w:after="0" w:line="240" w:lineRule="auto"/>
        <w:ind w:left="0"/>
        <w:jc w:val="both"/>
        <w:rPr>
          <w:rFonts w:ascii="Times New Roman" w:hAnsi="Times New Roman" w:cs="Times New Roman"/>
          <w:color w:val="000000" w:themeColor="text1"/>
          <w:sz w:val="24"/>
          <w:szCs w:val="24"/>
        </w:rPr>
      </w:pPr>
    </w:p>
    <w:p w:rsidR="00BE2E02" w:rsidRPr="006B613F" w:rsidRDefault="00BE2E02">
      <w:pPr>
        <w:rPr>
          <w:rFonts w:eastAsia="Times New Roman" w:cs="Times New Roman"/>
          <w:b/>
          <w:bCs/>
          <w:szCs w:val="28"/>
          <w:lang w:eastAsia="ru-RU"/>
        </w:rPr>
      </w:pPr>
      <w:r w:rsidRPr="006B613F">
        <w:rPr>
          <w:rFonts w:eastAsia="Times New Roman" w:cs="Times New Roman"/>
          <w:b/>
          <w:bCs/>
          <w:szCs w:val="28"/>
          <w:lang w:eastAsia="ru-RU"/>
        </w:rPr>
        <w:br w:type="page"/>
      </w:r>
    </w:p>
    <w:p w:rsidR="00FD6A52" w:rsidRPr="006B613F" w:rsidRDefault="00FD6A52" w:rsidP="008A3011">
      <w:pPr>
        <w:widowControl w:val="0"/>
        <w:autoSpaceDE w:val="0"/>
        <w:autoSpaceDN w:val="0"/>
        <w:adjustRightInd w:val="0"/>
        <w:spacing w:line="240" w:lineRule="auto"/>
        <w:jc w:val="center"/>
        <w:rPr>
          <w:rFonts w:eastAsia="Times New Roman" w:cs="Times New Roman"/>
          <w:b/>
          <w:bCs/>
          <w:szCs w:val="28"/>
          <w:lang w:eastAsia="ru-RU"/>
        </w:rPr>
      </w:pPr>
      <w:r w:rsidRPr="006B613F">
        <w:rPr>
          <w:rFonts w:eastAsia="Times New Roman" w:cs="Times New Roman"/>
          <w:b/>
          <w:bCs/>
          <w:szCs w:val="28"/>
          <w:lang w:eastAsia="ru-RU"/>
        </w:rPr>
        <w:lastRenderedPageBreak/>
        <w:t>УЧЕБНЫЙ ПЛАН</w:t>
      </w:r>
    </w:p>
    <w:p w:rsidR="00FD6A52" w:rsidRPr="006B613F" w:rsidRDefault="00FD6A52" w:rsidP="008A3011">
      <w:pPr>
        <w:widowControl w:val="0"/>
        <w:spacing w:line="240" w:lineRule="auto"/>
        <w:jc w:val="both"/>
        <w:rPr>
          <w:rFonts w:eastAsia="Times New Roman" w:cs="Times New Roman"/>
          <w:sz w:val="18"/>
          <w:szCs w:val="18"/>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19"/>
        <w:gridCol w:w="709"/>
        <w:gridCol w:w="709"/>
        <w:gridCol w:w="708"/>
        <w:gridCol w:w="567"/>
        <w:gridCol w:w="1418"/>
      </w:tblGrid>
      <w:tr w:rsidR="00186FCD" w:rsidRPr="006B613F" w:rsidTr="00A42D23">
        <w:trPr>
          <w:cantSplit/>
          <w:trHeight w:val="278"/>
          <w:tblHeader/>
        </w:trPr>
        <w:tc>
          <w:tcPr>
            <w:tcW w:w="606" w:type="dxa"/>
            <w:vMerge w:val="restart"/>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 п/п</w:t>
            </w:r>
          </w:p>
        </w:tc>
        <w:tc>
          <w:tcPr>
            <w:tcW w:w="4819" w:type="dxa"/>
            <w:vMerge w:val="restart"/>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Наименование модулей</w:t>
            </w:r>
          </w:p>
        </w:tc>
        <w:tc>
          <w:tcPr>
            <w:tcW w:w="709" w:type="dxa"/>
            <w:vMerge w:val="restart"/>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Трудо</w:t>
            </w:r>
            <w:r w:rsidR="00186FCD" w:rsidRPr="006B613F">
              <w:rPr>
                <w:rFonts w:cs="Times New Roman"/>
                <w:color w:val="000000"/>
                <w:sz w:val="20"/>
                <w:szCs w:val="20"/>
              </w:rPr>
              <w:t>емкость, час.</w:t>
            </w:r>
          </w:p>
        </w:tc>
        <w:tc>
          <w:tcPr>
            <w:tcW w:w="1984" w:type="dxa"/>
            <w:gridSpan w:val="3"/>
            <w:vAlign w:val="center"/>
          </w:tcPr>
          <w:p w:rsidR="00186FCD" w:rsidRPr="006B613F" w:rsidRDefault="00106FF4" w:rsidP="00A42D23">
            <w:pPr>
              <w:widowControl w:val="0"/>
              <w:spacing w:line="240" w:lineRule="auto"/>
              <w:jc w:val="center"/>
              <w:rPr>
                <w:rFonts w:cs="Times New Roman"/>
                <w:color w:val="000000"/>
                <w:sz w:val="20"/>
                <w:szCs w:val="20"/>
              </w:rPr>
            </w:pPr>
            <w:r w:rsidRPr="006B613F">
              <w:rPr>
                <w:rFonts w:cs="Times New Roman"/>
                <w:color w:val="000000"/>
                <w:sz w:val="20"/>
                <w:szCs w:val="20"/>
              </w:rPr>
              <w:t>В том числе</w:t>
            </w:r>
          </w:p>
        </w:tc>
        <w:tc>
          <w:tcPr>
            <w:tcW w:w="1418" w:type="dxa"/>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Форма аттестации</w:t>
            </w:r>
          </w:p>
        </w:tc>
      </w:tr>
      <w:tr w:rsidR="00186FCD" w:rsidRPr="006B613F" w:rsidTr="00A42D23">
        <w:trPr>
          <w:cantSplit/>
          <w:trHeight w:val="1707"/>
          <w:tblHeader/>
        </w:trPr>
        <w:tc>
          <w:tcPr>
            <w:tcW w:w="606" w:type="dxa"/>
            <w:vMerge/>
            <w:vAlign w:val="center"/>
          </w:tcPr>
          <w:p w:rsidR="00186FCD" w:rsidRPr="006B613F" w:rsidRDefault="00186FCD" w:rsidP="008A3011">
            <w:pPr>
              <w:spacing w:line="240" w:lineRule="auto"/>
              <w:jc w:val="center"/>
              <w:rPr>
                <w:rFonts w:cs="Times New Roman"/>
                <w:b/>
                <w:color w:val="000000"/>
                <w:sz w:val="22"/>
              </w:rPr>
            </w:pPr>
          </w:p>
        </w:tc>
        <w:tc>
          <w:tcPr>
            <w:tcW w:w="4819" w:type="dxa"/>
            <w:vMerge/>
            <w:vAlign w:val="center"/>
          </w:tcPr>
          <w:p w:rsidR="00186FCD" w:rsidRPr="006B613F" w:rsidRDefault="00186FCD" w:rsidP="008A3011">
            <w:pPr>
              <w:spacing w:line="240" w:lineRule="auto"/>
              <w:jc w:val="center"/>
              <w:rPr>
                <w:rFonts w:cs="Times New Roman"/>
                <w:b/>
                <w:color w:val="000000"/>
                <w:sz w:val="22"/>
              </w:rPr>
            </w:pPr>
          </w:p>
        </w:tc>
        <w:tc>
          <w:tcPr>
            <w:tcW w:w="709" w:type="dxa"/>
            <w:vMerge/>
            <w:vAlign w:val="center"/>
          </w:tcPr>
          <w:p w:rsidR="00186FCD" w:rsidRPr="006B613F" w:rsidRDefault="00186FCD" w:rsidP="00A42D23">
            <w:pPr>
              <w:widowControl w:val="0"/>
              <w:spacing w:line="240" w:lineRule="auto"/>
              <w:jc w:val="center"/>
              <w:rPr>
                <w:rFonts w:cs="Times New Roman"/>
                <w:b/>
                <w:color w:val="000000"/>
                <w:sz w:val="20"/>
                <w:szCs w:val="20"/>
              </w:rPr>
            </w:pPr>
          </w:p>
        </w:tc>
        <w:tc>
          <w:tcPr>
            <w:tcW w:w="709" w:type="dxa"/>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Л</w:t>
            </w:r>
            <w:r w:rsidR="00186FCD" w:rsidRPr="006B613F">
              <w:rPr>
                <w:rFonts w:cs="Times New Roman"/>
                <w:color w:val="000000"/>
                <w:sz w:val="20"/>
                <w:szCs w:val="20"/>
              </w:rPr>
              <w:t>екции</w:t>
            </w:r>
          </w:p>
        </w:tc>
        <w:tc>
          <w:tcPr>
            <w:tcW w:w="708" w:type="dxa"/>
            <w:shd w:val="clear" w:color="auto" w:fill="auto"/>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Практи</w:t>
            </w:r>
            <w:r w:rsidR="00186FCD" w:rsidRPr="006B613F">
              <w:rPr>
                <w:rFonts w:cs="Times New Roman"/>
                <w:color w:val="000000"/>
                <w:sz w:val="20"/>
                <w:szCs w:val="20"/>
              </w:rPr>
              <w:t>ческие занятия</w:t>
            </w:r>
          </w:p>
        </w:tc>
        <w:tc>
          <w:tcPr>
            <w:tcW w:w="567" w:type="dxa"/>
            <w:textDirection w:val="btLr"/>
            <w:vAlign w:val="center"/>
          </w:tcPr>
          <w:p w:rsidR="00186FCD" w:rsidRPr="006B613F" w:rsidRDefault="001B4117" w:rsidP="00A42D23">
            <w:pPr>
              <w:widowControl w:val="0"/>
              <w:spacing w:line="240" w:lineRule="auto"/>
              <w:jc w:val="center"/>
              <w:rPr>
                <w:rFonts w:cs="Times New Roman"/>
                <w:color w:val="000000"/>
                <w:sz w:val="20"/>
                <w:szCs w:val="20"/>
              </w:rPr>
            </w:pPr>
            <w:r w:rsidRPr="006B613F">
              <w:rPr>
                <w:rFonts w:cs="Times New Roman"/>
                <w:color w:val="000000"/>
                <w:sz w:val="20"/>
                <w:szCs w:val="20"/>
              </w:rPr>
              <w:t>Выездные занятия</w:t>
            </w:r>
          </w:p>
        </w:tc>
        <w:tc>
          <w:tcPr>
            <w:tcW w:w="1418" w:type="dxa"/>
            <w:vAlign w:val="center"/>
          </w:tcPr>
          <w:p w:rsidR="00186FCD" w:rsidRPr="006B613F" w:rsidRDefault="00186FCD" w:rsidP="00A42D23">
            <w:pPr>
              <w:widowControl w:val="0"/>
              <w:spacing w:line="240" w:lineRule="auto"/>
              <w:jc w:val="center"/>
              <w:rPr>
                <w:rFonts w:cs="Times New Roman"/>
                <w:b/>
                <w:color w:val="000000"/>
                <w:sz w:val="20"/>
                <w:szCs w:val="20"/>
              </w:rPr>
            </w:pPr>
          </w:p>
        </w:tc>
      </w:tr>
      <w:tr w:rsidR="00186FCD" w:rsidRPr="006B613F" w:rsidTr="00714D1D">
        <w:trPr>
          <w:cantSplit/>
          <w:tblHeader/>
        </w:trPr>
        <w:tc>
          <w:tcPr>
            <w:tcW w:w="606"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481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8"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567"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1418"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r>
      <w:tr w:rsidR="00186FCD" w:rsidRPr="006B613F" w:rsidTr="008502A5">
        <w:trPr>
          <w:cantSplit/>
        </w:trPr>
        <w:tc>
          <w:tcPr>
            <w:tcW w:w="606" w:type="dxa"/>
            <w:shd w:val="clear" w:color="auto" w:fill="auto"/>
            <w:vAlign w:val="center"/>
          </w:tcPr>
          <w:p w:rsidR="00186FCD" w:rsidRPr="006B613F" w:rsidRDefault="00186FCD"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7B1B63" w:rsidP="008502A5">
            <w:pPr>
              <w:spacing w:line="240" w:lineRule="auto"/>
              <w:jc w:val="both"/>
              <w:rPr>
                <w:rFonts w:cs="Times New Roman"/>
                <w:sz w:val="24"/>
                <w:szCs w:val="24"/>
              </w:rPr>
            </w:pPr>
            <w:proofErr w:type="spellStart"/>
            <w:r w:rsidRPr="006B613F">
              <w:rPr>
                <w:rFonts w:cs="Times New Roman"/>
                <w:b/>
                <w:bCs/>
                <w:color w:val="000000"/>
                <w:sz w:val="24"/>
                <w:szCs w:val="24"/>
              </w:rPr>
              <w:t>Профайлинг</w:t>
            </w:r>
            <w:proofErr w:type="spellEnd"/>
            <w:r w:rsidRPr="006B613F">
              <w:rPr>
                <w:rFonts w:cs="Times New Roman"/>
                <w:b/>
                <w:bCs/>
                <w:color w:val="000000"/>
                <w:sz w:val="24"/>
                <w:szCs w:val="24"/>
              </w:rPr>
              <w:t xml:space="preserve"> </w:t>
            </w:r>
            <w:r w:rsidR="008502A5" w:rsidRPr="006B613F">
              <w:rPr>
                <w:rFonts w:cs="Times New Roman"/>
                <w:color w:val="000000"/>
                <w:sz w:val="24"/>
                <w:szCs w:val="24"/>
              </w:rPr>
              <w:t>–</w:t>
            </w:r>
            <w:r w:rsidRPr="006B613F">
              <w:rPr>
                <w:rFonts w:cs="Times New Roman"/>
                <w:b/>
                <w:bCs/>
                <w:color w:val="000000"/>
                <w:sz w:val="24"/>
                <w:szCs w:val="24"/>
              </w:rPr>
              <w:t xml:space="preserve"> техн</w:t>
            </w:r>
            <w:r w:rsidR="008502A5" w:rsidRPr="006B613F">
              <w:rPr>
                <w:rFonts w:cs="Times New Roman"/>
                <w:b/>
                <w:bCs/>
                <w:color w:val="000000"/>
                <w:sz w:val="24"/>
                <w:szCs w:val="24"/>
              </w:rPr>
              <w:t>ологии обеспечения безопасности</w:t>
            </w:r>
          </w:p>
        </w:tc>
        <w:tc>
          <w:tcPr>
            <w:tcW w:w="709" w:type="dxa"/>
            <w:shd w:val="clear" w:color="auto" w:fill="auto"/>
            <w:vAlign w:val="center"/>
          </w:tcPr>
          <w:p w:rsidR="00186FCD" w:rsidRPr="006B613F" w:rsidRDefault="000C58D6" w:rsidP="008502A5">
            <w:pPr>
              <w:spacing w:line="240" w:lineRule="auto"/>
              <w:jc w:val="center"/>
              <w:rPr>
                <w:rFonts w:cs="Times New Roman"/>
                <w:b/>
                <w:color w:val="000000"/>
                <w:sz w:val="22"/>
              </w:rPr>
            </w:pPr>
            <w:r w:rsidRPr="006B613F">
              <w:rPr>
                <w:rFonts w:cs="Times New Roman"/>
                <w:b/>
                <w:color w:val="000000"/>
                <w:sz w:val="22"/>
              </w:rPr>
              <w:t>6</w:t>
            </w:r>
          </w:p>
        </w:tc>
        <w:tc>
          <w:tcPr>
            <w:tcW w:w="709" w:type="dxa"/>
            <w:shd w:val="clear" w:color="auto" w:fill="auto"/>
            <w:vAlign w:val="center"/>
          </w:tcPr>
          <w:p w:rsidR="00186FCD" w:rsidRPr="006B613F" w:rsidRDefault="006E6C5E" w:rsidP="008502A5">
            <w:pPr>
              <w:spacing w:line="240" w:lineRule="auto"/>
              <w:jc w:val="center"/>
              <w:rPr>
                <w:rFonts w:cs="Times New Roman"/>
                <w:b/>
                <w:color w:val="000000"/>
                <w:sz w:val="22"/>
              </w:rPr>
            </w:pPr>
            <w:r w:rsidRPr="006B613F">
              <w:rPr>
                <w:rFonts w:cs="Times New Roman"/>
                <w:b/>
                <w:color w:val="000000"/>
                <w:sz w:val="22"/>
              </w:rPr>
              <w:t>5</w:t>
            </w:r>
          </w:p>
        </w:tc>
        <w:tc>
          <w:tcPr>
            <w:tcW w:w="708" w:type="dxa"/>
            <w:shd w:val="clear" w:color="auto" w:fill="auto"/>
            <w:vAlign w:val="center"/>
          </w:tcPr>
          <w:p w:rsidR="00186FCD" w:rsidRPr="006B613F" w:rsidRDefault="006E6C5E" w:rsidP="008502A5">
            <w:pPr>
              <w:spacing w:line="240" w:lineRule="auto"/>
              <w:jc w:val="center"/>
              <w:rPr>
                <w:rFonts w:cs="Times New Roman"/>
                <w:b/>
                <w:color w:val="000000"/>
                <w:sz w:val="22"/>
              </w:rPr>
            </w:pPr>
            <w:r w:rsidRPr="006B613F">
              <w:rPr>
                <w:rFonts w:cs="Times New Roman"/>
                <w:b/>
                <w:color w:val="000000"/>
                <w:sz w:val="22"/>
              </w:rPr>
              <w:t>1</w:t>
            </w:r>
          </w:p>
        </w:tc>
        <w:tc>
          <w:tcPr>
            <w:tcW w:w="567"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1418" w:type="dxa"/>
            <w:shd w:val="clear" w:color="auto" w:fill="auto"/>
            <w:vAlign w:val="center"/>
          </w:tcPr>
          <w:p w:rsidR="00186FCD" w:rsidRPr="006B613F" w:rsidRDefault="00186FCD" w:rsidP="008502A5">
            <w:pPr>
              <w:spacing w:line="240" w:lineRule="auto"/>
              <w:jc w:val="center"/>
              <w:rPr>
                <w:rFonts w:cs="Times New Roman"/>
                <w:color w:val="000000"/>
                <w:sz w:val="22"/>
              </w:rPr>
            </w:pPr>
          </w:p>
        </w:tc>
      </w:tr>
      <w:tr w:rsidR="00186FCD" w:rsidRPr="006B613F" w:rsidTr="008502A5">
        <w:trPr>
          <w:cantSplit/>
        </w:trPr>
        <w:tc>
          <w:tcPr>
            <w:tcW w:w="606" w:type="dxa"/>
            <w:shd w:val="clear" w:color="auto" w:fill="auto"/>
            <w:vAlign w:val="center"/>
          </w:tcPr>
          <w:p w:rsidR="00186FCD" w:rsidRPr="006B613F" w:rsidRDefault="00186FC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05007B" w:rsidP="008502A5">
            <w:pPr>
              <w:spacing w:line="240" w:lineRule="auto"/>
              <w:jc w:val="both"/>
              <w:rPr>
                <w:rFonts w:cs="Times New Roman"/>
                <w:bCs/>
                <w:color w:val="000000"/>
                <w:sz w:val="24"/>
                <w:szCs w:val="24"/>
              </w:rPr>
            </w:pPr>
            <w:r w:rsidRPr="006B613F">
              <w:rPr>
                <w:rFonts w:cs="Times New Roman"/>
                <w:bCs/>
                <w:color w:val="000000"/>
                <w:sz w:val="24"/>
                <w:szCs w:val="24"/>
              </w:rPr>
              <w:t xml:space="preserve">Определение </w:t>
            </w:r>
            <w:proofErr w:type="spellStart"/>
            <w:r w:rsidRPr="006B613F">
              <w:rPr>
                <w:rFonts w:cs="Times New Roman"/>
                <w:bCs/>
                <w:color w:val="000000"/>
                <w:sz w:val="24"/>
                <w:szCs w:val="24"/>
              </w:rPr>
              <w:t>профайлинга</w:t>
            </w:r>
            <w:proofErr w:type="spellEnd"/>
            <w:r w:rsidRPr="006B613F">
              <w:rPr>
                <w:rFonts w:cs="Times New Roman"/>
                <w:bCs/>
                <w:color w:val="000000"/>
                <w:sz w:val="24"/>
                <w:szCs w:val="24"/>
              </w:rPr>
              <w:t xml:space="preserve"> как способа предотв</w:t>
            </w:r>
            <w:r w:rsidR="008502A5" w:rsidRPr="006B613F">
              <w:rPr>
                <w:rFonts w:cs="Times New Roman"/>
                <w:bCs/>
                <w:color w:val="000000"/>
                <w:sz w:val="24"/>
                <w:szCs w:val="24"/>
              </w:rPr>
              <w:t>ращения противоправных действий</w:t>
            </w:r>
            <w:r w:rsidR="00EF06E9" w:rsidRPr="006B613F">
              <w:rPr>
                <w:rFonts w:cs="Times New Roman"/>
                <w:bCs/>
                <w:color w:val="000000"/>
                <w:sz w:val="24"/>
                <w:szCs w:val="24"/>
              </w:rPr>
              <w:t xml:space="preserve"> Правовы</w:t>
            </w:r>
            <w:r w:rsidR="008502A5" w:rsidRPr="006B613F">
              <w:rPr>
                <w:rFonts w:cs="Times New Roman"/>
                <w:bCs/>
                <w:color w:val="000000"/>
                <w:sz w:val="24"/>
                <w:szCs w:val="24"/>
              </w:rPr>
              <w:t xml:space="preserve">е основы применения </w:t>
            </w:r>
            <w:proofErr w:type="spellStart"/>
            <w:r w:rsidR="008502A5" w:rsidRPr="006B613F">
              <w:rPr>
                <w:rFonts w:cs="Times New Roman"/>
                <w:bCs/>
                <w:color w:val="000000"/>
                <w:sz w:val="24"/>
                <w:szCs w:val="24"/>
              </w:rPr>
              <w:t>профайлинга</w:t>
            </w:r>
            <w:proofErr w:type="spellEnd"/>
          </w:p>
        </w:tc>
        <w:tc>
          <w:tcPr>
            <w:tcW w:w="709" w:type="dxa"/>
            <w:shd w:val="clear" w:color="auto" w:fill="auto"/>
            <w:vAlign w:val="center"/>
          </w:tcPr>
          <w:p w:rsidR="00186FCD" w:rsidRPr="006B613F" w:rsidRDefault="001B4117"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186FCD" w:rsidRPr="006B613F" w:rsidRDefault="001B411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567"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1418" w:type="dxa"/>
            <w:shd w:val="clear" w:color="auto" w:fill="auto"/>
            <w:vAlign w:val="center"/>
          </w:tcPr>
          <w:p w:rsidR="00186FCD" w:rsidRPr="006B613F" w:rsidRDefault="00186FCD"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Cs/>
                <w:color w:val="000000"/>
                <w:sz w:val="24"/>
                <w:szCs w:val="24"/>
              </w:rPr>
            </w:pPr>
            <w:r w:rsidRPr="006B613F">
              <w:rPr>
                <w:rFonts w:cs="Times New Roman"/>
                <w:bCs/>
                <w:color w:val="000000"/>
                <w:sz w:val="24"/>
                <w:szCs w:val="24"/>
              </w:rPr>
              <w:t xml:space="preserve">Теоретическая концепция </w:t>
            </w:r>
            <w:proofErr w:type="spellStart"/>
            <w:r w:rsidRPr="006B613F">
              <w:rPr>
                <w:rFonts w:cs="Times New Roman"/>
                <w:bCs/>
                <w:color w:val="000000"/>
                <w:sz w:val="24"/>
                <w:szCs w:val="24"/>
              </w:rPr>
              <w:t>профайлинга</w:t>
            </w:r>
            <w:proofErr w:type="spellEnd"/>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sz w:val="24"/>
                <w:szCs w:val="24"/>
              </w:rPr>
            </w:pPr>
            <w:r w:rsidRPr="006B613F">
              <w:rPr>
                <w:rFonts w:cs="Times New Roman"/>
                <w:sz w:val="24"/>
                <w:szCs w:val="24"/>
              </w:rPr>
              <w:t xml:space="preserve">Организация </w:t>
            </w:r>
            <w:proofErr w:type="spellStart"/>
            <w:r w:rsidRPr="006B613F">
              <w:rPr>
                <w:rFonts w:cs="Times New Roman"/>
                <w:sz w:val="24"/>
                <w:szCs w:val="24"/>
              </w:rPr>
              <w:t>профайлинга</w:t>
            </w:r>
            <w:proofErr w:type="spellEnd"/>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567"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
                <w:sz w:val="24"/>
                <w:szCs w:val="24"/>
              </w:rPr>
            </w:pPr>
            <w:r w:rsidRPr="006B613F">
              <w:rPr>
                <w:rFonts w:cs="Times New Roman"/>
                <w:b/>
                <w:sz w:val="24"/>
                <w:szCs w:val="24"/>
              </w:rPr>
              <w:t>Особенност</w:t>
            </w:r>
            <w:r w:rsidR="00FA6D04" w:rsidRPr="006B613F">
              <w:rPr>
                <w:rFonts w:cs="Times New Roman"/>
                <w:b/>
                <w:sz w:val="24"/>
                <w:szCs w:val="24"/>
              </w:rPr>
              <w:t>и выя</w:t>
            </w:r>
            <w:r w:rsidR="008502A5" w:rsidRPr="006B613F">
              <w:rPr>
                <w:rFonts w:cs="Times New Roman"/>
                <w:b/>
                <w:sz w:val="24"/>
                <w:szCs w:val="24"/>
              </w:rPr>
              <w:t>вления потенциально опасных лиц</w:t>
            </w:r>
          </w:p>
        </w:tc>
        <w:tc>
          <w:tcPr>
            <w:tcW w:w="709" w:type="dxa"/>
            <w:shd w:val="clear" w:color="auto" w:fill="auto"/>
            <w:vAlign w:val="center"/>
          </w:tcPr>
          <w:p w:rsidR="00BC22B2" w:rsidRPr="006B613F" w:rsidRDefault="000C58D6" w:rsidP="008502A5">
            <w:pPr>
              <w:spacing w:line="240" w:lineRule="auto"/>
              <w:jc w:val="center"/>
              <w:rPr>
                <w:rFonts w:cs="Times New Roman"/>
                <w:b/>
                <w:color w:val="000000"/>
                <w:sz w:val="22"/>
              </w:rPr>
            </w:pPr>
            <w:r w:rsidRPr="006B613F">
              <w:rPr>
                <w:rFonts w:cs="Times New Roman"/>
                <w:b/>
                <w:color w:val="000000"/>
                <w:sz w:val="22"/>
              </w:rPr>
              <w:t>2</w:t>
            </w:r>
          </w:p>
        </w:tc>
        <w:tc>
          <w:tcPr>
            <w:tcW w:w="709" w:type="dxa"/>
            <w:shd w:val="clear" w:color="auto" w:fill="auto"/>
            <w:vAlign w:val="center"/>
          </w:tcPr>
          <w:p w:rsidR="00BC22B2" w:rsidRPr="006B613F" w:rsidRDefault="000C58D6" w:rsidP="008502A5">
            <w:pPr>
              <w:spacing w:line="240" w:lineRule="auto"/>
              <w:jc w:val="center"/>
              <w:rPr>
                <w:rFonts w:cs="Times New Roman"/>
                <w:b/>
                <w:color w:val="000000"/>
                <w:sz w:val="22"/>
              </w:rPr>
            </w:pPr>
            <w:r w:rsidRPr="006B613F">
              <w:rPr>
                <w:rFonts w:cs="Times New Roman"/>
                <w:b/>
                <w:color w:val="000000"/>
                <w:sz w:val="22"/>
              </w:rPr>
              <w:t>2</w:t>
            </w:r>
          </w:p>
        </w:tc>
        <w:tc>
          <w:tcPr>
            <w:tcW w:w="708"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b/>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tabs>
                <w:tab w:val="left" w:pos="2410"/>
              </w:tabs>
              <w:autoSpaceDE w:val="0"/>
              <w:autoSpaceDN w:val="0"/>
              <w:spacing w:line="240" w:lineRule="auto"/>
              <w:jc w:val="both"/>
              <w:rPr>
                <w:rFonts w:cs="Times New Roman"/>
                <w:sz w:val="24"/>
                <w:szCs w:val="24"/>
              </w:rPr>
            </w:pPr>
            <w:r w:rsidRPr="006B613F">
              <w:rPr>
                <w:rFonts w:cs="Times New Roman"/>
                <w:sz w:val="24"/>
                <w:szCs w:val="24"/>
              </w:rPr>
              <w:t>Роль социально</w:t>
            </w:r>
            <w:r w:rsidR="00E65A4F" w:rsidRPr="006B613F">
              <w:rPr>
                <w:rFonts w:cs="Times New Roman"/>
                <w:sz w:val="24"/>
                <w:szCs w:val="24"/>
              </w:rPr>
              <w:t>–</w:t>
            </w:r>
            <w:r w:rsidRPr="006B613F">
              <w:rPr>
                <w:rFonts w:cs="Times New Roman"/>
                <w:sz w:val="24"/>
                <w:szCs w:val="24"/>
              </w:rPr>
              <w:t>политических, религиозного факторов в форми</w:t>
            </w:r>
            <w:r w:rsidR="008502A5" w:rsidRPr="006B613F">
              <w:rPr>
                <w:rFonts w:cs="Times New Roman"/>
                <w:sz w:val="24"/>
                <w:szCs w:val="24"/>
              </w:rPr>
              <w:t>ровании террористической угрозы</w:t>
            </w:r>
          </w:p>
        </w:tc>
        <w:tc>
          <w:tcPr>
            <w:tcW w:w="709" w:type="dxa"/>
            <w:shd w:val="clear" w:color="auto" w:fill="auto"/>
            <w:vAlign w:val="center"/>
          </w:tcPr>
          <w:p w:rsidR="00BC22B2" w:rsidRPr="006B613F" w:rsidRDefault="001C50DC"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BC22B2" w:rsidRPr="006B613F" w:rsidRDefault="001C50DC"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tabs>
                <w:tab w:val="left" w:pos="2410"/>
              </w:tabs>
              <w:autoSpaceDE w:val="0"/>
              <w:autoSpaceDN w:val="0"/>
              <w:spacing w:line="240" w:lineRule="auto"/>
              <w:jc w:val="both"/>
              <w:rPr>
                <w:rFonts w:cs="Times New Roman"/>
                <w:sz w:val="24"/>
                <w:szCs w:val="24"/>
              </w:rPr>
            </w:pPr>
            <w:r w:rsidRPr="006B613F">
              <w:rPr>
                <w:rFonts w:cs="Times New Roman"/>
                <w:sz w:val="24"/>
                <w:szCs w:val="24"/>
              </w:rPr>
              <w:t>Психологическа</w:t>
            </w:r>
            <w:r w:rsidR="00D726EB" w:rsidRPr="006B613F">
              <w:rPr>
                <w:rFonts w:cs="Times New Roman"/>
                <w:sz w:val="24"/>
                <w:szCs w:val="24"/>
              </w:rPr>
              <w:t xml:space="preserve">я структура </w:t>
            </w:r>
            <w:r w:rsidR="00286C8C" w:rsidRPr="006B613F">
              <w:rPr>
                <w:rFonts w:cs="Times New Roman"/>
                <w:sz w:val="24"/>
                <w:szCs w:val="24"/>
              </w:rPr>
              <w:t xml:space="preserve">личности террориста, </w:t>
            </w:r>
            <w:r w:rsidR="00D726EB" w:rsidRPr="006B613F">
              <w:rPr>
                <w:rFonts w:cs="Times New Roman"/>
                <w:sz w:val="24"/>
                <w:szCs w:val="24"/>
              </w:rPr>
              <w:t>потенциально опасных лиц</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0"/>
                <w:numId w:val="10"/>
              </w:numPr>
              <w:spacing w:after="0" w:line="240" w:lineRule="auto"/>
              <w:ind w:left="340" w:hanging="340"/>
              <w:jc w:val="center"/>
              <w:rPr>
                <w:rFonts w:ascii="Times New Roman" w:hAnsi="Times New Roman" w:cs="Times New Roman"/>
                <w:b/>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
                <w:color w:val="000000"/>
                <w:sz w:val="24"/>
                <w:szCs w:val="24"/>
              </w:rPr>
            </w:pPr>
            <w:r w:rsidRPr="006B613F">
              <w:rPr>
                <w:rFonts w:cs="Times New Roman"/>
                <w:b/>
                <w:color w:val="000000"/>
                <w:sz w:val="24"/>
                <w:szCs w:val="24"/>
              </w:rPr>
              <w:t>Экспресс</w:t>
            </w:r>
            <w:r w:rsidR="00E65A4F" w:rsidRPr="006B613F">
              <w:rPr>
                <w:rFonts w:cs="Times New Roman"/>
                <w:b/>
                <w:color w:val="000000"/>
                <w:sz w:val="24"/>
                <w:szCs w:val="24"/>
              </w:rPr>
              <w:t>–</w:t>
            </w:r>
            <w:r w:rsidRPr="006B613F">
              <w:rPr>
                <w:rFonts w:cs="Times New Roman"/>
                <w:b/>
                <w:color w:val="000000"/>
                <w:sz w:val="24"/>
                <w:szCs w:val="24"/>
              </w:rPr>
              <w:t>диагностика как способ выявления потенциально опасных лиц. Методы экспресс</w:t>
            </w:r>
            <w:r w:rsidR="00E65A4F" w:rsidRPr="006B613F">
              <w:rPr>
                <w:rFonts w:cs="Times New Roman"/>
                <w:b/>
                <w:color w:val="000000"/>
                <w:sz w:val="24"/>
                <w:szCs w:val="24"/>
              </w:rPr>
              <w:t>–</w:t>
            </w:r>
            <w:r w:rsidR="008502A5" w:rsidRPr="006B613F">
              <w:rPr>
                <w:rFonts w:cs="Times New Roman"/>
                <w:b/>
                <w:color w:val="000000"/>
                <w:sz w:val="24"/>
                <w:szCs w:val="24"/>
              </w:rPr>
              <w:t>диагностики</w:t>
            </w:r>
          </w:p>
        </w:tc>
        <w:tc>
          <w:tcPr>
            <w:tcW w:w="709" w:type="dxa"/>
            <w:shd w:val="clear" w:color="auto" w:fill="auto"/>
            <w:vAlign w:val="center"/>
          </w:tcPr>
          <w:p w:rsidR="00BC22B2" w:rsidRPr="006B613F" w:rsidRDefault="005D6F7D" w:rsidP="008502A5">
            <w:pPr>
              <w:spacing w:line="240" w:lineRule="auto"/>
              <w:jc w:val="center"/>
              <w:rPr>
                <w:rFonts w:cs="Times New Roman"/>
                <w:b/>
                <w:color w:val="000000"/>
                <w:sz w:val="22"/>
              </w:rPr>
            </w:pPr>
            <w:r w:rsidRPr="006B613F">
              <w:rPr>
                <w:rFonts w:cs="Times New Roman"/>
                <w:b/>
                <w:color w:val="000000"/>
                <w:sz w:val="22"/>
              </w:rPr>
              <w:t>1</w:t>
            </w:r>
            <w:r w:rsidR="006E6C5E" w:rsidRPr="006B613F">
              <w:rPr>
                <w:rFonts w:cs="Times New Roman"/>
                <w:b/>
                <w:color w:val="000000"/>
                <w:sz w:val="22"/>
              </w:rPr>
              <w:t>6</w:t>
            </w:r>
          </w:p>
        </w:tc>
        <w:tc>
          <w:tcPr>
            <w:tcW w:w="709" w:type="dxa"/>
            <w:shd w:val="clear" w:color="auto" w:fill="auto"/>
            <w:vAlign w:val="center"/>
          </w:tcPr>
          <w:p w:rsidR="00BC22B2" w:rsidRPr="006B613F" w:rsidRDefault="006E6C5E" w:rsidP="008502A5">
            <w:pPr>
              <w:spacing w:line="240" w:lineRule="auto"/>
              <w:jc w:val="center"/>
              <w:rPr>
                <w:rFonts w:cs="Times New Roman"/>
                <w:b/>
                <w:color w:val="000000"/>
                <w:sz w:val="22"/>
              </w:rPr>
            </w:pPr>
            <w:r w:rsidRPr="006B613F">
              <w:rPr>
                <w:rFonts w:cs="Times New Roman"/>
                <w:b/>
                <w:color w:val="000000"/>
                <w:sz w:val="22"/>
              </w:rPr>
              <w:t>10</w:t>
            </w:r>
          </w:p>
        </w:tc>
        <w:tc>
          <w:tcPr>
            <w:tcW w:w="708" w:type="dxa"/>
            <w:shd w:val="clear" w:color="auto" w:fill="auto"/>
            <w:vAlign w:val="center"/>
          </w:tcPr>
          <w:p w:rsidR="00BC22B2" w:rsidRPr="006B613F" w:rsidRDefault="00673099" w:rsidP="008502A5">
            <w:pPr>
              <w:spacing w:line="240" w:lineRule="auto"/>
              <w:jc w:val="center"/>
              <w:rPr>
                <w:rFonts w:cs="Times New Roman"/>
                <w:b/>
                <w:color w:val="000000"/>
                <w:sz w:val="22"/>
              </w:rPr>
            </w:pPr>
            <w:r w:rsidRPr="006B613F">
              <w:rPr>
                <w:rFonts w:cs="Times New Roman"/>
                <w:b/>
                <w:color w:val="000000"/>
                <w:sz w:val="22"/>
              </w:rPr>
              <w:t>6</w:t>
            </w: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5D6F7D" w:rsidRPr="006B613F" w:rsidTr="008502A5">
        <w:trPr>
          <w:cantSplit/>
        </w:trPr>
        <w:tc>
          <w:tcPr>
            <w:tcW w:w="606" w:type="dxa"/>
            <w:shd w:val="clear" w:color="auto" w:fill="auto"/>
            <w:vAlign w:val="center"/>
          </w:tcPr>
          <w:p w:rsidR="005D6F7D" w:rsidRPr="006B613F" w:rsidRDefault="005D6F7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5D6F7D" w:rsidRPr="006B613F" w:rsidRDefault="005D6F7D" w:rsidP="008502A5">
            <w:pPr>
              <w:spacing w:line="240" w:lineRule="auto"/>
              <w:jc w:val="both"/>
              <w:rPr>
                <w:rFonts w:cs="Times New Roman"/>
                <w:color w:val="000000"/>
                <w:sz w:val="24"/>
                <w:szCs w:val="24"/>
              </w:rPr>
            </w:pPr>
            <w:r w:rsidRPr="006B613F">
              <w:rPr>
                <w:rFonts w:cs="Times New Roman"/>
                <w:color w:val="000000"/>
                <w:sz w:val="24"/>
                <w:szCs w:val="24"/>
              </w:rPr>
              <w:t xml:space="preserve"> </w:t>
            </w:r>
            <w:r w:rsidR="000B6D4E" w:rsidRPr="006B613F">
              <w:rPr>
                <w:rFonts w:cs="Times New Roman"/>
                <w:color w:val="000000"/>
                <w:sz w:val="24"/>
                <w:szCs w:val="24"/>
              </w:rPr>
              <w:t>Экспресс</w:t>
            </w:r>
            <w:r w:rsidR="00E65A4F" w:rsidRPr="006B613F">
              <w:rPr>
                <w:rFonts w:cs="Times New Roman"/>
                <w:color w:val="000000"/>
                <w:sz w:val="24"/>
                <w:szCs w:val="24"/>
              </w:rPr>
              <w:t>–</w:t>
            </w:r>
            <w:r w:rsidR="000B6D4E" w:rsidRPr="006B613F">
              <w:rPr>
                <w:rFonts w:cs="Times New Roman"/>
                <w:color w:val="000000"/>
                <w:sz w:val="24"/>
                <w:szCs w:val="24"/>
              </w:rPr>
              <w:t xml:space="preserve">диагностика как способ выявления потенциально опасных лиц. </w:t>
            </w:r>
            <w:r w:rsidRPr="006B613F">
              <w:rPr>
                <w:rFonts w:cs="Times New Roman"/>
                <w:color w:val="000000"/>
                <w:sz w:val="24"/>
                <w:szCs w:val="24"/>
              </w:rPr>
              <w:t>Проведение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w:t>
            </w:r>
          </w:p>
        </w:tc>
        <w:tc>
          <w:tcPr>
            <w:tcW w:w="709" w:type="dxa"/>
            <w:shd w:val="clear" w:color="auto" w:fill="auto"/>
            <w:vAlign w:val="center"/>
          </w:tcPr>
          <w:p w:rsidR="005D6F7D"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5D6F7D"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5D6F7D" w:rsidRPr="006B613F" w:rsidRDefault="005D6F7D" w:rsidP="008502A5">
            <w:pPr>
              <w:spacing w:line="240" w:lineRule="auto"/>
              <w:jc w:val="center"/>
              <w:rPr>
                <w:rFonts w:cs="Times New Roman"/>
                <w:b/>
                <w:color w:val="000000"/>
                <w:sz w:val="22"/>
              </w:rPr>
            </w:pPr>
          </w:p>
        </w:tc>
        <w:tc>
          <w:tcPr>
            <w:tcW w:w="567" w:type="dxa"/>
            <w:shd w:val="clear" w:color="auto" w:fill="auto"/>
            <w:vAlign w:val="center"/>
          </w:tcPr>
          <w:p w:rsidR="005D6F7D" w:rsidRPr="006B613F" w:rsidRDefault="005D6F7D" w:rsidP="008502A5">
            <w:pPr>
              <w:spacing w:line="240" w:lineRule="auto"/>
              <w:jc w:val="center"/>
              <w:rPr>
                <w:rFonts w:cs="Times New Roman"/>
                <w:b/>
                <w:color w:val="000000"/>
                <w:sz w:val="22"/>
              </w:rPr>
            </w:pPr>
          </w:p>
        </w:tc>
        <w:tc>
          <w:tcPr>
            <w:tcW w:w="1418" w:type="dxa"/>
            <w:shd w:val="clear" w:color="auto" w:fill="auto"/>
            <w:vAlign w:val="center"/>
          </w:tcPr>
          <w:p w:rsidR="005D6F7D" w:rsidRPr="006B613F" w:rsidRDefault="005D6F7D"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Человек как объект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 Этнопсихология</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Х</w:t>
            </w:r>
            <w:r w:rsidR="008502A5" w:rsidRPr="006B613F">
              <w:rPr>
                <w:rFonts w:cs="Times New Roman"/>
                <w:color w:val="000000"/>
                <w:sz w:val="24"/>
                <w:szCs w:val="24"/>
              </w:rPr>
              <w:t>арактеристика метода наблюдения</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Опрос в процессе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E505C5"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Выявление манипуляционно</w:t>
            </w:r>
            <w:r w:rsidR="008502A5" w:rsidRPr="006B613F">
              <w:rPr>
                <w:rFonts w:cs="Times New Roman"/>
                <w:color w:val="000000"/>
                <w:sz w:val="24"/>
                <w:szCs w:val="24"/>
              </w:rPr>
              <w:t>го воздействия и защита от него</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Выявление лжи при проведении экспресс</w:t>
            </w:r>
            <w:r w:rsidR="00E65A4F" w:rsidRPr="006B613F">
              <w:rPr>
                <w:rFonts w:cs="Times New Roman"/>
                <w:color w:val="000000"/>
                <w:sz w:val="24"/>
                <w:szCs w:val="24"/>
              </w:rPr>
              <w:t>–</w:t>
            </w:r>
            <w:r w:rsidRPr="006B613F">
              <w:rPr>
                <w:rFonts w:cs="Times New Roman"/>
                <w:color w:val="000000"/>
                <w:sz w:val="24"/>
                <w:szCs w:val="24"/>
              </w:rPr>
              <w:t>диагностики.</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371EF9"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b/>
                <w:color w:val="000000"/>
                <w:sz w:val="24"/>
                <w:szCs w:val="24"/>
              </w:rPr>
              <w:t>Проверка документов как</w:t>
            </w:r>
            <w:r w:rsidR="008502A5" w:rsidRPr="006B613F">
              <w:rPr>
                <w:rFonts w:cs="Times New Roman"/>
                <w:b/>
                <w:color w:val="000000"/>
                <w:sz w:val="24"/>
                <w:szCs w:val="24"/>
              </w:rPr>
              <w:t xml:space="preserve"> важный компонент в </w:t>
            </w:r>
            <w:proofErr w:type="spellStart"/>
            <w:r w:rsidR="008502A5" w:rsidRPr="006B613F">
              <w:rPr>
                <w:rFonts w:cs="Times New Roman"/>
                <w:b/>
                <w:color w:val="000000"/>
                <w:sz w:val="24"/>
                <w:szCs w:val="24"/>
              </w:rPr>
              <w:t>профайлинге</w:t>
            </w:r>
            <w:proofErr w:type="spellEnd"/>
          </w:p>
        </w:tc>
        <w:tc>
          <w:tcPr>
            <w:tcW w:w="709" w:type="dxa"/>
            <w:shd w:val="clear" w:color="auto" w:fill="auto"/>
            <w:vAlign w:val="center"/>
          </w:tcPr>
          <w:p w:rsidR="00827437" w:rsidRPr="006B613F" w:rsidRDefault="00513EE4" w:rsidP="008502A5">
            <w:pPr>
              <w:spacing w:line="240" w:lineRule="auto"/>
              <w:jc w:val="center"/>
              <w:rPr>
                <w:rFonts w:cs="Times New Roman"/>
                <w:b/>
                <w:color w:val="000000"/>
                <w:sz w:val="22"/>
              </w:rPr>
            </w:pPr>
            <w:r w:rsidRPr="006B613F">
              <w:rPr>
                <w:rFonts w:cs="Times New Roman"/>
                <w:b/>
                <w:color w:val="000000"/>
                <w:sz w:val="22"/>
              </w:rPr>
              <w:t>8</w:t>
            </w:r>
          </w:p>
        </w:tc>
        <w:tc>
          <w:tcPr>
            <w:tcW w:w="709" w:type="dxa"/>
            <w:shd w:val="clear" w:color="auto" w:fill="auto"/>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6</w:t>
            </w:r>
          </w:p>
        </w:tc>
        <w:tc>
          <w:tcPr>
            <w:tcW w:w="708"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0065B6" w:rsidP="008502A5">
            <w:pPr>
              <w:spacing w:line="240" w:lineRule="auto"/>
              <w:jc w:val="both"/>
              <w:rPr>
                <w:rFonts w:cs="Times New Roman"/>
                <w:color w:val="000000"/>
                <w:sz w:val="24"/>
                <w:szCs w:val="24"/>
              </w:rPr>
            </w:pPr>
            <w:r w:rsidRPr="006B613F">
              <w:rPr>
                <w:rFonts w:cs="Times New Roman"/>
                <w:color w:val="000000"/>
                <w:sz w:val="24"/>
                <w:szCs w:val="24"/>
              </w:rPr>
              <w:t>Проверка документов в целях обеспечения транспортной безопасности и антитеррористической защ</w:t>
            </w:r>
            <w:r w:rsidR="008502A5" w:rsidRPr="006B613F">
              <w:rPr>
                <w:rFonts w:cs="Times New Roman"/>
                <w:color w:val="000000"/>
                <w:sz w:val="24"/>
                <w:szCs w:val="24"/>
              </w:rPr>
              <w:t>ищенности объектов (территорий)</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0F2C11" w:rsidP="008502A5">
            <w:pPr>
              <w:spacing w:line="240" w:lineRule="auto"/>
              <w:jc w:val="both"/>
              <w:rPr>
                <w:rFonts w:cs="Times New Roman"/>
                <w:color w:val="000000"/>
                <w:sz w:val="24"/>
                <w:szCs w:val="24"/>
              </w:rPr>
            </w:pPr>
            <w:r w:rsidRPr="006B613F">
              <w:rPr>
                <w:rFonts w:cs="Times New Roman"/>
                <w:color w:val="000000"/>
                <w:sz w:val="24"/>
                <w:szCs w:val="24"/>
              </w:rPr>
              <w:t>Выявление неисправных до</w:t>
            </w:r>
            <w:r w:rsidR="008502A5" w:rsidRPr="006B613F">
              <w:rPr>
                <w:rFonts w:cs="Times New Roman"/>
                <w:color w:val="000000"/>
                <w:sz w:val="24"/>
                <w:szCs w:val="24"/>
              </w:rPr>
              <w:t>кументов, поддельных документов</w:t>
            </w:r>
          </w:p>
        </w:tc>
        <w:tc>
          <w:tcPr>
            <w:tcW w:w="709" w:type="dxa"/>
            <w:shd w:val="clear" w:color="auto" w:fill="auto"/>
            <w:vAlign w:val="center"/>
          </w:tcPr>
          <w:p w:rsidR="00827437" w:rsidRPr="006B613F" w:rsidRDefault="0040260A" w:rsidP="008502A5">
            <w:pPr>
              <w:spacing w:line="240" w:lineRule="auto"/>
              <w:jc w:val="center"/>
              <w:rPr>
                <w:rFonts w:cs="Times New Roman"/>
                <w:color w:val="000000"/>
                <w:sz w:val="22"/>
              </w:rPr>
            </w:pPr>
            <w:r>
              <w:rPr>
                <w:rFonts w:cs="Times New Roman"/>
                <w:color w:val="000000"/>
                <w:sz w:val="22"/>
              </w:rPr>
              <w:t>6</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4</w:t>
            </w:r>
          </w:p>
        </w:tc>
        <w:tc>
          <w:tcPr>
            <w:tcW w:w="708" w:type="dxa"/>
            <w:shd w:val="clear" w:color="auto" w:fill="auto"/>
            <w:vAlign w:val="center"/>
          </w:tcPr>
          <w:p w:rsidR="00827437" w:rsidRPr="006B613F" w:rsidRDefault="00D57A2D"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0"/>
                <w:numId w:val="10"/>
              </w:numPr>
              <w:spacing w:after="0" w:line="240" w:lineRule="auto"/>
              <w:ind w:left="340" w:hanging="340"/>
              <w:jc w:val="center"/>
              <w:rPr>
                <w:rFonts w:ascii="Times New Roman" w:hAnsi="Times New Roman" w:cs="Times New Roman"/>
                <w:b/>
                <w:color w:val="000000"/>
                <w:sz w:val="24"/>
                <w:szCs w:val="24"/>
              </w:rPr>
            </w:pPr>
          </w:p>
        </w:tc>
        <w:tc>
          <w:tcPr>
            <w:tcW w:w="4819" w:type="dxa"/>
            <w:shd w:val="clear" w:color="auto" w:fill="auto"/>
            <w:vAlign w:val="center"/>
          </w:tcPr>
          <w:p w:rsidR="00827437" w:rsidRPr="006B613F" w:rsidRDefault="006B7C56" w:rsidP="008502A5">
            <w:pPr>
              <w:spacing w:line="240" w:lineRule="auto"/>
              <w:jc w:val="both"/>
              <w:rPr>
                <w:rFonts w:cs="Times New Roman"/>
                <w:b/>
                <w:color w:val="000000"/>
                <w:sz w:val="24"/>
                <w:szCs w:val="24"/>
              </w:rPr>
            </w:pPr>
            <w:r w:rsidRPr="006B613F">
              <w:rPr>
                <w:rFonts w:cs="Times New Roman"/>
                <w:b/>
                <w:color w:val="000000"/>
                <w:sz w:val="24"/>
                <w:szCs w:val="24"/>
              </w:rPr>
              <w:t>Организация проведения досмотра, дополнительного досмотра, повторного досмотра, н</w:t>
            </w:r>
            <w:r w:rsidR="008502A5" w:rsidRPr="006B613F">
              <w:rPr>
                <w:rFonts w:cs="Times New Roman"/>
                <w:b/>
                <w:color w:val="000000"/>
                <w:sz w:val="24"/>
                <w:szCs w:val="24"/>
              </w:rPr>
              <w:t>аблюдения и (или) собеседования</w:t>
            </w:r>
          </w:p>
        </w:tc>
        <w:tc>
          <w:tcPr>
            <w:tcW w:w="709"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6</w:t>
            </w:r>
          </w:p>
        </w:tc>
        <w:tc>
          <w:tcPr>
            <w:tcW w:w="709" w:type="dxa"/>
            <w:shd w:val="clear" w:color="auto" w:fill="auto"/>
            <w:vAlign w:val="center"/>
          </w:tcPr>
          <w:p w:rsidR="00827437" w:rsidRPr="006B613F" w:rsidRDefault="00D57A2D" w:rsidP="008502A5">
            <w:pPr>
              <w:spacing w:line="240" w:lineRule="auto"/>
              <w:jc w:val="center"/>
              <w:rPr>
                <w:rFonts w:cs="Times New Roman"/>
                <w:b/>
                <w:color w:val="000000"/>
                <w:sz w:val="22"/>
              </w:rPr>
            </w:pPr>
            <w:r w:rsidRPr="006B613F">
              <w:rPr>
                <w:rFonts w:cs="Times New Roman"/>
                <w:b/>
                <w:color w:val="000000"/>
                <w:sz w:val="22"/>
              </w:rPr>
              <w:t>4</w:t>
            </w:r>
          </w:p>
        </w:tc>
        <w:tc>
          <w:tcPr>
            <w:tcW w:w="708" w:type="dxa"/>
            <w:shd w:val="clear" w:color="auto" w:fill="auto"/>
            <w:vAlign w:val="center"/>
          </w:tcPr>
          <w:p w:rsidR="00827437" w:rsidRPr="006B613F" w:rsidRDefault="0098073E" w:rsidP="008502A5">
            <w:pPr>
              <w:spacing w:line="240" w:lineRule="auto"/>
              <w:jc w:val="center"/>
              <w:rPr>
                <w:rFonts w:cs="Times New Roman"/>
                <w:b/>
                <w:color w:val="000000"/>
                <w:sz w:val="22"/>
              </w:rPr>
            </w:pPr>
            <w:r w:rsidRPr="006B613F">
              <w:rPr>
                <w:rFonts w:cs="Times New Roman"/>
                <w:b/>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6B7C56" w:rsidP="008502A5">
            <w:pPr>
              <w:spacing w:line="240" w:lineRule="auto"/>
              <w:jc w:val="both"/>
              <w:rPr>
                <w:rFonts w:cs="Times New Roman"/>
                <w:sz w:val="24"/>
                <w:szCs w:val="24"/>
              </w:rPr>
            </w:pPr>
            <w:r w:rsidRPr="006B613F">
              <w:rPr>
                <w:rFonts w:cs="Times New Roman"/>
                <w:sz w:val="24"/>
                <w:szCs w:val="24"/>
              </w:rPr>
              <w:t>Организация проведения досмотра, дополнительного досмотра, повторного досмотра, н</w:t>
            </w:r>
            <w:r w:rsidR="008502A5" w:rsidRPr="006B613F">
              <w:rPr>
                <w:rFonts w:cs="Times New Roman"/>
                <w:sz w:val="24"/>
                <w:szCs w:val="24"/>
              </w:rPr>
              <w:t>аблюдения и (или) собеседования</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D57A2D" w:rsidRPr="006B613F" w:rsidTr="008502A5">
        <w:trPr>
          <w:cantSplit/>
        </w:trPr>
        <w:tc>
          <w:tcPr>
            <w:tcW w:w="606" w:type="dxa"/>
            <w:shd w:val="clear" w:color="auto" w:fill="auto"/>
            <w:vAlign w:val="center"/>
          </w:tcPr>
          <w:p w:rsidR="00D57A2D" w:rsidRPr="006B613F" w:rsidRDefault="00D57A2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D57A2D" w:rsidRPr="006B613F" w:rsidRDefault="00600924" w:rsidP="008502A5">
            <w:pPr>
              <w:spacing w:line="240" w:lineRule="auto"/>
              <w:jc w:val="both"/>
              <w:rPr>
                <w:rFonts w:cs="Times New Roman"/>
                <w:sz w:val="24"/>
                <w:szCs w:val="24"/>
              </w:rPr>
            </w:pPr>
            <w:r w:rsidRPr="006B613F">
              <w:rPr>
                <w:rFonts w:cs="Times New Roman"/>
                <w:sz w:val="24"/>
                <w:szCs w:val="24"/>
              </w:rPr>
              <w:t>Технические средства обеспечения безопасности объектов</w:t>
            </w:r>
            <w:r w:rsidR="0098073E" w:rsidRPr="006B613F">
              <w:rPr>
                <w:rFonts w:cs="Times New Roman"/>
                <w:sz w:val="24"/>
                <w:szCs w:val="24"/>
              </w:rPr>
              <w:t xml:space="preserve">. </w:t>
            </w:r>
            <w:r w:rsidR="008502A5" w:rsidRPr="006B613F">
              <w:rPr>
                <w:rFonts w:cs="Times New Roman"/>
                <w:sz w:val="24"/>
                <w:szCs w:val="24"/>
              </w:rPr>
              <w:t>Запрещенные предметы и вещества</w:t>
            </w:r>
          </w:p>
        </w:tc>
        <w:tc>
          <w:tcPr>
            <w:tcW w:w="709" w:type="dxa"/>
            <w:shd w:val="clear" w:color="auto" w:fill="auto"/>
            <w:vAlign w:val="center"/>
          </w:tcPr>
          <w:p w:rsidR="00D57A2D"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D57A2D"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D57A2D"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D57A2D" w:rsidRPr="006B613F" w:rsidRDefault="00D57A2D" w:rsidP="008502A5">
            <w:pPr>
              <w:spacing w:line="240" w:lineRule="auto"/>
              <w:jc w:val="center"/>
              <w:rPr>
                <w:rFonts w:cs="Times New Roman"/>
                <w:b/>
                <w:color w:val="000000"/>
                <w:sz w:val="22"/>
              </w:rPr>
            </w:pPr>
          </w:p>
        </w:tc>
        <w:tc>
          <w:tcPr>
            <w:tcW w:w="1418" w:type="dxa"/>
            <w:shd w:val="clear" w:color="auto" w:fill="auto"/>
            <w:vAlign w:val="center"/>
          </w:tcPr>
          <w:p w:rsidR="00D57A2D" w:rsidRPr="006B613F" w:rsidRDefault="00D57A2D"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827437">
            <w:pPr>
              <w:spacing w:line="240" w:lineRule="auto"/>
              <w:jc w:val="center"/>
              <w:rPr>
                <w:rFonts w:cs="Times New Roman"/>
                <w:b/>
                <w:color w:val="000000"/>
                <w:sz w:val="24"/>
                <w:szCs w:val="24"/>
              </w:rPr>
            </w:pPr>
          </w:p>
        </w:tc>
        <w:tc>
          <w:tcPr>
            <w:tcW w:w="4819" w:type="dxa"/>
            <w:shd w:val="clear" w:color="auto" w:fill="auto"/>
            <w:vAlign w:val="center"/>
          </w:tcPr>
          <w:p w:rsidR="00827437" w:rsidRPr="006B613F" w:rsidRDefault="00827437" w:rsidP="00827437">
            <w:pPr>
              <w:spacing w:line="240" w:lineRule="auto"/>
              <w:rPr>
                <w:rFonts w:cs="Times New Roman"/>
                <w:b/>
                <w:color w:val="000000"/>
                <w:sz w:val="24"/>
                <w:szCs w:val="24"/>
              </w:rPr>
            </w:pPr>
            <w:r w:rsidRPr="006B613F">
              <w:rPr>
                <w:rFonts w:cs="Times New Roman"/>
                <w:b/>
                <w:color w:val="000000"/>
                <w:sz w:val="24"/>
                <w:szCs w:val="24"/>
              </w:rPr>
              <w:t xml:space="preserve">Итоговая аттестация </w:t>
            </w:r>
          </w:p>
        </w:tc>
        <w:tc>
          <w:tcPr>
            <w:tcW w:w="709"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2</w:t>
            </w:r>
          </w:p>
        </w:tc>
        <w:tc>
          <w:tcPr>
            <w:tcW w:w="709"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708"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зачет</w:t>
            </w:r>
          </w:p>
        </w:tc>
      </w:tr>
      <w:tr w:rsidR="00827437" w:rsidRPr="006B613F" w:rsidTr="008502A5">
        <w:trPr>
          <w:cantSplit/>
        </w:trPr>
        <w:tc>
          <w:tcPr>
            <w:tcW w:w="606" w:type="dxa"/>
            <w:shd w:val="clear" w:color="auto" w:fill="auto"/>
            <w:vAlign w:val="center"/>
          </w:tcPr>
          <w:p w:rsidR="00827437" w:rsidRPr="006B613F" w:rsidRDefault="00827437" w:rsidP="00827437">
            <w:pPr>
              <w:spacing w:line="240" w:lineRule="auto"/>
              <w:jc w:val="center"/>
              <w:rPr>
                <w:rFonts w:cs="Times New Roman"/>
                <w:b/>
                <w:color w:val="000000"/>
                <w:sz w:val="24"/>
                <w:szCs w:val="24"/>
              </w:rPr>
            </w:pPr>
          </w:p>
        </w:tc>
        <w:tc>
          <w:tcPr>
            <w:tcW w:w="4819" w:type="dxa"/>
            <w:vAlign w:val="center"/>
          </w:tcPr>
          <w:p w:rsidR="00827437" w:rsidRPr="006B613F" w:rsidRDefault="00827437" w:rsidP="00827437">
            <w:pPr>
              <w:spacing w:line="240" w:lineRule="auto"/>
              <w:rPr>
                <w:rFonts w:cs="Times New Roman"/>
                <w:b/>
                <w:color w:val="000000"/>
                <w:sz w:val="24"/>
                <w:szCs w:val="24"/>
              </w:rPr>
            </w:pPr>
            <w:r w:rsidRPr="006B613F">
              <w:rPr>
                <w:rFonts w:cs="Times New Roman"/>
                <w:b/>
                <w:color w:val="000000"/>
                <w:sz w:val="24"/>
                <w:szCs w:val="24"/>
              </w:rPr>
              <w:t>ИТОГО</w:t>
            </w:r>
          </w:p>
        </w:tc>
        <w:tc>
          <w:tcPr>
            <w:tcW w:w="709" w:type="dxa"/>
            <w:vAlign w:val="center"/>
          </w:tcPr>
          <w:p w:rsidR="00827437" w:rsidRPr="006B613F" w:rsidRDefault="00827437" w:rsidP="008502A5">
            <w:pPr>
              <w:spacing w:line="240" w:lineRule="auto"/>
              <w:jc w:val="center"/>
              <w:rPr>
                <w:rFonts w:cs="Times New Roman"/>
                <w:b/>
                <w:color w:val="000000"/>
                <w:sz w:val="22"/>
              </w:rPr>
            </w:pPr>
            <w:r w:rsidRPr="006B613F">
              <w:rPr>
                <w:rFonts w:cs="Times New Roman"/>
                <w:b/>
                <w:color w:val="000000"/>
                <w:sz w:val="22"/>
              </w:rPr>
              <w:t>40</w:t>
            </w:r>
          </w:p>
        </w:tc>
        <w:tc>
          <w:tcPr>
            <w:tcW w:w="709"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28</w:t>
            </w:r>
          </w:p>
        </w:tc>
        <w:tc>
          <w:tcPr>
            <w:tcW w:w="708"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10</w:t>
            </w:r>
          </w:p>
        </w:tc>
        <w:tc>
          <w:tcPr>
            <w:tcW w:w="567" w:type="dxa"/>
            <w:vAlign w:val="center"/>
          </w:tcPr>
          <w:p w:rsidR="00827437" w:rsidRPr="006B613F" w:rsidRDefault="00827437" w:rsidP="008502A5">
            <w:pPr>
              <w:spacing w:line="240" w:lineRule="auto"/>
              <w:jc w:val="center"/>
              <w:rPr>
                <w:rFonts w:cs="Times New Roman"/>
                <w:b/>
                <w:color w:val="000000"/>
                <w:sz w:val="22"/>
              </w:rPr>
            </w:pPr>
          </w:p>
        </w:tc>
        <w:tc>
          <w:tcPr>
            <w:tcW w:w="1418"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2</w:t>
            </w:r>
          </w:p>
        </w:tc>
      </w:tr>
    </w:tbl>
    <w:p w:rsidR="009958BE" w:rsidRPr="006B613F" w:rsidRDefault="009958BE" w:rsidP="008A3011">
      <w:pPr>
        <w:widowControl w:val="0"/>
        <w:spacing w:line="240" w:lineRule="auto"/>
        <w:rPr>
          <w:rFonts w:eastAsia="Times New Roman" w:cs="Times New Roman"/>
          <w:b/>
          <w:bCs/>
          <w:sz w:val="18"/>
          <w:szCs w:val="18"/>
          <w:lang w:eastAsia="ru-RU"/>
        </w:rPr>
      </w:pPr>
      <w:r w:rsidRPr="006B613F">
        <w:rPr>
          <w:rFonts w:eastAsia="Times New Roman" w:cs="Times New Roman"/>
          <w:b/>
          <w:bCs/>
          <w:sz w:val="18"/>
          <w:szCs w:val="18"/>
          <w:lang w:eastAsia="ru-RU"/>
        </w:rPr>
        <w:br w:type="page"/>
      </w:r>
    </w:p>
    <w:p w:rsidR="00EB73E0" w:rsidRPr="006B613F" w:rsidRDefault="00EB73E0" w:rsidP="008A3011">
      <w:pPr>
        <w:pStyle w:val="Style3"/>
        <w:widowControl/>
        <w:spacing w:line="240" w:lineRule="auto"/>
        <w:ind w:hanging="142"/>
        <w:jc w:val="center"/>
        <w:rPr>
          <w:rStyle w:val="FontStyle27"/>
          <w:b/>
          <w:bCs/>
          <w:color w:val="000000" w:themeColor="text1"/>
          <w:sz w:val="24"/>
          <w:szCs w:val="24"/>
        </w:rPr>
      </w:pPr>
    </w:p>
    <w:p w:rsidR="00221477" w:rsidRPr="006B613F" w:rsidRDefault="00221477" w:rsidP="008A3011">
      <w:pPr>
        <w:pStyle w:val="Style3"/>
        <w:widowControl/>
        <w:spacing w:line="240" w:lineRule="auto"/>
        <w:ind w:hanging="142"/>
        <w:jc w:val="center"/>
        <w:rPr>
          <w:rStyle w:val="FontStyle27"/>
          <w:b/>
          <w:bCs/>
          <w:color w:val="000000" w:themeColor="text1"/>
          <w:sz w:val="28"/>
          <w:szCs w:val="28"/>
        </w:rPr>
      </w:pPr>
      <w:r w:rsidRPr="006B613F">
        <w:rPr>
          <w:rStyle w:val="FontStyle27"/>
          <w:b/>
          <w:bCs/>
          <w:color w:val="000000" w:themeColor="text1"/>
          <w:sz w:val="28"/>
          <w:szCs w:val="28"/>
        </w:rPr>
        <w:t>КАЛЕНДАРНЫЙ УЧЕБНЫЙ ГРАФИК</w:t>
      </w:r>
    </w:p>
    <w:p w:rsidR="00221477" w:rsidRPr="006B613F" w:rsidRDefault="00221477" w:rsidP="00EB73E0">
      <w:pPr>
        <w:pStyle w:val="Style3"/>
        <w:spacing w:line="240" w:lineRule="auto"/>
        <w:ind w:firstLine="0"/>
        <w:jc w:val="center"/>
        <w:rPr>
          <w:rStyle w:val="FontStyle27"/>
          <w:b/>
          <w:bCs/>
          <w:color w:val="000000" w:themeColor="text1"/>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992"/>
        <w:gridCol w:w="851"/>
        <w:gridCol w:w="992"/>
        <w:gridCol w:w="992"/>
        <w:gridCol w:w="993"/>
        <w:gridCol w:w="992"/>
      </w:tblGrid>
      <w:tr w:rsidR="0080354B" w:rsidRPr="006B613F" w:rsidTr="00E34364">
        <w:tc>
          <w:tcPr>
            <w:tcW w:w="568" w:type="dxa"/>
            <w:vMerge w:val="restart"/>
            <w:shd w:val="clear" w:color="auto" w:fill="auto"/>
            <w:vAlign w:val="center"/>
          </w:tcPr>
          <w:p w:rsidR="0080354B" w:rsidRPr="006B613F" w:rsidRDefault="0080354B" w:rsidP="00E34364">
            <w:pPr>
              <w:widowControl w:val="0"/>
              <w:autoSpaceDE w:val="0"/>
              <w:autoSpaceDN w:val="0"/>
              <w:adjustRightInd w:val="0"/>
              <w:jc w:val="center"/>
              <w:rPr>
                <w:rFonts w:cs="Times New Roman"/>
                <w:b/>
                <w:sz w:val="20"/>
                <w:szCs w:val="20"/>
              </w:rPr>
            </w:pPr>
            <w:r w:rsidRPr="006B613F">
              <w:rPr>
                <w:rFonts w:cs="Times New Roman"/>
                <w:b/>
                <w:sz w:val="20"/>
                <w:szCs w:val="20"/>
              </w:rPr>
              <w:t>№</w:t>
            </w:r>
          </w:p>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sz w:val="20"/>
                <w:szCs w:val="20"/>
              </w:rPr>
              <w:t>п/п</w:t>
            </w:r>
          </w:p>
        </w:tc>
        <w:tc>
          <w:tcPr>
            <w:tcW w:w="3260" w:type="dxa"/>
            <w:vMerge w:val="restart"/>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sz w:val="20"/>
                <w:szCs w:val="20"/>
              </w:rPr>
              <w:t>Наименование модуля</w:t>
            </w:r>
          </w:p>
        </w:tc>
        <w:tc>
          <w:tcPr>
            <w:tcW w:w="4820" w:type="dxa"/>
            <w:gridSpan w:val="5"/>
            <w:tcBorders>
              <w:bottom w:val="nil"/>
            </w:tcBorders>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Количество учебных часов по рабочим дням (РД)</w:t>
            </w:r>
          </w:p>
        </w:tc>
        <w:tc>
          <w:tcPr>
            <w:tcW w:w="992" w:type="dxa"/>
            <w:vMerge w:val="restart"/>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Итого</w:t>
            </w:r>
          </w:p>
        </w:tc>
      </w:tr>
      <w:tr w:rsidR="0080354B" w:rsidRPr="006B613F" w:rsidTr="00E34364">
        <w:tc>
          <w:tcPr>
            <w:tcW w:w="568" w:type="dxa"/>
            <w:vMerge/>
            <w:shd w:val="clear" w:color="auto" w:fill="auto"/>
          </w:tcPr>
          <w:p w:rsidR="0080354B" w:rsidRPr="006B613F" w:rsidRDefault="0080354B" w:rsidP="00E34364">
            <w:pPr>
              <w:widowControl w:val="0"/>
              <w:autoSpaceDE w:val="0"/>
              <w:autoSpaceDN w:val="0"/>
              <w:adjustRightInd w:val="0"/>
              <w:jc w:val="center"/>
              <w:rPr>
                <w:rFonts w:cs="Times New Roman"/>
                <w:b/>
                <w:bCs/>
                <w:sz w:val="20"/>
                <w:szCs w:val="20"/>
              </w:rPr>
            </w:pPr>
          </w:p>
        </w:tc>
        <w:tc>
          <w:tcPr>
            <w:tcW w:w="3260" w:type="dxa"/>
            <w:vMerge/>
            <w:shd w:val="clear" w:color="auto" w:fill="auto"/>
          </w:tcPr>
          <w:p w:rsidR="0080354B" w:rsidRPr="006B613F" w:rsidRDefault="0080354B" w:rsidP="00E34364">
            <w:pPr>
              <w:widowControl w:val="0"/>
              <w:autoSpaceDE w:val="0"/>
              <w:autoSpaceDN w:val="0"/>
              <w:adjustRightInd w:val="0"/>
              <w:jc w:val="center"/>
              <w:rPr>
                <w:rFonts w:cs="Times New Roman"/>
                <w:b/>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РД1</w:t>
            </w: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РД2</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РД3</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РД4</w:t>
            </w: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РД5</w:t>
            </w:r>
          </w:p>
        </w:tc>
        <w:tc>
          <w:tcPr>
            <w:tcW w:w="992" w:type="dxa"/>
            <w:vMerge/>
            <w:shd w:val="clear" w:color="auto" w:fill="auto"/>
          </w:tcPr>
          <w:p w:rsidR="0080354B" w:rsidRPr="006B613F" w:rsidRDefault="0080354B" w:rsidP="00E34364">
            <w:pPr>
              <w:widowControl w:val="0"/>
              <w:autoSpaceDE w:val="0"/>
              <w:autoSpaceDN w:val="0"/>
              <w:adjustRightInd w:val="0"/>
              <w:jc w:val="center"/>
              <w:rPr>
                <w:rFonts w:cs="Times New Roman"/>
                <w:b/>
                <w:bCs/>
                <w:sz w:val="20"/>
                <w:szCs w:val="20"/>
              </w:rPr>
            </w:pPr>
          </w:p>
        </w:tc>
      </w:tr>
      <w:tr w:rsidR="0080354B" w:rsidRPr="006B613F" w:rsidTr="0080354B">
        <w:trPr>
          <w:trHeight w:val="518"/>
        </w:trPr>
        <w:tc>
          <w:tcPr>
            <w:tcW w:w="568" w:type="dxa"/>
            <w:shd w:val="clear" w:color="auto" w:fill="auto"/>
            <w:vAlign w:val="center"/>
          </w:tcPr>
          <w:p w:rsidR="0080354B" w:rsidRPr="006B613F"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260" w:type="dxa"/>
            <w:shd w:val="clear" w:color="auto" w:fill="auto"/>
          </w:tcPr>
          <w:p w:rsidR="0080354B" w:rsidRPr="006B613F" w:rsidRDefault="0080354B" w:rsidP="00E34364">
            <w:pPr>
              <w:widowControl w:val="0"/>
              <w:autoSpaceDE w:val="0"/>
              <w:autoSpaceDN w:val="0"/>
              <w:adjustRightInd w:val="0"/>
              <w:jc w:val="both"/>
              <w:rPr>
                <w:rFonts w:cs="Times New Roman"/>
                <w:sz w:val="20"/>
                <w:szCs w:val="20"/>
              </w:rPr>
            </w:pPr>
            <w:proofErr w:type="spellStart"/>
            <w:r w:rsidRPr="006B613F">
              <w:rPr>
                <w:rFonts w:cs="Times New Roman"/>
                <w:bCs/>
                <w:color w:val="000000"/>
                <w:sz w:val="20"/>
                <w:szCs w:val="20"/>
              </w:rPr>
              <w:t>Профайлинг</w:t>
            </w:r>
            <w:proofErr w:type="spellEnd"/>
            <w:r w:rsidRPr="006B613F">
              <w:rPr>
                <w:rFonts w:cs="Times New Roman"/>
                <w:bCs/>
                <w:color w:val="000000"/>
                <w:sz w:val="20"/>
                <w:szCs w:val="20"/>
              </w:rPr>
              <w:t xml:space="preserve"> </w:t>
            </w:r>
            <w:r w:rsidRPr="006B613F">
              <w:rPr>
                <w:rFonts w:cs="Times New Roman"/>
                <w:color w:val="000000"/>
                <w:sz w:val="20"/>
                <w:szCs w:val="20"/>
              </w:rPr>
              <w:t>–</w:t>
            </w:r>
            <w:r w:rsidRPr="006B613F">
              <w:rPr>
                <w:rFonts w:cs="Times New Roman"/>
                <w:bCs/>
                <w:color w:val="000000"/>
                <w:sz w:val="20"/>
                <w:szCs w:val="20"/>
              </w:rPr>
              <w:t xml:space="preserve"> технологии обеспечения безопасности</w:t>
            </w: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6</w:t>
            </w: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6</w:t>
            </w:r>
          </w:p>
        </w:tc>
      </w:tr>
      <w:tr w:rsidR="0080354B" w:rsidRPr="006B613F" w:rsidTr="0080354B">
        <w:tc>
          <w:tcPr>
            <w:tcW w:w="568" w:type="dxa"/>
            <w:shd w:val="clear" w:color="auto" w:fill="auto"/>
            <w:vAlign w:val="center"/>
          </w:tcPr>
          <w:p w:rsidR="0080354B" w:rsidRPr="006B613F" w:rsidRDefault="0080354B" w:rsidP="000D394F">
            <w:pPr>
              <w:pStyle w:val="a5"/>
              <w:widowControl w:val="0"/>
              <w:numPr>
                <w:ilvl w:val="0"/>
                <w:numId w:val="4"/>
              </w:numPr>
              <w:spacing w:after="0" w:line="240" w:lineRule="auto"/>
              <w:ind w:left="340" w:hanging="340"/>
              <w:jc w:val="center"/>
              <w:rPr>
                <w:rFonts w:ascii="Times New Roman" w:eastAsia="Times New Roman" w:hAnsi="Times New Roman" w:cs="Times New Roman"/>
                <w:sz w:val="20"/>
                <w:szCs w:val="20"/>
                <w:lang w:eastAsia="ru-RU"/>
              </w:rPr>
            </w:pPr>
          </w:p>
        </w:tc>
        <w:tc>
          <w:tcPr>
            <w:tcW w:w="3260" w:type="dxa"/>
            <w:shd w:val="clear" w:color="auto" w:fill="auto"/>
          </w:tcPr>
          <w:p w:rsidR="0080354B" w:rsidRPr="006B613F" w:rsidRDefault="0080354B" w:rsidP="00E34364">
            <w:pPr>
              <w:widowControl w:val="0"/>
              <w:autoSpaceDE w:val="0"/>
              <w:autoSpaceDN w:val="0"/>
              <w:adjustRightInd w:val="0"/>
              <w:jc w:val="both"/>
              <w:rPr>
                <w:rFonts w:cs="Times New Roman"/>
                <w:sz w:val="20"/>
                <w:szCs w:val="20"/>
              </w:rPr>
            </w:pPr>
            <w:r w:rsidRPr="006B613F">
              <w:rPr>
                <w:rFonts w:cs="Times New Roman"/>
                <w:sz w:val="20"/>
                <w:szCs w:val="20"/>
              </w:rPr>
              <w:t>Особенности выявления потенциально опасных лиц</w:t>
            </w: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2</w:t>
            </w: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2</w:t>
            </w:r>
          </w:p>
        </w:tc>
      </w:tr>
      <w:tr w:rsidR="0080354B" w:rsidRPr="006B613F" w:rsidTr="0080354B">
        <w:tc>
          <w:tcPr>
            <w:tcW w:w="568" w:type="dxa"/>
            <w:shd w:val="clear" w:color="auto" w:fill="auto"/>
            <w:vAlign w:val="center"/>
          </w:tcPr>
          <w:p w:rsidR="0080354B" w:rsidRPr="006B613F"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260" w:type="dxa"/>
            <w:shd w:val="clear" w:color="auto" w:fill="auto"/>
          </w:tcPr>
          <w:p w:rsidR="0080354B" w:rsidRPr="006B613F" w:rsidRDefault="008608EA" w:rsidP="00E34364">
            <w:pPr>
              <w:widowControl w:val="0"/>
              <w:autoSpaceDE w:val="0"/>
              <w:autoSpaceDN w:val="0"/>
              <w:adjustRightInd w:val="0"/>
              <w:jc w:val="both"/>
              <w:rPr>
                <w:rFonts w:cs="Times New Roman"/>
                <w:sz w:val="20"/>
                <w:szCs w:val="20"/>
              </w:rPr>
            </w:pPr>
            <w:r w:rsidRPr="006B613F">
              <w:rPr>
                <w:rFonts w:cs="Times New Roman"/>
                <w:color w:val="000000"/>
                <w:sz w:val="20"/>
                <w:szCs w:val="20"/>
              </w:rPr>
              <w:t>Экспресс–диагностика как способ выявления потенциально опасных лиц. Методы экспресс–диагностики</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851"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8</w:t>
            </w: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8</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8608EA">
            <w:pPr>
              <w:widowControl w:val="0"/>
              <w:autoSpaceDE w:val="0"/>
              <w:autoSpaceDN w:val="0"/>
              <w:adjustRightInd w:val="0"/>
              <w:jc w:val="center"/>
              <w:rPr>
                <w:rFonts w:cs="Times New Roman"/>
                <w:b/>
                <w:bCs/>
                <w:sz w:val="20"/>
                <w:szCs w:val="20"/>
              </w:rPr>
            </w:pPr>
            <w:r w:rsidRPr="006B613F">
              <w:rPr>
                <w:rFonts w:cs="Times New Roman"/>
                <w:b/>
                <w:bCs/>
                <w:sz w:val="20"/>
                <w:szCs w:val="20"/>
              </w:rPr>
              <w:t>1</w:t>
            </w:r>
            <w:r w:rsidR="008608EA" w:rsidRPr="006B613F">
              <w:rPr>
                <w:rFonts w:cs="Times New Roman"/>
                <w:b/>
                <w:bCs/>
                <w:sz w:val="20"/>
                <w:szCs w:val="20"/>
              </w:rPr>
              <w:t>6</w:t>
            </w:r>
          </w:p>
        </w:tc>
      </w:tr>
      <w:tr w:rsidR="0080354B" w:rsidRPr="006B613F" w:rsidTr="0080354B">
        <w:tc>
          <w:tcPr>
            <w:tcW w:w="568" w:type="dxa"/>
            <w:shd w:val="clear" w:color="auto" w:fill="auto"/>
            <w:vAlign w:val="center"/>
          </w:tcPr>
          <w:p w:rsidR="0080354B" w:rsidRPr="006B613F"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260" w:type="dxa"/>
            <w:shd w:val="clear" w:color="auto" w:fill="auto"/>
          </w:tcPr>
          <w:p w:rsidR="0080354B" w:rsidRPr="006B613F" w:rsidRDefault="008608EA" w:rsidP="00E34364">
            <w:pPr>
              <w:autoSpaceDE w:val="0"/>
              <w:autoSpaceDN w:val="0"/>
              <w:adjustRightInd w:val="0"/>
              <w:jc w:val="both"/>
              <w:rPr>
                <w:rFonts w:cs="Times New Roman"/>
                <w:sz w:val="20"/>
                <w:szCs w:val="20"/>
              </w:rPr>
            </w:pPr>
            <w:r w:rsidRPr="006B613F">
              <w:rPr>
                <w:rFonts w:cs="Times New Roman"/>
                <w:color w:val="000000"/>
                <w:sz w:val="20"/>
                <w:szCs w:val="20"/>
              </w:rPr>
              <w:t xml:space="preserve">Проверка документов как важный компонент в </w:t>
            </w:r>
            <w:proofErr w:type="spellStart"/>
            <w:r w:rsidRPr="006B613F">
              <w:rPr>
                <w:rFonts w:cs="Times New Roman"/>
                <w:color w:val="000000"/>
                <w:sz w:val="20"/>
                <w:szCs w:val="20"/>
              </w:rPr>
              <w:t>профайлинге</w:t>
            </w:r>
            <w:proofErr w:type="spellEnd"/>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8</w:t>
            </w: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r>
      <w:tr w:rsidR="0080354B" w:rsidRPr="006B613F" w:rsidTr="0080354B">
        <w:tc>
          <w:tcPr>
            <w:tcW w:w="568" w:type="dxa"/>
            <w:shd w:val="clear" w:color="auto" w:fill="auto"/>
            <w:vAlign w:val="center"/>
          </w:tcPr>
          <w:p w:rsidR="0080354B" w:rsidRPr="006B613F"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260" w:type="dxa"/>
            <w:shd w:val="clear" w:color="auto" w:fill="auto"/>
          </w:tcPr>
          <w:p w:rsidR="0080354B" w:rsidRPr="006B613F" w:rsidRDefault="008608EA" w:rsidP="00E34364">
            <w:pPr>
              <w:autoSpaceDE w:val="0"/>
              <w:autoSpaceDN w:val="0"/>
              <w:adjustRightInd w:val="0"/>
              <w:jc w:val="both"/>
              <w:rPr>
                <w:rFonts w:cs="Times New Roman"/>
                <w:sz w:val="20"/>
                <w:szCs w:val="20"/>
              </w:rPr>
            </w:pPr>
            <w:r w:rsidRPr="006B613F">
              <w:rPr>
                <w:rFonts w:cs="Times New Roman"/>
                <w:color w:val="000000"/>
                <w:sz w:val="20"/>
                <w:szCs w:val="20"/>
              </w:rPr>
              <w:t>Организация проведения досмотра, дополнительного досмотра, повторного досмотра, наблюдения и (или) собеседования</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3"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6</w:t>
            </w:r>
          </w:p>
        </w:tc>
        <w:tc>
          <w:tcPr>
            <w:tcW w:w="992" w:type="dxa"/>
            <w:shd w:val="clear" w:color="auto" w:fill="auto"/>
            <w:vAlign w:val="center"/>
          </w:tcPr>
          <w:p w:rsidR="0080354B" w:rsidRPr="006B613F" w:rsidRDefault="008608EA"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6</w:t>
            </w:r>
          </w:p>
        </w:tc>
      </w:tr>
      <w:tr w:rsidR="0080354B" w:rsidRPr="006B613F" w:rsidTr="0080354B">
        <w:tc>
          <w:tcPr>
            <w:tcW w:w="568" w:type="dxa"/>
            <w:shd w:val="clear" w:color="auto" w:fill="auto"/>
            <w:vAlign w:val="center"/>
          </w:tcPr>
          <w:p w:rsidR="0080354B" w:rsidRPr="006B613F" w:rsidRDefault="0080354B" w:rsidP="000D394F">
            <w:pPr>
              <w:pStyle w:val="a5"/>
              <w:widowControl w:val="0"/>
              <w:numPr>
                <w:ilvl w:val="0"/>
                <w:numId w:val="4"/>
              </w:numPr>
              <w:autoSpaceDE w:val="0"/>
              <w:autoSpaceDN w:val="0"/>
              <w:adjustRightInd w:val="0"/>
              <w:spacing w:after="0" w:line="240" w:lineRule="auto"/>
              <w:ind w:left="340" w:hanging="340"/>
              <w:jc w:val="center"/>
              <w:rPr>
                <w:rFonts w:ascii="Times New Roman" w:eastAsia="Times New Roman" w:hAnsi="Times New Roman" w:cs="Times New Roman"/>
                <w:bCs/>
                <w:sz w:val="20"/>
                <w:szCs w:val="20"/>
                <w:lang w:eastAsia="ru-RU"/>
              </w:rPr>
            </w:pPr>
          </w:p>
        </w:tc>
        <w:tc>
          <w:tcPr>
            <w:tcW w:w="3260" w:type="dxa"/>
            <w:shd w:val="clear" w:color="auto" w:fill="auto"/>
          </w:tcPr>
          <w:p w:rsidR="0080354B" w:rsidRPr="006B613F" w:rsidRDefault="0080354B" w:rsidP="00E34364">
            <w:pPr>
              <w:widowControl w:val="0"/>
              <w:autoSpaceDE w:val="0"/>
              <w:autoSpaceDN w:val="0"/>
              <w:adjustRightInd w:val="0"/>
              <w:jc w:val="both"/>
              <w:rPr>
                <w:rFonts w:cs="Times New Roman"/>
                <w:sz w:val="20"/>
                <w:szCs w:val="20"/>
              </w:rPr>
            </w:pPr>
            <w:r w:rsidRPr="006B613F">
              <w:rPr>
                <w:rFonts w:cs="Times New Roman"/>
                <w:sz w:val="20"/>
                <w:szCs w:val="20"/>
              </w:rPr>
              <w:t>Итоговая аттестация</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Cs/>
                <w:sz w:val="20"/>
                <w:szCs w:val="20"/>
              </w:rPr>
            </w:pPr>
          </w:p>
        </w:tc>
        <w:tc>
          <w:tcPr>
            <w:tcW w:w="993" w:type="dxa"/>
            <w:shd w:val="clear" w:color="auto" w:fill="auto"/>
            <w:vAlign w:val="center"/>
          </w:tcPr>
          <w:p w:rsidR="0080354B" w:rsidRPr="006B613F" w:rsidRDefault="008608EA" w:rsidP="00E34364">
            <w:pPr>
              <w:widowControl w:val="0"/>
              <w:autoSpaceDE w:val="0"/>
              <w:autoSpaceDN w:val="0"/>
              <w:adjustRightInd w:val="0"/>
              <w:jc w:val="center"/>
              <w:rPr>
                <w:rFonts w:cs="Times New Roman"/>
                <w:bCs/>
                <w:sz w:val="20"/>
                <w:szCs w:val="20"/>
              </w:rPr>
            </w:pPr>
            <w:r w:rsidRPr="006B613F">
              <w:rPr>
                <w:rFonts w:cs="Times New Roman"/>
                <w:bCs/>
                <w:sz w:val="20"/>
                <w:szCs w:val="20"/>
              </w:rPr>
              <w:t>2</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2</w:t>
            </w:r>
          </w:p>
        </w:tc>
      </w:tr>
      <w:tr w:rsidR="0080354B" w:rsidRPr="006B613F" w:rsidTr="00E34364">
        <w:tc>
          <w:tcPr>
            <w:tcW w:w="568" w:type="dxa"/>
            <w:shd w:val="clear" w:color="auto" w:fill="auto"/>
          </w:tcPr>
          <w:p w:rsidR="0080354B" w:rsidRPr="006B613F" w:rsidRDefault="0080354B" w:rsidP="00E34364">
            <w:pPr>
              <w:widowControl w:val="0"/>
              <w:autoSpaceDE w:val="0"/>
              <w:autoSpaceDN w:val="0"/>
              <w:adjustRightInd w:val="0"/>
              <w:rPr>
                <w:rFonts w:cs="Times New Roman"/>
                <w:bCs/>
                <w:sz w:val="20"/>
                <w:szCs w:val="20"/>
              </w:rPr>
            </w:pPr>
          </w:p>
        </w:tc>
        <w:tc>
          <w:tcPr>
            <w:tcW w:w="3260" w:type="dxa"/>
            <w:shd w:val="clear" w:color="auto" w:fill="auto"/>
          </w:tcPr>
          <w:p w:rsidR="0080354B" w:rsidRPr="006B613F" w:rsidRDefault="0080354B" w:rsidP="00E34364">
            <w:pPr>
              <w:widowControl w:val="0"/>
              <w:autoSpaceDE w:val="0"/>
              <w:autoSpaceDN w:val="0"/>
              <w:adjustRightInd w:val="0"/>
              <w:rPr>
                <w:rFonts w:cs="Times New Roman"/>
                <w:b/>
                <w:sz w:val="20"/>
                <w:szCs w:val="20"/>
              </w:rPr>
            </w:pPr>
            <w:r w:rsidRPr="006B613F">
              <w:rPr>
                <w:rFonts w:cs="Times New Roman"/>
                <w:b/>
                <w:sz w:val="20"/>
                <w:szCs w:val="20"/>
              </w:rPr>
              <w:t>Всего учебных часов</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c>
          <w:tcPr>
            <w:tcW w:w="851"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c>
          <w:tcPr>
            <w:tcW w:w="993"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8</w:t>
            </w:r>
          </w:p>
        </w:tc>
        <w:tc>
          <w:tcPr>
            <w:tcW w:w="992" w:type="dxa"/>
            <w:shd w:val="clear" w:color="auto" w:fill="auto"/>
            <w:vAlign w:val="center"/>
          </w:tcPr>
          <w:p w:rsidR="0080354B" w:rsidRPr="006B613F" w:rsidRDefault="0080354B" w:rsidP="00E34364">
            <w:pPr>
              <w:widowControl w:val="0"/>
              <w:autoSpaceDE w:val="0"/>
              <w:autoSpaceDN w:val="0"/>
              <w:adjustRightInd w:val="0"/>
              <w:jc w:val="center"/>
              <w:rPr>
                <w:rFonts w:cs="Times New Roman"/>
                <w:b/>
                <w:bCs/>
                <w:sz w:val="20"/>
                <w:szCs w:val="20"/>
              </w:rPr>
            </w:pPr>
            <w:r w:rsidRPr="006B613F">
              <w:rPr>
                <w:rFonts w:cs="Times New Roman"/>
                <w:b/>
                <w:bCs/>
                <w:sz w:val="20"/>
                <w:szCs w:val="20"/>
              </w:rPr>
              <w:t>40</w:t>
            </w:r>
          </w:p>
        </w:tc>
      </w:tr>
    </w:tbl>
    <w:p w:rsidR="00221477" w:rsidRPr="006B613F" w:rsidRDefault="00221477" w:rsidP="008608EA">
      <w:pPr>
        <w:pStyle w:val="Style3"/>
        <w:spacing w:line="240" w:lineRule="auto"/>
        <w:ind w:firstLine="0"/>
        <w:jc w:val="both"/>
        <w:rPr>
          <w:rStyle w:val="FontStyle27"/>
          <w:b/>
          <w:bCs/>
          <w:color w:val="000000" w:themeColor="text1"/>
          <w:sz w:val="24"/>
          <w:szCs w:val="24"/>
          <w:lang w:val="en-US"/>
        </w:rPr>
      </w:pPr>
    </w:p>
    <w:p w:rsidR="00EB73E0" w:rsidRPr="006B613F" w:rsidRDefault="00EB73E0" w:rsidP="000D394F">
      <w:pPr>
        <w:pStyle w:val="a5"/>
        <w:widowControl w:val="0"/>
        <w:numPr>
          <w:ilvl w:val="1"/>
          <w:numId w:val="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6B613F">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p>
    <w:p w:rsidR="00FD6A52" w:rsidRPr="006B613F" w:rsidRDefault="00FD6A52" w:rsidP="008A3011">
      <w:pPr>
        <w:pStyle w:val="Style3"/>
        <w:widowControl/>
        <w:spacing w:line="240" w:lineRule="auto"/>
        <w:jc w:val="both"/>
        <w:rPr>
          <w:rFonts w:ascii="Times New Roman" w:hAnsi="Times New Roman"/>
          <w:bCs/>
          <w:color w:val="000000" w:themeColor="text1"/>
        </w:rPr>
      </w:pPr>
    </w:p>
    <w:p w:rsidR="00DB3C76" w:rsidRPr="006B613F" w:rsidRDefault="00DB3C76">
      <w:pPr>
        <w:rPr>
          <w:rFonts w:cs="Times New Roman"/>
          <w:b/>
          <w:szCs w:val="28"/>
        </w:rPr>
      </w:pPr>
      <w:r w:rsidRPr="006B613F">
        <w:rPr>
          <w:rFonts w:cs="Times New Roman"/>
          <w:b/>
          <w:szCs w:val="28"/>
        </w:rPr>
        <w:br w:type="page"/>
      </w:r>
    </w:p>
    <w:p w:rsidR="00DC683C" w:rsidRPr="006B613F" w:rsidRDefault="00DC683C" w:rsidP="009F74A7">
      <w:pPr>
        <w:widowControl w:val="0"/>
        <w:spacing w:line="240" w:lineRule="auto"/>
        <w:jc w:val="center"/>
        <w:rPr>
          <w:rFonts w:cs="Times New Roman"/>
          <w:b/>
          <w:szCs w:val="28"/>
        </w:rPr>
      </w:pPr>
      <w:r w:rsidRPr="006B613F">
        <w:rPr>
          <w:rFonts w:cs="Times New Roman"/>
          <w:b/>
          <w:szCs w:val="28"/>
        </w:rPr>
        <w:lastRenderedPageBreak/>
        <w:t>РАБОЧИЕ ПРОГРАММЫ МОДУЛЕЙ</w:t>
      </w:r>
    </w:p>
    <w:p w:rsidR="00DC683C" w:rsidRPr="006B613F" w:rsidRDefault="00DC683C" w:rsidP="009F74A7">
      <w:pPr>
        <w:widowControl w:val="0"/>
        <w:spacing w:line="240" w:lineRule="auto"/>
        <w:jc w:val="center"/>
        <w:rPr>
          <w:rFonts w:cs="Times New Roman"/>
          <w:b/>
          <w:sz w:val="24"/>
          <w:szCs w:val="24"/>
        </w:rPr>
      </w:pPr>
    </w:p>
    <w:p w:rsidR="00DC683C" w:rsidRPr="006B613F" w:rsidRDefault="00DC683C" w:rsidP="0093760A">
      <w:pPr>
        <w:widowControl w:val="0"/>
        <w:spacing w:line="240" w:lineRule="auto"/>
        <w:ind w:firstLine="709"/>
        <w:jc w:val="both"/>
        <w:rPr>
          <w:rFonts w:cs="Times New Roman"/>
          <w:b/>
          <w:bCs/>
          <w:szCs w:val="28"/>
          <w:u w:val="single"/>
        </w:rPr>
      </w:pPr>
      <w:r w:rsidRPr="006B613F">
        <w:rPr>
          <w:rFonts w:cs="Times New Roman"/>
          <w:b/>
          <w:bCs/>
          <w:szCs w:val="28"/>
          <w:u w:val="single"/>
        </w:rPr>
        <w:t xml:space="preserve">Модуль 1. </w:t>
      </w:r>
      <w:proofErr w:type="spellStart"/>
      <w:r w:rsidR="00FE1D34" w:rsidRPr="006B613F">
        <w:rPr>
          <w:rFonts w:cs="Times New Roman"/>
          <w:b/>
          <w:bCs/>
          <w:szCs w:val="28"/>
          <w:u w:val="single"/>
        </w:rPr>
        <w:t>Профайлинг</w:t>
      </w:r>
      <w:proofErr w:type="spellEnd"/>
      <w:r w:rsidR="00FE1D34" w:rsidRPr="006B613F">
        <w:rPr>
          <w:rFonts w:cs="Times New Roman"/>
          <w:b/>
          <w:bCs/>
          <w:szCs w:val="28"/>
          <w:u w:val="single"/>
        </w:rPr>
        <w:t xml:space="preserve"> </w:t>
      </w:r>
      <w:r w:rsidR="0093760A" w:rsidRPr="006B613F">
        <w:rPr>
          <w:rFonts w:cs="Times New Roman"/>
          <w:szCs w:val="28"/>
          <w:u w:val="single"/>
        </w:rPr>
        <w:t>–</w:t>
      </w:r>
      <w:r w:rsidR="00FE1D34" w:rsidRPr="006B613F">
        <w:rPr>
          <w:rFonts w:cs="Times New Roman"/>
          <w:b/>
          <w:bCs/>
          <w:szCs w:val="28"/>
          <w:u w:val="single"/>
        </w:rPr>
        <w:t xml:space="preserve"> техн</w:t>
      </w:r>
      <w:r w:rsidR="0093760A" w:rsidRPr="006B613F">
        <w:rPr>
          <w:rFonts w:cs="Times New Roman"/>
          <w:b/>
          <w:bCs/>
          <w:szCs w:val="28"/>
          <w:u w:val="single"/>
        </w:rPr>
        <w:t>ологии обеспечения безопасности</w:t>
      </w:r>
    </w:p>
    <w:p w:rsidR="00FE1D34" w:rsidRPr="006B613F" w:rsidRDefault="00FE1D34" w:rsidP="0093760A">
      <w:pPr>
        <w:widowControl w:val="0"/>
        <w:spacing w:line="240" w:lineRule="auto"/>
        <w:ind w:firstLine="709"/>
        <w:jc w:val="both"/>
        <w:rPr>
          <w:rFonts w:cs="Times New Roman"/>
          <w:b/>
          <w:sz w:val="16"/>
          <w:szCs w:val="16"/>
          <w:u w:val="single"/>
        </w:rPr>
      </w:pPr>
    </w:p>
    <w:p w:rsidR="00FE1D34" w:rsidRPr="006B613F" w:rsidRDefault="00FE1D34" w:rsidP="0093760A">
      <w:pPr>
        <w:widowControl w:val="0"/>
        <w:spacing w:line="240" w:lineRule="auto"/>
        <w:ind w:firstLine="709"/>
        <w:jc w:val="both"/>
        <w:rPr>
          <w:rFonts w:cs="Times New Roman"/>
          <w:b/>
          <w:bCs/>
          <w:szCs w:val="28"/>
        </w:rPr>
      </w:pPr>
      <w:r w:rsidRPr="006B613F">
        <w:rPr>
          <w:rFonts w:cs="Times New Roman"/>
          <w:b/>
          <w:bCs/>
          <w:szCs w:val="28"/>
        </w:rPr>
        <w:t>Тема 1.1.</w:t>
      </w:r>
      <w:r w:rsidR="0093760A" w:rsidRPr="006B613F">
        <w:rPr>
          <w:rFonts w:cs="Times New Roman"/>
          <w:b/>
          <w:bCs/>
          <w:szCs w:val="28"/>
        </w:rPr>
        <w:t xml:space="preserve"> </w:t>
      </w:r>
      <w:r w:rsidRPr="006B613F">
        <w:rPr>
          <w:rFonts w:cs="Times New Roman"/>
          <w:b/>
          <w:bCs/>
          <w:szCs w:val="28"/>
        </w:rPr>
        <w:t xml:space="preserve">Определение </w:t>
      </w:r>
      <w:proofErr w:type="spellStart"/>
      <w:r w:rsidRPr="006B613F">
        <w:rPr>
          <w:rFonts w:cs="Times New Roman"/>
          <w:b/>
          <w:bCs/>
          <w:szCs w:val="28"/>
        </w:rPr>
        <w:t>профайлинга</w:t>
      </w:r>
      <w:proofErr w:type="spellEnd"/>
      <w:r w:rsidRPr="006B613F">
        <w:rPr>
          <w:rFonts w:cs="Times New Roman"/>
          <w:b/>
          <w:bCs/>
          <w:szCs w:val="28"/>
        </w:rPr>
        <w:t xml:space="preserve"> как способа предотвращения противоправных действий</w:t>
      </w:r>
    </w:p>
    <w:p w:rsidR="00E37E75" w:rsidRPr="006B613F" w:rsidRDefault="00FE1D34" w:rsidP="0040260A">
      <w:pPr>
        <w:widowControl w:val="0"/>
        <w:spacing w:line="240" w:lineRule="auto"/>
        <w:ind w:firstLine="709"/>
        <w:jc w:val="both"/>
        <w:rPr>
          <w:rFonts w:cs="Times New Roman"/>
          <w:bCs/>
          <w:szCs w:val="28"/>
        </w:rPr>
      </w:pPr>
      <w:r w:rsidRPr="006B613F">
        <w:rPr>
          <w:rFonts w:cs="Times New Roman"/>
          <w:bCs/>
          <w:szCs w:val="28"/>
        </w:rPr>
        <w:t xml:space="preserve">Предпосылки применения технологий </w:t>
      </w:r>
      <w:proofErr w:type="spellStart"/>
      <w:r w:rsidRPr="006B613F">
        <w:rPr>
          <w:rFonts w:cs="Times New Roman"/>
          <w:bCs/>
          <w:szCs w:val="28"/>
        </w:rPr>
        <w:t>профайлинга</w:t>
      </w:r>
      <w:proofErr w:type="spellEnd"/>
      <w:r w:rsidRPr="006B613F">
        <w:rPr>
          <w:rFonts w:cs="Times New Roman"/>
          <w:bCs/>
          <w:szCs w:val="28"/>
        </w:rPr>
        <w:t>.</w:t>
      </w:r>
      <w:r w:rsidRPr="006B613F">
        <w:rPr>
          <w:rFonts w:cs="Times New Roman"/>
        </w:rPr>
        <w:t xml:space="preserve"> </w:t>
      </w:r>
      <w:r w:rsidR="0093760A" w:rsidRPr="006B613F">
        <w:rPr>
          <w:rFonts w:cs="Times New Roman"/>
          <w:bCs/>
          <w:szCs w:val="28"/>
        </w:rPr>
        <w:t xml:space="preserve">Определение </w:t>
      </w:r>
      <w:proofErr w:type="spellStart"/>
      <w:r w:rsidRPr="006B613F">
        <w:rPr>
          <w:rFonts w:cs="Times New Roman"/>
          <w:bCs/>
          <w:szCs w:val="28"/>
        </w:rPr>
        <w:t>профайлинга</w:t>
      </w:r>
      <w:proofErr w:type="spellEnd"/>
      <w:r w:rsidRPr="006B613F">
        <w:rPr>
          <w:rFonts w:cs="Times New Roman"/>
          <w:bCs/>
          <w:szCs w:val="28"/>
        </w:rPr>
        <w:t xml:space="preserve"> как способа предотвращения противоправных действий, </w:t>
      </w:r>
      <w:r w:rsidR="002E0265" w:rsidRPr="006B613F">
        <w:rPr>
          <w:rFonts w:cs="Times New Roman"/>
          <w:bCs/>
          <w:szCs w:val="28"/>
        </w:rPr>
        <w:t xml:space="preserve">соотношение понятий </w:t>
      </w:r>
      <w:proofErr w:type="spellStart"/>
      <w:r w:rsidR="002E0265" w:rsidRPr="006B613F">
        <w:rPr>
          <w:rFonts w:cs="Times New Roman"/>
          <w:bCs/>
          <w:szCs w:val="28"/>
        </w:rPr>
        <w:t>профайлинга</w:t>
      </w:r>
      <w:proofErr w:type="spellEnd"/>
      <w:r w:rsidR="002E0265" w:rsidRPr="006B613F">
        <w:rPr>
          <w:rFonts w:cs="Times New Roman"/>
          <w:bCs/>
          <w:szCs w:val="28"/>
        </w:rPr>
        <w:t>, психологического тестирования и психологического опроса.</w:t>
      </w:r>
      <w:r w:rsidR="00DA179F" w:rsidRPr="006B613F">
        <w:rPr>
          <w:rFonts w:cs="Times New Roman"/>
        </w:rPr>
        <w:t xml:space="preserve"> </w:t>
      </w:r>
      <w:r w:rsidR="002E0265" w:rsidRPr="006B613F">
        <w:rPr>
          <w:rFonts w:cs="Times New Roman"/>
          <w:bCs/>
          <w:szCs w:val="28"/>
        </w:rPr>
        <w:t xml:space="preserve">Правовые основы применения </w:t>
      </w:r>
      <w:proofErr w:type="spellStart"/>
      <w:r w:rsidR="002E0265" w:rsidRPr="006B613F">
        <w:rPr>
          <w:rFonts w:cs="Times New Roman"/>
          <w:bCs/>
          <w:szCs w:val="28"/>
        </w:rPr>
        <w:t>профайлинга</w:t>
      </w:r>
      <w:proofErr w:type="spellEnd"/>
      <w:r w:rsidR="002E0265" w:rsidRPr="006B613F">
        <w:rPr>
          <w:rFonts w:cs="Times New Roman"/>
          <w:bCs/>
          <w:szCs w:val="28"/>
        </w:rPr>
        <w:t>.</w:t>
      </w:r>
    </w:p>
    <w:p w:rsidR="0093760A" w:rsidRPr="006B613F" w:rsidRDefault="0093760A" w:rsidP="0093760A">
      <w:pPr>
        <w:widowControl w:val="0"/>
        <w:spacing w:line="240" w:lineRule="auto"/>
        <w:ind w:firstLine="709"/>
        <w:jc w:val="both"/>
        <w:rPr>
          <w:rFonts w:cs="Times New Roman"/>
          <w:bCs/>
          <w:sz w:val="16"/>
          <w:szCs w:val="16"/>
        </w:rPr>
      </w:pPr>
    </w:p>
    <w:p w:rsidR="00BC22B2" w:rsidRPr="006B613F" w:rsidRDefault="00BC22B2" w:rsidP="0093760A">
      <w:pPr>
        <w:widowControl w:val="0"/>
        <w:spacing w:line="240" w:lineRule="auto"/>
        <w:ind w:firstLine="709"/>
        <w:jc w:val="both"/>
        <w:rPr>
          <w:rFonts w:cs="Times New Roman"/>
          <w:b/>
          <w:bCs/>
          <w:sz w:val="20"/>
          <w:szCs w:val="20"/>
        </w:rPr>
      </w:pPr>
      <w:r w:rsidRPr="006B613F">
        <w:rPr>
          <w:rFonts w:cs="Times New Roman"/>
          <w:b/>
          <w:szCs w:val="28"/>
        </w:rPr>
        <w:t>Тема 1.2.</w:t>
      </w:r>
      <w:r w:rsidRPr="006B613F">
        <w:rPr>
          <w:rFonts w:cs="Times New Roman"/>
          <w:b/>
        </w:rPr>
        <w:t xml:space="preserve"> </w:t>
      </w:r>
      <w:r w:rsidRPr="006B613F">
        <w:rPr>
          <w:rFonts w:cs="Times New Roman"/>
          <w:b/>
          <w:bCs/>
          <w:szCs w:val="28"/>
        </w:rPr>
        <w:t xml:space="preserve">Теоретическая концепция </w:t>
      </w:r>
      <w:proofErr w:type="spellStart"/>
      <w:r w:rsidRPr="006B613F">
        <w:rPr>
          <w:rFonts w:cs="Times New Roman"/>
          <w:b/>
          <w:bCs/>
          <w:szCs w:val="28"/>
        </w:rPr>
        <w:t>профайлинга</w:t>
      </w:r>
      <w:proofErr w:type="spellEnd"/>
    </w:p>
    <w:p w:rsidR="00BC22B2" w:rsidRPr="006B613F" w:rsidRDefault="00BC22B2" w:rsidP="0093760A">
      <w:pPr>
        <w:widowControl w:val="0"/>
        <w:spacing w:line="240" w:lineRule="auto"/>
        <w:ind w:firstLine="709"/>
        <w:jc w:val="both"/>
        <w:rPr>
          <w:rFonts w:cs="Times New Roman"/>
          <w:bCs/>
          <w:sz w:val="20"/>
          <w:szCs w:val="20"/>
        </w:rPr>
      </w:pPr>
      <w:r w:rsidRPr="006B613F">
        <w:rPr>
          <w:rFonts w:cs="Times New Roman"/>
          <w:bCs/>
          <w:szCs w:val="28"/>
        </w:rPr>
        <w:t>Критерии оценки пассажира. Условные группы пассажиров. Пр</w:t>
      </w:r>
      <w:r w:rsidR="000C58D6" w:rsidRPr="006B613F">
        <w:rPr>
          <w:rFonts w:cs="Times New Roman"/>
          <w:bCs/>
          <w:szCs w:val="28"/>
        </w:rPr>
        <w:t xml:space="preserve">офили пассажиров и посетителей. Понятие признаков в </w:t>
      </w:r>
      <w:proofErr w:type="spellStart"/>
      <w:r w:rsidR="000C58D6" w:rsidRPr="006B613F">
        <w:rPr>
          <w:rFonts w:cs="Times New Roman"/>
          <w:bCs/>
          <w:szCs w:val="28"/>
        </w:rPr>
        <w:t>профайлинге</w:t>
      </w:r>
      <w:proofErr w:type="spellEnd"/>
      <w:r w:rsidR="000C58D6" w:rsidRPr="006B613F">
        <w:rPr>
          <w:rFonts w:cs="Times New Roman"/>
          <w:bCs/>
          <w:szCs w:val="28"/>
        </w:rPr>
        <w:t xml:space="preserve">, их классификация. </w:t>
      </w:r>
      <w:r w:rsidRPr="006B613F">
        <w:rPr>
          <w:rFonts w:cs="Times New Roman"/>
          <w:bCs/>
          <w:szCs w:val="28"/>
        </w:rPr>
        <w:t>Значение признаков для выявления потенциально опасных лиц и ситуаций.</w:t>
      </w:r>
      <w:r w:rsidRPr="006B613F">
        <w:rPr>
          <w:rFonts w:cs="Times New Roman"/>
        </w:rPr>
        <w:t xml:space="preserve"> </w:t>
      </w:r>
      <w:r w:rsidR="000C58D6" w:rsidRPr="006B613F">
        <w:rPr>
          <w:rFonts w:cs="Times New Roman"/>
          <w:bCs/>
          <w:szCs w:val="28"/>
        </w:rPr>
        <w:t>Анализ первичной информации.</w:t>
      </w:r>
    </w:p>
    <w:p w:rsidR="00BC22B2" w:rsidRPr="006B613F" w:rsidRDefault="00BC22B2" w:rsidP="0093760A">
      <w:pPr>
        <w:widowControl w:val="0"/>
        <w:spacing w:line="240" w:lineRule="auto"/>
        <w:ind w:firstLine="709"/>
        <w:jc w:val="both"/>
        <w:rPr>
          <w:rFonts w:cs="Times New Roman"/>
          <w:bCs/>
          <w:sz w:val="20"/>
          <w:szCs w:val="20"/>
        </w:rPr>
      </w:pPr>
    </w:p>
    <w:p w:rsidR="0001376E" w:rsidRPr="006B613F" w:rsidRDefault="0001376E" w:rsidP="0093760A">
      <w:pPr>
        <w:widowControl w:val="0"/>
        <w:spacing w:line="240" w:lineRule="auto"/>
        <w:ind w:firstLine="709"/>
        <w:jc w:val="both"/>
        <w:rPr>
          <w:rFonts w:cs="Times New Roman"/>
          <w:bCs/>
          <w:szCs w:val="28"/>
        </w:rPr>
      </w:pPr>
      <w:r w:rsidRPr="006B613F">
        <w:rPr>
          <w:rFonts w:cs="Times New Roman"/>
          <w:b/>
          <w:bCs/>
          <w:szCs w:val="28"/>
        </w:rPr>
        <w:t>Т</w:t>
      </w:r>
      <w:r w:rsidR="00BC22B2" w:rsidRPr="006B613F">
        <w:rPr>
          <w:rFonts w:cs="Times New Roman"/>
          <w:b/>
          <w:bCs/>
          <w:szCs w:val="28"/>
        </w:rPr>
        <w:t>ема 1.3</w:t>
      </w:r>
      <w:r w:rsidRPr="006B613F">
        <w:rPr>
          <w:rFonts w:cs="Times New Roman"/>
          <w:b/>
          <w:bCs/>
          <w:szCs w:val="28"/>
        </w:rPr>
        <w:t xml:space="preserve">. </w:t>
      </w:r>
      <w:r w:rsidR="00351133" w:rsidRPr="006B613F">
        <w:rPr>
          <w:rFonts w:cs="Times New Roman"/>
          <w:b/>
          <w:bCs/>
          <w:szCs w:val="28"/>
        </w:rPr>
        <w:t xml:space="preserve">Организация </w:t>
      </w:r>
      <w:proofErr w:type="spellStart"/>
      <w:r w:rsidR="00351133" w:rsidRPr="006B613F">
        <w:rPr>
          <w:rFonts w:cs="Times New Roman"/>
          <w:b/>
          <w:bCs/>
          <w:szCs w:val="28"/>
        </w:rPr>
        <w:t>профайлинга</w:t>
      </w:r>
      <w:proofErr w:type="spellEnd"/>
    </w:p>
    <w:p w:rsidR="00681168" w:rsidRPr="006B613F" w:rsidRDefault="00351133" w:rsidP="0093760A">
      <w:pPr>
        <w:widowControl w:val="0"/>
        <w:spacing w:line="240" w:lineRule="auto"/>
        <w:ind w:firstLine="709"/>
        <w:jc w:val="both"/>
        <w:rPr>
          <w:rFonts w:cs="Times New Roman"/>
          <w:bCs/>
          <w:sz w:val="20"/>
          <w:szCs w:val="20"/>
        </w:rPr>
      </w:pPr>
      <w:r w:rsidRPr="006B613F">
        <w:rPr>
          <w:rFonts w:cs="Times New Roman"/>
          <w:bCs/>
          <w:szCs w:val="28"/>
        </w:rPr>
        <w:t xml:space="preserve">Общие принципы проведения </w:t>
      </w:r>
      <w:proofErr w:type="spellStart"/>
      <w:r w:rsidRPr="006B613F">
        <w:rPr>
          <w:rFonts w:cs="Times New Roman"/>
          <w:bCs/>
          <w:szCs w:val="28"/>
        </w:rPr>
        <w:t>профайлинга</w:t>
      </w:r>
      <w:proofErr w:type="spellEnd"/>
      <w:r w:rsidRPr="006B613F">
        <w:rPr>
          <w:rFonts w:cs="Times New Roman"/>
          <w:bCs/>
          <w:szCs w:val="28"/>
        </w:rPr>
        <w:t xml:space="preserve">. Места проведения </w:t>
      </w:r>
      <w:proofErr w:type="spellStart"/>
      <w:r w:rsidRPr="006B613F">
        <w:rPr>
          <w:rFonts w:cs="Times New Roman"/>
          <w:bCs/>
          <w:szCs w:val="28"/>
        </w:rPr>
        <w:t>профайлинга</w:t>
      </w:r>
      <w:proofErr w:type="spellEnd"/>
      <w:r w:rsidRPr="006B613F">
        <w:rPr>
          <w:rFonts w:cs="Times New Roman"/>
          <w:bCs/>
          <w:szCs w:val="28"/>
        </w:rPr>
        <w:t>.</w:t>
      </w:r>
      <w:r w:rsidR="00DC03E1" w:rsidRPr="006B613F">
        <w:rPr>
          <w:rFonts w:cs="Times New Roman"/>
        </w:rPr>
        <w:t xml:space="preserve"> </w:t>
      </w:r>
      <w:r w:rsidR="00DC03E1" w:rsidRPr="006B613F">
        <w:rPr>
          <w:rFonts w:cs="Times New Roman"/>
          <w:bCs/>
          <w:szCs w:val="28"/>
        </w:rPr>
        <w:t xml:space="preserve">Этапы технологии </w:t>
      </w:r>
      <w:proofErr w:type="spellStart"/>
      <w:r w:rsidR="00DC03E1" w:rsidRPr="006B613F">
        <w:rPr>
          <w:rFonts w:cs="Times New Roman"/>
          <w:bCs/>
          <w:szCs w:val="28"/>
        </w:rPr>
        <w:t>профайлинга</w:t>
      </w:r>
      <w:proofErr w:type="spellEnd"/>
      <w:r w:rsidR="00DC03E1" w:rsidRPr="006B613F">
        <w:rPr>
          <w:rFonts w:cs="Times New Roman"/>
          <w:bCs/>
          <w:szCs w:val="28"/>
        </w:rPr>
        <w:t>.</w:t>
      </w:r>
    </w:p>
    <w:p w:rsidR="00DC683C" w:rsidRPr="006B613F" w:rsidRDefault="00DC683C" w:rsidP="0093760A">
      <w:pPr>
        <w:widowControl w:val="0"/>
        <w:autoSpaceDE w:val="0"/>
        <w:autoSpaceDN w:val="0"/>
        <w:adjustRightInd w:val="0"/>
        <w:spacing w:line="240" w:lineRule="auto"/>
        <w:ind w:firstLine="709"/>
        <w:jc w:val="both"/>
        <w:rPr>
          <w:rFonts w:cs="Times New Roman"/>
          <w:b/>
          <w:bCs/>
          <w:sz w:val="24"/>
          <w:szCs w:val="24"/>
        </w:rPr>
      </w:pPr>
    </w:p>
    <w:p w:rsidR="00DC683C" w:rsidRPr="006B613F" w:rsidRDefault="00BC22B2" w:rsidP="0093760A">
      <w:pPr>
        <w:widowControl w:val="0"/>
        <w:spacing w:line="240" w:lineRule="auto"/>
        <w:ind w:firstLine="709"/>
        <w:jc w:val="both"/>
        <w:rPr>
          <w:rFonts w:cs="Times New Roman"/>
          <w:b/>
          <w:szCs w:val="28"/>
          <w:u w:val="single"/>
        </w:rPr>
      </w:pPr>
      <w:r w:rsidRPr="006B613F">
        <w:rPr>
          <w:rFonts w:cs="Times New Roman"/>
          <w:b/>
          <w:szCs w:val="28"/>
          <w:u w:val="single"/>
        </w:rPr>
        <w:t>Модуль 2</w:t>
      </w:r>
      <w:r w:rsidR="00DC683C" w:rsidRPr="006B613F">
        <w:rPr>
          <w:rFonts w:cs="Times New Roman"/>
          <w:b/>
          <w:szCs w:val="28"/>
          <w:u w:val="single"/>
        </w:rPr>
        <w:t>.</w:t>
      </w:r>
      <w:r w:rsidR="00BE2E02" w:rsidRPr="006B613F">
        <w:rPr>
          <w:rFonts w:cs="Times New Roman"/>
          <w:b/>
          <w:szCs w:val="28"/>
          <w:u w:val="single"/>
        </w:rPr>
        <w:t xml:space="preserve"> </w:t>
      </w:r>
      <w:r w:rsidR="00322C66" w:rsidRPr="006B613F">
        <w:rPr>
          <w:rFonts w:cs="Times New Roman"/>
          <w:b/>
          <w:szCs w:val="28"/>
          <w:u w:val="single"/>
        </w:rPr>
        <w:t xml:space="preserve">Особенности выявления </w:t>
      </w:r>
      <w:r w:rsidR="00B42766" w:rsidRPr="006B613F">
        <w:rPr>
          <w:rFonts w:cs="Times New Roman"/>
          <w:b/>
          <w:szCs w:val="28"/>
          <w:u w:val="single"/>
        </w:rPr>
        <w:t>потенциально опасных лиц</w:t>
      </w:r>
    </w:p>
    <w:p w:rsidR="00C44FB3" w:rsidRPr="006B613F" w:rsidRDefault="00C44FB3" w:rsidP="0093760A">
      <w:pPr>
        <w:widowControl w:val="0"/>
        <w:spacing w:line="240" w:lineRule="auto"/>
        <w:ind w:firstLine="709"/>
        <w:jc w:val="both"/>
        <w:rPr>
          <w:rFonts w:cs="Times New Roman"/>
          <w:sz w:val="16"/>
          <w:szCs w:val="16"/>
          <w:u w:val="single"/>
        </w:rPr>
      </w:pPr>
    </w:p>
    <w:p w:rsidR="00DC683C" w:rsidRPr="006B613F" w:rsidRDefault="00DC683C" w:rsidP="0093760A">
      <w:pPr>
        <w:widowControl w:val="0"/>
        <w:tabs>
          <w:tab w:val="left" w:pos="2410"/>
        </w:tabs>
        <w:autoSpaceDE w:val="0"/>
        <w:autoSpaceDN w:val="0"/>
        <w:spacing w:line="240" w:lineRule="auto"/>
        <w:ind w:firstLine="709"/>
        <w:jc w:val="both"/>
        <w:rPr>
          <w:rFonts w:cs="Times New Roman"/>
          <w:b/>
          <w:szCs w:val="28"/>
        </w:rPr>
      </w:pPr>
      <w:r w:rsidRPr="006B613F">
        <w:rPr>
          <w:rFonts w:cs="Times New Roman"/>
          <w:b/>
          <w:szCs w:val="28"/>
        </w:rPr>
        <w:t xml:space="preserve">Тема </w:t>
      </w:r>
      <w:r w:rsidR="00BC22B2" w:rsidRPr="006B613F">
        <w:rPr>
          <w:rFonts w:cs="Times New Roman"/>
          <w:b/>
          <w:szCs w:val="28"/>
        </w:rPr>
        <w:t>2</w:t>
      </w:r>
      <w:r w:rsidRPr="006B613F">
        <w:rPr>
          <w:rFonts w:cs="Times New Roman"/>
          <w:b/>
          <w:szCs w:val="28"/>
        </w:rPr>
        <w:t xml:space="preserve">.1. </w:t>
      </w:r>
      <w:r w:rsidR="009B3102" w:rsidRPr="006B613F">
        <w:rPr>
          <w:rFonts w:cs="Times New Roman"/>
          <w:b/>
          <w:szCs w:val="28"/>
        </w:rPr>
        <w:t>Роль социально</w:t>
      </w:r>
      <w:r w:rsidR="00E65A4F" w:rsidRPr="006B613F">
        <w:rPr>
          <w:rFonts w:cs="Times New Roman"/>
          <w:b/>
          <w:szCs w:val="28"/>
        </w:rPr>
        <w:t>–</w:t>
      </w:r>
      <w:r w:rsidR="009B3102" w:rsidRPr="006B613F">
        <w:rPr>
          <w:rFonts w:cs="Times New Roman"/>
          <w:b/>
          <w:szCs w:val="28"/>
        </w:rPr>
        <w:t>политических, религиозного факторов в формирова</w:t>
      </w:r>
      <w:r w:rsidR="00B42766" w:rsidRPr="006B613F">
        <w:rPr>
          <w:rFonts w:cs="Times New Roman"/>
          <w:b/>
          <w:szCs w:val="28"/>
        </w:rPr>
        <w:t>нии террористической угрозы</w:t>
      </w:r>
    </w:p>
    <w:p w:rsidR="009B3102" w:rsidRPr="006B613F" w:rsidRDefault="00E8064F" w:rsidP="0093760A">
      <w:pPr>
        <w:widowControl w:val="0"/>
        <w:tabs>
          <w:tab w:val="left" w:pos="2410"/>
        </w:tabs>
        <w:autoSpaceDE w:val="0"/>
        <w:autoSpaceDN w:val="0"/>
        <w:spacing w:line="240" w:lineRule="auto"/>
        <w:ind w:firstLine="709"/>
        <w:jc w:val="both"/>
        <w:rPr>
          <w:rFonts w:cs="Times New Roman"/>
          <w:sz w:val="20"/>
          <w:szCs w:val="20"/>
        </w:rPr>
      </w:pPr>
      <w:r w:rsidRPr="006B613F">
        <w:rPr>
          <w:rFonts w:cs="Times New Roman"/>
          <w:szCs w:val="28"/>
        </w:rPr>
        <w:t xml:space="preserve">Терроризм. </w:t>
      </w:r>
      <w:r w:rsidR="009B3102" w:rsidRPr="006B613F">
        <w:rPr>
          <w:rFonts w:cs="Times New Roman"/>
          <w:szCs w:val="28"/>
        </w:rPr>
        <w:t>Социально</w:t>
      </w:r>
      <w:r w:rsidR="00E65A4F" w:rsidRPr="006B613F">
        <w:rPr>
          <w:rFonts w:cs="Times New Roman"/>
          <w:szCs w:val="28"/>
        </w:rPr>
        <w:t>–</w:t>
      </w:r>
      <w:r w:rsidR="009B3102" w:rsidRPr="006B613F">
        <w:rPr>
          <w:rFonts w:cs="Times New Roman"/>
          <w:szCs w:val="28"/>
        </w:rPr>
        <w:t>политические факторы. Рели</w:t>
      </w:r>
      <w:r w:rsidR="00F92BE1" w:rsidRPr="006B613F">
        <w:rPr>
          <w:rFonts w:cs="Times New Roman"/>
          <w:szCs w:val="28"/>
        </w:rPr>
        <w:t>гиозный фактор</w:t>
      </w:r>
      <w:r w:rsidR="009B3102" w:rsidRPr="006B613F">
        <w:rPr>
          <w:rFonts w:cs="Times New Roman"/>
          <w:szCs w:val="28"/>
        </w:rPr>
        <w:t>. Их роль в формировании субъекта террористической угрозы.</w:t>
      </w:r>
    </w:p>
    <w:p w:rsidR="00BC22B2" w:rsidRPr="006B613F" w:rsidRDefault="00BC22B2" w:rsidP="0093760A">
      <w:pPr>
        <w:widowControl w:val="0"/>
        <w:tabs>
          <w:tab w:val="left" w:pos="2410"/>
        </w:tabs>
        <w:autoSpaceDE w:val="0"/>
        <w:autoSpaceDN w:val="0"/>
        <w:spacing w:line="240" w:lineRule="auto"/>
        <w:ind w:firstLine="709"/>
        <w:jc w:val="both"/>
        <w:rPr>
          <w:rFonts w:cs="Times New Roman"/>
          <w:sz w:val="16"/>
          <w:szCs w:val="16"/>
        </w:rPr>
      </w:pPr>
    </w:p>
    <w:p w:rsidR="009B3102" w:rsidRPr="006B613F" w:rsidRDefault="00BC22B2" w:rsidP="0093760A">
      <w:pPr>
        <w:widowControl w:val="0"/>
        <w:tabs>
          <w:tab w:val="left" w:pos="2410"/>
        </w:tabs>
        <w:autoSpaceDE w:val="0"/>
        <w:autoSpaceDN w:val="0"/>
        <w:spacing w:line="240" w:lineRule="auto"/>
        <w:ind w:firstLine="709"/>
        <w:jc w:val="both"/>
        <w:rPr>
          <w:rFonts w:cs="Times New Roman"/>
          <w:b/>
          <w:szCs w:val="28"/>
        </w:rPr>
      </w:pPr>
      <w:r w:rsidRPr="006B613F">
        <w:rPr>
          <w:rFonts w:cs="Times New Roman"/>
          <w:b/>
          <w:szCs w:val="28"/>
        </w:rPr>
        <w:t>Тема 2</w:t>
      </w:r>
      <w:r w:rsidR="009B3102" w:rsidRPr="006B613F">
        <w:rPr>
          <w:rFonts w:cs="Times New Roman"/>
          <w:b/>
          <w:szCs w:val="28"/>
        </w:rPr>
        <w:t>.2. Психологическа</w:t>
      </w:r>
      <w:r w:rsidR="00286C8C" w:rsidRPr="006B613F">
        <w:rPr>
          <w:rFonts w:cs="Times New Roman"/>
          <w:b/>
          <w:szCs w:val="28"/>
        </w:rPr>
        <w:t>я структура личности терро</w:t>
      </w:r>
      <w:r w:rsidR="00B42766" w:rsidRPr="006B613F">
        <w:rPr>
          <w:rFonts w:cs="Times New Roman"/>
          <w:b/>
          <w:szCs w:val="28"/>
        </w:rPr>
        <w:t>риста, потенциально опасных лиц</w:t>
      </w:r>
    </w:p>
    <w:p w:rsidR="00DC683C" w:rsidRPr="006B613F" w:rsidRDefault="009B3102" w:rsidP="0093760A">
      <w:pPr>
        <w:widowControl w:val="0"/>
        <w:tabs>
          <w:tab w:val="left" w:pos="2410"/>
        </w:tabs>
        <w:autoSpaceDE w:val="0"/>
        <w:autoSpaceDN w:val="0"/>
        <w:spacing w:line="240" w:lineRule="auto"/>
        <w:ind w:firstLine="709"/>
        <w:jc w:val="both"/>
        <w:rPr>
          <w:rFonts w:cs="Times New Roman"/>
          <w:szCs w:val="28"/>
        </w:rPr>
      </w:pPr>
      <w:r w:rsidRPr="006B613F">
        <w:rPr>
          <w:rFonts w:cs="Times New Roman"/>
          <w:szCs w:val="28"/>
        </w:rPr>
        <w:t xml:space="preserve">Психологические </w:t>
      </w:r>
      <w:r w:rsidR="00286C8C" w:rsidRPr="006B613F">
        <w:rPr>
          <w:rFonts w:cs="Times New Roman"/>
          <w:szCs w:val="28"/>
        </w:rPr>
        <w:t>особенности террористов,</w:t>
      </w:r>
      <w:r w:rsidR="003E51FB" w:rsidRPr="006B613F">
        <w:rPr>
          <w:rFonts w:cs="Times New Roman"/>
          <w:szCs w:val="28"/>
        </w:rPr>
        <w:t xml:space="preserve"> </w:t>
      </w:r>
      <w:r w:rsidR="00286C8C" w:rsidRPr="006B613F">
        <w:rPr>
          <w:rFonts w:cs="Times New Roman"/>
          <w:szCs w:val="28"/>
        </w:rPr>
        <w:t>ж</w:t>
      </w:r>
      <w:r w:rsidRPr="006B613F">
        <w:rPr>
          <w:rFonts w:cs="Times New Roman"/>
          <w:szCs w:val="28"/>
        </w:rPr>
        <w:t>енский терроризм.</w:t>
      </w:r>
      <w:r w:rsidR="003E51FB" w:rsidRPr="006B613F">
        <w:rPr>
          <w:rFonts w:cs="Times New Roman"/>
          <w:szCs w:val="28"/>
        </w:rPr>
        <w:t xml:space="preserve"> Личность суицидального террориста.</w:t>
      </w:r>
      <w:r w:rsidR="00322C66" w:rsidRPr="006B613F">
        <w:rPr>
          <w:rFonts w:cs="Times New Roman"/>
        </w:rPr>
        <w:t xml:space="preserve"> </w:t>
      </w:r>
      <w:r w:rsidR="00322C66" w:rsidRPr="006B613F">
        <w:rPr>
          <w:rFonts w:cs="Times New Roman"/>
          <w:szCs w:val="28"/>
        </w:rPr>
        <w:t>Внешние признаки суицидального террориста перед совершением теракта</w:t>
      </w:r>
      <w:r w:rsidR="00C11ADF" w:rsidRPr="006B613F">
        <w:rPr>
          <w:rFonts w:cs="Times New Roman"/>
          <w:szCs w:val="28"/>
        </w:rPr>
        <w:t xml:space="preserve">. </w:t>
      </w:r>
      <w:r w:rsidR="00286C8C" w:rsidRPr="006B613F">
        <w:rPr>
          <w:rFonts w:cs="Times New Roman"/>
          <w:szCs w:val="28"/>
        </w:rPr>
        <w:t xml:space="preserve">Основные поведенческие </w:t>
      </w:r>
      <w:r w:rsidR="003E51FB" w:rsidRPr="006B613F">
        <w:rPr>
          <w:rFonts w:cs="Times New Roman"/>
          <w:szCs w:val="28"/>
        </w:rPr>
        <w:t xml:space="preserve">характеристики </w:t>
      </w:r>
      <w:r w:rsidR="00286C8C" w:rsidRPr="006B613F">
        <w:rPr>
          <w:rFonts w:cs="Times New Roman"/>
          <w:szCs w:val="28"/>
        </w:rPr>
        <w:t>потенциально опасных лиц.</w:t>
      </w:r>
    </w:p>
    <w:p w:rsidR="00827437" w:rsidRPr="006B613F" w:rsidRDefault="00827437" w:rsidP="0093760A">
      <w:pPr>
        <w:widowControl w:val="0"/>
        <w:tabs>
          <w:tab w:val="left" w:pos="2410"/>
        </w:tabs>
        <w:autoSpaceDE w:val="0"/>
        <w:autoSpaceDN w:val="0"/>
        <w:spacing w:line="240" w:lineRule="auto"/>
        <w:ind w:firstLine="709"/>
        <w:jc w:val="both"/>
        <w:rPr>
          <w:rFonts w:cs="Times New Roman"/>
          <w:sz w:val="24"/>
          <w:szCs w:val="24"/>
        </w:rPr>
      </w:pPr>
    </w:p>
    <w:p w:rsidR="005C0CAE" w:rsidRPr="006B613F" w:rsidRDefault="007630FE" w:rsidP="0093760A">
      <w:pPr>
        <w:widowControl w:val="0"/>
        <w:spacing w:line="240" w:lineRule="auto"/>
        <w:ind w:firstLine="709"/>
        <w:jc w:val="both"/>
        <w:rPr>
          <w:rFonts w:cs="Times New Roman"/>
          <w:b/>
          <w:sz w:val="20"/>
          <w:szCs w:val="20"/>
          <w:u w:val="single"/>
        </w:rPr>
      </w:pPr>
      <w:r w:rsidRPr="006B613F">
        <w:rPr>
          <w:rFonts w:cs="Times New Roman"/>
          <w:b/>
          <w:szCs w:val="28"/>
          <w:u w:val="single"/>
        </w:rPr>
        <w:t>Модуль 3</w:t>
      </w:r>
      <w:r w:rsidR="00DC683C" w:rsidRPr="006B613F">
        <w:rPr>
          <w:rFonts w:cs="Times New Roman"/>
          <w:b/>
          <w:szCs w:val="28"/>
          <w:u w:val="single"/>
        </w:rPr>
        <w:t xml:space="preserve">. </w:t>
      </w:r>
      <w:r w:rsidR="005C0CAE" w:rsidRPr="006B613F">
        <w:rPr>
          <w:rFonts w:cs="Times New Roman"/>
          <w:b/>
          <w:szCs w:val="28"/>
          <w:u w:val="single"/>
        </w:rPr>
        <w:t>Экспресс</w:t>
      </w:r>
      <w:r w:rsidR="00E65A4F" w:rsidRPr="006B613F">
        <w:rPr>
          <w:rFonts w:cs="Times New Roman"/>
          <w:b/>
          <w:szCs w:val="28"/>
          <w:u w:val="single"/>
        </w:rPr>
        <w:t>–</w:t>
      </w:r>
      <w:r w:rsidR="005C0CAE" w:rsidRPr="006B613F">
        <w:rPr>
          <w:rFonts w:cs="Times New Roman"/>
          <w:b/>
          <w:szCs w:val="28"/>
          <w:u w:val="single"/>
        </w:rPr>
        <w:t>диагностика</w:t>
      </w:r>
      <w:r w:rsidR="003976FC" w:rsidRPr="006B613F">
        <w:rPr>
          <w:rFonts w:cs="Times New Roman"/>
          <w:b/>
          <w:szCs w:val="28"/>
          <w:u w:val="single"/>
        </w:rPr>
        <w:t xml:space="preserve"> как способ выявления потенциально опасных лиц</w:t>
      </w:r>
    </w:p>
    <w:p w:rsidR="00C44FB3" w:rsidRPr="006B613F" w:rsidRDefault="00C44FB3" w:rsidP="0093760A">
      <w:pPr>
        <w:widowControl w:val="0"/>
        <w:spacing w:line="240" w:lineRule="auto"/>
        <w:ind w:firstLine="709"/>
        <w:jc w:val="both"/>
        <w:rPr>
          <w:rFonts w:cs="Times New Roman"/>
          <w:b/>
          <w:sz w:val="16"/>
          <w:szCs w:val="16"/>
        </w:rPr>
      </w:pPr>
    </w:p>
    <w:p w:rsidR="005D6F7D" w:rsidRPr="006B613F" w:rsidRDefault="005D6F7D" w:rsidP="0093760A">
      <w:pPr>
        <w:widowControl w:val="0"/>
        <w:spacing w:line="240" w:lineRule="auto"/>
        <w:ind w:firstLine="709"/>
        <w:jc w:val="both"/>
        <w:rPr>
          <w:rFonts w:cs="Times New Roman"/>
          <w:szCs w:val="28"/>
        </w:rPr>
      </w:pPr>
      <w:r w:rsidRPr="006B613F">
        <w:rPr>
          <w:rFonts w:cs="Times New Roman"/>
          <w:b/>
          <w:szCs w:val="28"/>
        </w:rPr>
        <w:t xml:space="preserve">Тема 3.1. </w:t>
      </w:r>
      <w:r w:rsidR="000B6D4E" w:rsidRPr="006B613F">
        <w:rPr>
          <w:rFonts w:cs="Times New Roman"/>
          <w:b/>
          <w:szCs w:val="28"/>
        </w:rPr>
        <w:t>Экспресс</w:t>
      </w:r>
      <w:r w:rsidR="00E65A4F" w:rsidRPr="006B613F">
        <w:rPr>
          <w:rFonts w:cs="Times New Roman"/>
          <w:b/>
          <w:szCs w:val="28"/>
        </w:rPr>
        <w:t>–</w:t>
      </w:r>
      <w:r w:rsidR="000B6D4E" w:rsidRPr="006B613F">
        <w:rPr>
          <w:rFonts w:cs="Times New Roman"/>
          <w:b/>
          <w:szCs w:val="28"/>
        </w:rPr>
        <w:t xml:space="preserve">диагностика как способ выявления потенциально опасных лиц. </w:t>
      </w:r>
      <w:r w:rsidRPr="006B613F">
        <w:rPr>
          <w:rFonts w:cs="Times New Roman"/>
          <w:b/>
          <w:szCs w:val="28"/>
        </w:rPr>
        <w:t>Проведение экспресс</w:t>
      </w:r>
      <w:r w:rsidR="00E65A4F" w:rsidRPr="006B613F">
        <w:rPr>
          <w:rFonts w:cs="Times New Roman"/>
          <w:b/>
          <w:szCs w:val="28"/>
        </w:rPr>
        <w:t>–</w:t>
      </w:r>
      <w:r w:rsidRPr="006B613F">
        <w:rPr>
          <w:rFonts w:cs="Times New Roman"/>
          <w:b/>
          <w:szCs w:val="28"/>
        </w:rPr>
        <w:t>диагностики</w:t>
      </w:r>
    </w:p>
    <w:p w:rsidR="005D6F7D" w:rsidRPr="006B613F" w:rsidRDefault="000B6D4E" w:rsidP="0093760A">
      <w:pPr>
        <w:widowControl w:val="0"/>
        <w:spacing w:line="240" w:lineRule="auto"/>
        <w:ind w:firstLine="709"/>
        <w:jc w:val="both"/>
        <w:rPr>
          <w:rFonts w:cs="Times New Roman"/>
          <w:sz w:val="20"/>
          <w:szCs w:val="20"/>
        </w:rPr>
      </w:pPr>
      <w:r w:rsidRPr="006B613F">
        <w:rPr>
          <w:rFonts w:cs="Times New Roman"/>
          <w:szCs w:val="28"/>
        </w:rPr>
        <w:t>Задачи экспресс</w:t>
      </w:r>
      <w:r w:rsidR="00E65A4F" w:rsidRPr="006B613F">
        <w:rPr>
          <w:rFonts w:cs="Times New Roman"/>
          <w:szCs w:val="28"/>
        </w:rPr>
        <w:t>–</w:t>
      </w:r>
      <w:r w:rsidRPr="006B613F">
        <w:rPr>
          <w:rFonts w:cs="Times New Roman"/>
          <w:szCs w:val="28"/>
        </w:rPr>
        <w:t xml:space="preserve">диагностики. </w:t>
      </w:r>
      <w:r w:rsidR="005D6F7D" w:rsidRPr="006B613F">
        <w:rPr>
          <w:rFonts w:cs="Times New Roman"/>
          <w:szCs w:val="28"/>
        </w:rPr>
        <w:t>Объект и субъекты экспресс</w:t>
      </w:r>
      <w:r w:rsidR="00E65A4F" w:rsidRPr="006B613F">
        <w:rPr>
          <w:rFonts w:cs="Times New Roman"/>
          <w:szCs w:val="28"/>
        </w:rPr>
        <w:t>–</w:t>
      </w:r>
      <w:r w:rsidR="005D6F7D" w:rsidRPr="006B613F">
        <w:rPr>
          <w:rFonts w:cs="Times New Roman"/>
          <w:szCs w:val="28"/>
        </w:rPr>
        <w:t>диагностики, участки применения. Структура, основные этапы экспресс</w:t>
      </w:r>
      <w:r w:rsidR="00E65A4F" w:rsidRPr="006B613F">
        <w:rPr>
          <w:rFonts w:cs="Times New Roman"/>
          <w:szCs w:val="28"/>
        </w:rPr>
        <w:t>–</w:t>
      </w:r>
      <w:r w:rsidR="005D6F7D" w:rsidRPr="006B613F">
        <w:rPr>
          <w:rFonts w:cs="Times New Roman"/>
          <w:szCs w:val="28"/>
        </w:rPr>
        <w:t>диагностики. Социально</w:t>
      </w:r>
      <w:r w:rsidR="00E65A4F" w:rsidRPr="006B613F">
        <w:rPr>
          <w:rFonts w:cs="Times New Roman"/>
          <w:szCs w:val="28"/>
        </w:rPr>
        <w:t>–</w:t>
      </w:r>
      <w:r w:rsidR="005D6F7D" w:rsidRPr="006B613F">
        <w:rPr>
          <w:rFonts w:cs="Times New Roman"/>
          <w:szCs w:val="28"/>
        </w:rPr>
        <w:t>психологические качества эффективности проведение экспресс</w:t>
      </w:r>
      <w:r w:rsidR="00E65A4F" w:rsidRPr="006B613F">
        <w:rPr>
          <w:rFonts w:cs="Times New Roman"/>
          <w:szCs w:val="28"/>
        </w:rPr>
        <w:t>–</w:t>
      </w:r>
      <w:r w:rsidR="005D6F7D" w:rsidRPr="006B613F">
        <w:rPr>
          <w:rFonts w:cs="Times New Roman"/>
          <w:szCs w:val="28"/>
        </w:rPr>
        <w:t>диагностики. Необходимые коммуникативные качества и навыки, обеспечивающие эффективность экспресс</w:t>
      </w:r>
      <w:r w:rsidR="00E65A4F" w:rsidRPr="006B613F">
        <w:rPr>
          <w:rFonts w:cs="Times New Roman"/>
          <w:szCs w:val="28"/>
        </w:rPr>
        <w:t>–</w:t>
      </w:r>
      <w:r w:rsidR="005D6F7D" w:rsidRPr="006B613F">
        <w:rPr>
          <w:rFonts w:cs="Times New Roman"/>
          <w:szCs w:val="28"/>
        </w:rPr>
        <w:t xml:space="preserve">диагностики. </w:t>
      </w:r>
      <w:proofErr w:type="spellStart"/>
      <w:r w:rsidR="0040260A">
        <w:rPr>
          <w:rFonts w:cs="Times New Roman"/>
          <w:szCs w:val="28"/>
        </w:rPr>
        <w:t>Конфликтология</w:t>
      </w:r>
      <w:proofErr w:type="spellEnd"/>
      <w:r w:rsidR="0040260A">
        <w:rPr>
          <w:rFonts w:cs="Times New Roman"/>
          <w:szCs w:val="28"/>
        </w:rPr>
        <w:t>.</w:t>
      </w:r>
    </w:p>
    <w:p w:rsidR="009B4DB7" w:rsidRPr="009F7DB6" w:rsidRDefault="009B4DB7" w:rsidP="0093760A">
      <w:pPr>
        <w:widowControl w:val="0"/>
        <w:spacing w:line="240" w:lineRule="auto"/>
        <w:ind w:firstLine="709"/>
        <w:jc w:val="both"/>
        <w:rPr>
          <w:rFonts w:cs="Times New Roman"/>
          <w:szCs w:val="28"/>
        </w:rPr>
      </w:pPr>
    </w:p>
    <w:p w:rsidR="009F7DB6" w:rsidRDefault="009F7DB6">
      <w:pPr>
        <w:rPr>
          <w:rFonts w:cs="Times New Roman"/>
          <w:b/>
          <w:szCs w:val="28"/>
        </w:rPr>
      </w:pPr>
      <w:r>
        <w:rPr>
          <w:rFonts w:cs="Times New Roman"/>
          <w:b/>
          <w:szCs w:val="28"/>
        </w:rPr>
        <w:br w:type="page"/>
      </w:r>
    </w:p>
    <w:p w:rsidR="009B4DB7" w:rsidRPr="006B613F" w:rsidRDefault="009B4DB7" w:rsidP="0093760A">
      <w:pPr>
        <w:widowControl w:val="0"/>
        <w:spacing w:line="240" w:lineRule="auto"/>
        <w:ind w:firstLine="709"/>
        <w:jc w:val="both"/>
        <w:rPr>
          <w:rFonts w:cs="Times New Roman"/>
          <w:b/>
          <w:szCs w:val="28"/>
        </w:rPr>
      </w:pPr>
      <w:r w:rsidRPr="006B613F">
        <w:rPr>
          <w:rFonts w:cs="Times New Roman"/>
          <w:b/>
          <w:szCs w:val="28"/>
        </w:rPr>
        <w:lastRenderedPageBreak/>
        <w:t>Тема 3.2. Человек как объект экспресс</w:t>
      </w:r>
      <w:r w:rsidR="00E65A4F" w:rsidRPr="006B613F">
        <w:rPr>
          <w:rFonts w:cs="Times New Roman"/>
          <w:b/>
          <w:szCs w:val="28"/>
        </w:rPr>
        <w:t>–</w:t>
      </w:r>
      <w:r w:rsidR="00B42766" w:rsidRPr="006B613F">
        <w:rPr>
          <w:rFonts w:cs="Times New Roman"/>
          <w:b/>
          <w:szCs w:val="28"/>
        </w:rPr>
        <w:t>диагностики</w:t>
      </w:r>
    </w:p>
    <w:p w:rsidR="009B4DB7" w:rsidRPr="006B613F" w:rsidRDefault="009B4DB7" w:rsidP="0093760A">
      <w:pPr>
        <w:widowControl w:val="0"/>
        <w:spacing w:line="240" w:lineRule="auto"/>
        <w:ind w:firstLine="709"/>
        <w:jc w:val="both"/>
        <w:rPr>
          <w:rFonts w:cs="Times New Roman"/>
          <w:sz w:val="20"/>
          <w:szCs w:val="20"/>
        </w:rPr>
      </w:pPr>
      <w:r w:rsidRPr="006B613F">
        <w:rPr>
          <w:rFonts w:cs="Times New Roman"/>
          <w:szCs w:val="28"/>
        </w:rPr>
        <w:t>Наблюдение за человеком в процессе экспресс</w:t>
      </w:r>
      <w:r w:rsidR="00E65A4F" w:rsidRPr="006B613F">
        <w:rPr>
          <w:rFonts w:cs="Times New Roman"/>
          <w:szCs w:val="28"/>
        </w:rPr>
        <w:t>–</w:t>
      </w:r>
      <w:r w:rsidRPr="006B613F">
        <w:rPr>
          <w:rFonts w:cs="Times New Roman"/>
          <w:szCs w:val="28"/>
        </w:rPr>
        <w:t>диагностики. Анатомические и функциональные признаки (мимика, взгляд, речь). Сопутствующие признаки (одежда, обувь, аксессуары и т.д.). Особые приметы. Подозрительные поведенч</w:t>
      </w:r>
      <w:r w:rsidR="008D462E" w:rsidRPr="006B613F">
        <w:rPr>
          <w:rFonts w:cs="Times New Roman"/>
          <w:szCs w:val="28"/>
        </w:rPr>
        <w:t xml:space="preserve">еские признаки. Этнопсихология. </w:t>
      </w:r>
      <w:r w:rsidRPr="006B613F">
        <w:rPr>
          <w:rFonts w:cs="Times New Roman"/>
          <w:szCs w:val="28"/>
        </w:rPr>
        <w:t>Национально</w:t>
      </w:r>
      <w:r w:rsidR="00E65A4F" w:rsidRPr="006B613F">
        <w:rPr>
          <w:rFonts w:cs="Times New Roman"/>
          <w:szCs w:val="28"/>
        </w:rPr>
        <w:t>–</w:t>
      </w:r>
      <w:r w:rsidRPr="006B613F">
        <w:rPr>
          <w:rFonts w:cs="Times New Roman"/>
          <w:szCs w:val="28"/>
        </w:rPr>
        <w:t>психологические особенности этнических групп.</w:t>
      </w:r>
    </w:p>
    <w:p w:rsidR="009B4DB7" w:rsidRPr="006B613F" w:rsidRDefault="009B4DB7" w:rsidP="0093760A">
      <w:pPr>
        <w:widowControl w:val="0"/>
        <w:spacing w:line="240" w:lineRule="auto"/>
        <w:ind w:firstLine="709"/>
        <w:jc w:val="both"/>
        <w:rPr>
          <w:rFonts w:cs="Times New Roman"/>
          <w:sz w:val="16"/>
          <w:szCs w:val="16"/>
        </w:rPr>
      </w:pPr>
    </w:p>
    <w:p w:rsidR="00DC683C" w:rsidRPr="006B613F" w:rsidRDefault="007630FE" w:rsidP="0093760A">
      <w:pPr>
        <w:widowControl w:val="0"/>
        <w:spacing w:line="240" w:lineRule="auto"/>
        <w:ind w:firstLine="709"/>
        <w:jc w:val="both"/>
        <w:rPr>
          <w:rFonts w:cs="Times New Roman"/>
          <w:b/>
          <w:szCs w:val="28"/>
        </w:rPr>
      </w:pPr>
      <w:r w:rsidRPr="006B613F">
        <w:rPr>
          <w:rFonts w:cs="Times New Roman"/>
          <w:b/>
          <w:szCs w:val="28"/>
        </w:rPr>
        <w:t>Тема 3</w:t>
      </w:r>
      <w:r w:rsidR="00827437" w:rsidRPr="006B613F">
        <w:rPr>
          <w:rFonts w:cs="Times New Roman"/>
          <w:b/>
          <w:szCs w:val="28"/>
        </w:rPr>
        <w:t>.3</w:t>
      </w:r>
      <w:r w:rsidR="005C0CAE" w:rsidRPr="006B613F">
        <w:rPr>
          <w:rFonts w:cs="Times New Roman"/>
          <w:b/>
          <w:szCs w:val="28"/>
        </w:rPr>
        <w:t>.</w:t>
      </w:r>
      <w:r w:rsidR="005C0CAE" w:rsidRPr="006B613F">
        <w:rPr>
          <w:rFonts w:cs="Times New Roman"/>
          <w:b/>
        </w:rPr>
        <w:t xml:space="preserve"> </w:t>
      </w:r>
      <w:r w:rsidR="005C0CAE" w:rsidRPr="006B613F">
        <w:rPr>
          <w:rFonts w:cs="Times New Roman"/>
          <w:b/>
          <w:szCs w:val="28"/>
        </w:rPr>
        <w:t>Х</w:t>
      </w:r>
      <w:r w:rsidR="00B42766" w:rsidRPr="006B613F">
        <w:rPr>
          <w:rFonts w:cs="Times New Roman"/>
          <w:b/>
          <w:szCs w:val="28"/>
        </w:rPr>
        <w:t>арактеристика метода наблюдения</w:t>
      </w:r>
    </w:p>
    <w:p w:rsidR="00065EFC" w:rsidRPr="006B613F" w:rsidRDefault="008E6E5A" w:rsidP="0093760A">
      <w:pPr>
        <w:widowControl w:val="0"/>
        <w:spacing w:line="240" w:lineRule="auto"/>
        <w:ind w:firstLine="709"/>
        <w:jc w:val="both"/>
        <w:rPr>
          <w:rFonts w:cs="Times New Roman"/>
          <w:sz w:val="20"/>
          <w:szCs w:val="20"/>
        </w:rPr>
      </w:pPr>
      <w:r w:rsidRPr="006B613F">
        <w:rPr>
          <w:rFonts w:cs="Times New Roman"/>
          <w:szCs w:val="28"/>
        </w:rPr>
        <w:t xml:space="preserve">Наблюдение </w:t>
      </w:r>
      <w:r w:rsidR="005C0CAE" w:rsidRPr="006B613F">
        <w:rPr>
          <w:rFonts w:cs="Times New Roman"/>
          <w:szCs w:val="28"/>
        </w:rPr>
        <w:t>как основной метод при проведении экспресс</w:t>
      </w:r>
      <w:r w:rsidR="00E65A4F" w:rsidRPr="006B613F">
        <w:rPr>
          <w:rFonts w:cs="Times New Roman"/>
          <w:szCs w:val="28"/>
        </w:rPr>
        <w:t>–</w:t>
      </w:r>
      <w:r w:rsidR="005C0CAE" w:rsidRPr="006B613F">
        <w:rPr>
          <w:rFonts w:cs="Times New Roman"/>
          <w:szCs w:val="28"/>
        </w:rPr>
        <w:t xml:space="preserve">диагностики. </w:t>
      </w:r>
      <w:r w:rsidR="00065EFC" w:rsidRPr="006B613F">
        <w:rPr>
          <w:rFonts w:cs="Times New Roman"/>
          <w:szCs w:val="28"/>
        </w:rPr>
        <w:t>Психологическая сущность и структура наблюдения.</w:t>
      </w:r>
      <w:r w:rsidR="005C0CAE" w:rsidRPr="006B613F">
        <w:rPr>
          <w:rFonts w:cs="Times New Roman"/>
          <w:szCs w:val="28"/>
        </w:rPr>
        <w:t xml:space="preserve"> Виды наблюдения.</w:t>
      </w:r>
      <w:r w:rsidR="00CE1BD4" w:rsidRPr="006B613F">
        <w:rPr>
          <w:rFonts w:cs="Times New Roman"/>
          <w:szCs w:val="28"/>
        </w:rPr>
        <w:t xml:space="preserve"> Видеонаблюдение. Психологические приемы и правила</w:t>
      </w:r>
      <w:r w:rsidR="00CE4AC9" w:rsidRPr="006B613F">
        <w:rPr>
          <w:rFonts w:cs="Times New Roman"/>
          <w:szCs w:val="28"/>
        </w:rPr>
        <w:t xml:space="preserve"> профессионального наблюдения.</w:t>
      </w:r>
    </w:p>
    <w:p w:rsidR="00A3316E" w:rsidRPr="006B613F" w:rsidRDefault="00A3316E" w:rsidP="0093760A">
      <w:pPr>
        <w:widowControl w:val="0"/>
        <w:spacing w:line="240" w:lineRule="auto"/>
        <w:ind w:firstLine="709"/>
        <w:jc w:val="both"/>
        <w:rPr>
          <w:rFonts w:cs="Times New Roman"/>
          <w:sz w:val="16"/>
          <w:szCs w:val="16"/>
        </w:rPr>
      </w:pPr>
    </w:p>
    <w:p w:rsidR="00A3316E" w:rsidRPr="006B613F" w:rsidRDefault="007630FE" w:rsidP="0093760A">
      <w:pPr>
        <w:widowControl w:val="0"/>
        <w:spacing w:line="240" w:lineRule="auto"/>
        <w:ind w:firstLine="709"/>
        <w:jc w:val="both"/>
        <w:rPr>
          <w:rFonts w:cs="Times New Roman"/>
          <w:b/>
          <w:szCs w:val="28"/>
        </w:rPr>
      </w:pPr>
      <w:r w:rsidRPr="006B613F">
        <w:rPr>
          <w:rFonts w:cs="Times New Roman"/>
          <w:b/>
          <w:szCs w:val="28"/>
        </w:rPr>
        <w:t>Тема 3</w:t>
      </w:r>
      <w:r w:rsidR="00223778" w:rsidRPr="006B613F">
        <w:rPr>
          <w:rFonts w:cs="Times New Roman"/>
          <w:b/>
          <w:szCs w:val="28"/>
        </w:rPr>
        <w:t>.4</w:t>
      </w:r>
      <w:r w:rsidR="00A3316E" w:rsidRPr="006B613F">
        <w:rPr>
          <w:rFonts w:cs="Times New Roman"/>
          <w:b/>
          <w:szCs w:val="28"/>
        </w:rPr>
        <w:t>.</w:t>
      </w:r>
      <w:r w:rsidR="00103570" w:rsidRPr="006B613F">
        <w:rPr>
          <w:rFonts w:cs="Times New Roman"/>
          <w:b/>
        </w:rPr>
        <w:t xml:space="preserve"> </w:t>
      </w:r>
      <w:r w:rsidR="00223778" w:rsidRPr="006B613F">
        <w:rPr>
          <w:rFonts w:cs="Times New Roman"/>
          <w:b/>
          <w:szCs w:val="28"/>
        </w:rPr>
        <w:t>Опрос</w:t>
      </w:r>
      <w:r w:rsidR="00103570" w:rsidRPr="006B613F">
        <w:rPr>
          <w:rFonts w:cs="Times New Roman"/>
          <w:b/>
          <w:szCs w:val="28"/>
        </w:rPr>
        <w:t xml:space="preserve"> в процессе экспресс</w:t>
      </w:r>
      <w:r w:rsidR="00E65A4F" w:rsidRPr="006B613F">
        <w:rPr>
          <w:rFonts w:cs="Times New Roman"/>
          <w:b/>
          <w:szCs w:val="28"/>
        </w:rPr>
        <w:t>–</w:t>
      </w:r>
      <w:r w:rsidR="00B42766" w:rsidRPr="006B613F">
        <w:rPr>
          <w:rFonts w:cs="Times New Roman"/>
          <w:b/>
          <w:szCs w:val="28"/>
        </w:rPr>
        <w:t>диагностики</w:t>
      </w:r>
    </w:p>
    <w:p w:rsidR="00103570" w:rsidRPr="006B613F" w:rsidRDefault="00481D8B" w:rsidP="0093760A">
      <w:pPr>
        <w:widowControl w:val="0"/>
        <w:spacing w:line="240" w:lineRule="auto"/>
        <w:ind w:firstLine="709"/>
        <w:jc w:val="both"/>
        <w:rPr>
          <w:rFonts w:cs="Times New Roman"/>
          <w:sz w:val="20"/>
          <w:szCs w:val="20"/>
        </w:rPr>
      </w:pPr>
      <w:r w:rsidRPr="006B613F">
        <w:rPr>
          <w:rFonts w:cs="Times New Roman"/>
          <w:szCs w:val="28"/>
        </w:rPr>
        <w:t>Общение как метод экспресс</w:t>
      </w:r>
      <w:r w:rsidR="00103570" w:rsidRPr="006B613F">
        <w:rPr>
          <w:rFonts w:cs="Times New Roman"/>
          <w:szCs w:val="28"/>
        </w:rPr>
        <w:t>–диагностики.</w:t>
      </w:r>
      <w:r w:rsidRPr="006B613F">
        <w:rPr>
          <w:rFonts w:cs="Times New Roman"/>
          <w:szCs w:val="28"/>
        </w:rPr>
        <w:t xml:space="preserve"> Структура профессионального общения: получение предварительной информации о человеке</w:t>
      </w:r>
      <w:r w:rsidR="00223778" w:rsidRPr="006B613F">
        <w:rPr>
          <w:rFonts w:cs="Times New Roman"/>
          <w:szCs w:val="28"/>
        </w:rPr>
        <w:t xml:space="preserve">, вербальной </w:t>
      </w:r>
      <w:r w:rsidR="00370DD2" w:rsidRPr="006B613F">
        <w:rPr>
          <w:rFonts w:cs="Times New Roman"/>
          <w:szCs w:val="28"/>
        </w:rPr>
        <w:t xml:space="preserve">взаимодействие, установление первичного </w:t>
      </w:r>
      <w:r w:rsidR="00223778" w:rsidRPr="006B613F">
        <w:rPr>
          <w:rFonts w:cs="Times New Roman"/>
          <w:szCs w:val="28"/>
        </w:rPr>
        <w:t xml:space="preserve">контакта. </w:t>
      </w:r>
      <w:r w:rsidR="00580054" w:rsidRPr="006B613F">
        <w:rPr>
          <w:rFonts w:cs="Times New Roman"/>
          <w:szCs w:val="28"/>
        </w:rPr>
        <w:t xml:space="preserve">Психологические приемы эффективного общения. </w:t>
      </w:r>
      <w:r w:rsidR="00223778" w:rsidRPr="006B613F">
        <w:rPr>
          <w:rFonts w:cs="Times New Roman"/>
          <w:szCs w:val="28"/>
        </w:rPr>
        <w:t>Основополагающие принципы опроса по подозрительным моментам. Разные варианты опроса по подозрительным моментам.</w:t>
      </w:r>
    </w:p>
    <w:p w:rsidR="00D07EC4" w:rsidRPr="006B613F" w:rsidRDefault="00D07EC4" w:rsidP="0093760A">
      <w:pPr>
        <w:widowControl w:val="0"/>
        <w:spacing w:line="240" w:lineRule="auto"/>
        <w:ind w:firstLine="709"/>
        <w:jc w:val="both"/>
        <w:rPr>
          <w:rFonts w:cs="Times New Roman"/>
          <w:sz w:val="16"/>
          <w:szCs w:val="16"/>
        </w:rPr>
      </w:pPr>
    </w:p>
    <w:p w:rsidR="00A3316E" w:rsidRPr="006B613F" w:rsidRDefault="007630FE" w:rsidP="0093760A">
      <w:pPr>
        <w:widowControl w:val="0"/>
        <w:spacing w:line="240" w:lineRule="auto"/>
        <w:ind w:firstLine="709"/>
        <w:jc w:val="both"/>
        <w:rPr>
          <w:rFonts w:cs="Times New Roman"/>
          <w:b/>
          <w:szCs w:val="28"/>
        </w:rPr>
      </w:pPr>
      <w:r w:rsidRPr="006B613F">
        <w:rPr>
          <w:rFonts w:cs="Times New Roman"/>
          <w:b/>
          <w:szCs w:val="28"/>
        </w:rPr>
        <w:t>Тема 3</w:t>
      </w:r>
      <w:r w:rsidR="00CE11D6" w:rsidRPr="006B613F">
        <w:rPr>
          <w:rFonts w:cs="Times New Roman"/>
          <w:b/>
          <w:szCs w:val="28"/>
        </w:rPr>
        <w:t>.5</w:t>
      </w:r>
      <w:r w:rsidR="00D07EC4" w:rsidRPr="006B613F">
        <w:rPr>
          <w:rFonts w:cs="Times New Roman"/>
          <w:b/>
          <w:szCs w:val="28"/>
        </w:rPr>
        <w:t>. Выявление манипуляционного воздействия и защита от него</w:t>
      </w:r>
    </w:p>
    <w:p w:rsidR="00D07EC4" w:rsidRPr="006B613F" w:rsidRDefault="00D07EC4" w:rsidP="0093760A">
      <w:pPr>
        <w:widowControl w:val="0"/>
        <w:spacing w:line="240" w:lineRule="auto"/>
        <w:ind w:firstLine="709"/>
        <w:jc w:val="both"/>
        <w:rPr>
          <w:rFonts w:cs="Times New Roman"/>
          <w:sz w:val="20"/>
          <w:szCs w:val="20"/>
        </w:rPr>
      </w:pPr>
      <w:r w:rsidRPr="006B613F">
        <w:rPr>
          <w:rFonts w:cs="Times New Roman"/>
          <w:szCs w:val="28"/>
        </w:rPr>
        <w:t>Понятие о скрытом управлении и манипуляции сознанием. Опасность оказания манипуляционного воздействия. Выявление характерных признаков манипуляции (невербальные, вербальные). Методы и принципы защиты от манипуляции.</w:t>
      </w:r>
    </w:p>
    <w:p w:rsidR="007C1843" w:rsidRPr="006B613F" w:rsidRDefault="007C1843" w:rsidP="0093760A">
      <w:pPr>
        <w:widowControl w:val="0"/>
        <w:spacing w:line="240" w:lineRule="auto"/>
        <w:ind w:firstLine="709"/>
        <w:jc w:val="both"/>
        <w:rPr>
          <w:rFonts w:cs="Times New Roman"/>
          <w:sz w:val="16"/>
          <w:szCs w:val="16"/>
        </w:rPr>
      </w:pPr>
    </w:p>
    <w:p w:rsidR="00A3316E" w:rsidRPr="006B613F" w:rsidRDefault="007630FE" w:rsidP="0093760A">
      <w:pPr>
        <w:widowControl w:val="0"/>
        <w:spacing w:line="240" w:lineRule="auto"/>
        <w:ind w:firstLine="709"/>
        <w:jc w:val="both"/>
        <w:rPr>
          <w:rFonts w:cs="Times New Roman"/>
          <w:szCs w:val="28"/>
        </w:rPr>
      </w:pPr>
      <w:r w:rsidRPr="006B613F">
        <w:rPr>
          <w:rFonts w:cs="Times New Roman"/>
          <w:b/>
          <w:szCs w:val="28"/>
        </w:rPr>
        <w:t>Тема 3</w:t>
      </w:r>
      <w:r w:rsidR="00AC523E" w:rsidRPr="006B613F">
        <w:rPr>
          <w:rFonts w:cs="Times New Roman"/>
          <w:b/>
          <w:szCs w:val="28"/>
        </w:rPr>
        <w:t>.6</w:t>
      </w:r>
      <w:r w:rsidR="007C1843" w:rsidRPr="006B613F">
        <w:rPr>
          <w:rFonts w:cs="Times New Roman"/>
          <w:b/>
          <w:szCs w:val="28"/>
        </w:rPr>
        <w:t>. Выявление лжи при проведении экспресс</w:t>
      </w:r>
      <w:r w:rsidR="00E65A4F" w:rsidRPr="006B613F">
        <w:rPr>
          <w:rFonts w:cs="Times New Roman"/>
          <w:b/>
          <w:szCs w:val="28"/>
        </w:rPr>
        <w:t>–</w:t>
      </w:r>
      <w:r w:rsidR="007C1843" w:rsidRPr="006B613F">
        <w:rPr>
          <w:rFonts w:cs="Times New Roman"/>
          <w:b/>
          <w:szCs w:val="28"/>
        </w:rPr>
        <w:t>диагностики</w:t>
      </w:r>
    </w:p>
    <w:p w:rsidR="007C1843" w:rsidRPr="006B613F" w:rsidRDefault="007C1843" w:rsidP="0093760A">
      <w:pPr>
        <w:widowControl w:val="0"/>
        <w:spacing w:line="240" w:lineRule="auto"/>
        <w:ind w:firstLine="709"/>
        <w:jc w:val="both"/>
        <w:rPr>
          <w:rFonts w:cs="Times New Roman"/>
          <w:szCs w:val="28"/>
        </w:rPr>
      </w:pPr>
      <w:r w:rsidRPr="006B613F">
        <w:rPr>
          <w:rFonts w:cs="Times New Roman"/>
          <w:szCs w:val="28"/>
        </w:rPr>
        <w:t>Характеристика лживого поведения. Общие подходы к выявлению лжи. Основные технологии инструментального определения лжи. Психологический подход к выявлению лжи.</w:t>
      </w:r>
      <w:r w:rsidR="00BC764D" w:rsidRPr="006B613F">
        <w:rPr>
          <w:rFonts w:cs="Times New Roman"/>
          <w:szCs w:val="28"/>
        </w:rPr>
        <w:t xml:space="preserve"> Внешние признаки обмана (физиологические симптомы лжи; мимика и жестикуляция при обмане; речевые пост</w:t>
      </w:r>
      <w:r w:rsidR="00CE11D6" w:rsidRPr="006B613F">
        <w:rPr>
          <w:rFonts w:cs="Times New Roman"/>
          <w:szCs w:val="28"/>
        </w:rPr>
        <w:t>роения, выдающие ложь). П</w:t>
      </w:r>
      <w:r w:rsidR="00BC764D" w:rsidRPr="006B613F">
        <w:rPr>
          <w:rFonts w:cs="Times New Roman"/>
          <w:szCs w:val="28"/>
        </w:rPr>
        <w:t xml:space="preserve">риемы выявления лжи. </w:t>
      </w:r>
    </w:p>
    <w:p w:rsidR="000C0725" w:rsidRPr="006B613F" w:rsidRDefault="000C0725" w:rsidP="0093760A">
      <w:pPr>
        <w:widowControl w:val="0"/>
        <w:spacing w:line="240" w:lineRule="auto"/>
        <w:ind w:firstLine="709"/>
        <w:jc w:val="both"/>
        <w:rPr>
          <w:rFonts w:cs="Times New Roman"/>
          <w:sz w:val="24"/>
          <w:szCs w:val="24"/>
        </w:rPr>
      </w:pPr>
    </w:p>
    <w:p w:rsidR="00BA0F36" w:rsidRPr="006B613F" w:rsidRDefault="00BA0F36" w:rsidP="0093760A">
      <w:pPr>
        <w:widowControl w:val="0"/>
        <w:spacing w:line="240" w:lineRule="auto"/>
        <w:ind w:firstLine="709"/>
        <w:jc w:val="both"/>
        <w:rPr>
          <w:rFonts w:cs="Times New Roman"/>
          <w:b/>
          <w:sz w:val="20"/>
          <w:szCs w:val="20"/>
          <w:u w:val="single"/>
        </w:rPr>
      </w:pPr>
      <w:r w:rsidRPr="006B613F">
        <w:rPr>
          <w:rFonts w:cs="Times New Roman"/>
          <w:b/>
          <w:szCs w:val="28"/>
          <w:u w:val="single"/>
        </w:rPr>
        <w:t>Модуль 4. Проверка документов как</w:t>
      </w:r>
      <w:r w:rsidR="00611595" w:rsidRPr="006B613F">
        <w:rPr>
          <w:rFonts w:cs="Times New Roman"/>
          <w:b/>
          <w:szCs w:val="28"/>
          <w:u w:val="single"/>
        </w:rPr>
        <w:t xml:space="preserve"> важный компонент в </w:t>
      </w:r>
      <w:proofErr w:type="spellStart"/>
      <w:r w:rsidR="00611595" w:rsidRPr="006B613F">
        <w:rPr>
          <w:rFonts w:cs="Times New Roman"/>
          <w:b/>
          <w:szCs w:val="28"/>
          <w:u w:val="single"/>
        </w:rPr>
        <w:t>профайлинге</w:t>
      </w:r>
      <w:proofErr w:type="spellEnd"/>
    </w:p>
    <w:p w:rsidR="002B741C" w:rsidRPr="006B613F" w:rsidRDefault="002B741C" w:rsidP="0093760A">
      <w:pPr>
        <w:widowControl w:val="0"/>
        <w:spacing w:line="240" w:lineRule="auto"/>
        <w:ind w:firstLine="709"/>
        <w:jc w:val="both"/>
        <w:rPr>
          <w:rFonts w:cs="Times New Roman"/>
          <w:b/>
          <w:sz w:val="16"/>
          <w:szCs w:val="16"/>
        </w:rPr>
      </w:pPr>
    </w:p>
    <w:p w:rsidR="00BA0F36" w:rsidRPr="006B613F" w:rsidRDefault="00BA0F36" w:rsidP="0093760A">
      <w:pPr>
        <w:widowControl w:val="0"/>
        <w:spacing w:line="240" w:lineRule="auto"/>
        <w:ind w:firstLine="709"/>
        <w:jc w:val="both"/>
        <w:rPr>
          <w:rFonts w:cs="Times New Roman"/>
          <w:b/>
          <w:szCs w:val="28"/>
        </w:rPr>
      </w:pPr>
      <w:r w:rsidRPr="006B613F">
        <w:rPr>
          <w:rFonts w:cs="Times New Roman"/>
          <w:b/>
          <w:szCs w:val="28"/>
        </w:rPr>
        <w:t>Тема 4.1. Проверка документов</w:t>
      </w:r>
      <w:r w:rsidR="000065B6" w:rsidRPr="006B613F">
        <w:rPr>
          <w:rFonts w:cs="Times New Roman"/>
          <w:b/>
          <w:szCs w:val="28"/>
        </w:rPr>
        <w:t xml:space="preserve"> в целях обеспечения транспортной безопасности и</w:t>
      </w:r>
      <w:r w:rsidR="000065B6" w:rsidRPr="006B613F">
        <w:rPr>
          <w:rFonts w:cs="Times New Roman"/>
          <w:b/>
        </w:rPr>
        <w:t xml:space="preserve"> </w:t>
      </w:r>
      <w:r w:rsidR="000065B6" w:rsidRPr="006B613F">
        <w:rPr>
          <w:rFonts w:cs="Times New Roman"/>
          <w:b/>
          <w:szCs w:val="28"/>
        </w:rPr>
        <w:t>антитеррористической защи</w:t>
      </w:r>
      <w:r w:rsidR="00E34364" w:rsidRPr="006B613F">
        <w:rPr>
          <w:rFonts w:cs="Times New Roman"/>
          <w:b/>
          <w:szCs w:val="28"/>
        </w:rPr>
        <w:t>щенности объектов (территорий)</w:t>
      </w:r>
    </w:p>
    <w:p w:rsidR="00513EE4" w:rsidRPr="006B613F" w:rsidRDefault="00BA0F36" w:rsidP="0093760A">
      <w:pPr>
        <w:widowControl w:val="0"/>
        <w:spacing w:line="240" w:lineRule="auto"/>
        <w:ind w:firstLine="709"/>
        <w:jc w:val="both"/>
        <w:rPr>
          <w:rFonts w:cs="Times New Roman"/>
          <w:sz w:val="20"/>
          <w:szCs w:val="20"/>
        </w:rPr>
      </w:pPr>
      <w:r w:rsidRPr="006B613F">
        <w:rPr>
          <w:rFonts w:cs="Times New Roman"/>
          <w:szCs w:val="28"/>
        </w:rPr>
        <w:t>Необходимость проверки подлинности доку</w:t>
      </w:r>
      <w:r w:rsidR="00087C9F" w:rsidRPr="006B613F">
        <w:rPr>
          <w:rFonts w:cs="Times New Roman"/>
          <w:szCs w:val="28"/>
        </w:rPr>
        <w:t>ментов, удостоверяющих личность, перевозочных документов.</w:t>
      </w:r>
      <w:r w:rsidRPr="006B613F">
        <w:rPr>
          <w:rFonts w:cs="Times New Roman"/>
          <w:szCs w:val="28"/>
        </w:rPr>
        <w:t xml:space="preserve"> </w:t>
      </w:r>
      <w:r w:rsidR="002B741C" w:rsidRPr="006B613F">
        <w:rPr>
          <w:rFonts w:cs="Times New Roman"/>
          <w:szCs w:val="28"/>
        </w:rPr>
        <w:t>Требования</w:t>
      </w:r>
      <w:r w:rsidRPr="006B613F">
        <w:rPr>
          <w:rFonts w:cs="Times New Roman"/>
          <w:szCs w:val="28"/>
        </w:rP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w:t>
      </w:r>
      <w:r w:rsidR="002B741C" w:rsidRPr="006B613F">
        <w:rPr>
          <w:rFonts w:cs="Times New Roman"/>
          <w:szCs w:val="28"/>
        </w:rPr>
        <w:t>.</w:t>
      </w:r>
      <w:r w:rsidR="000065B6" w:rsidRPr="006B613F">
        <w:rPr>
          <w:rFonts w:cs="Times New Roman"/>
          <w:szCs w:val="28"/>
        </w:rPr>
        <w:t xml:space="preserve"> Правила допуска на объект транспортной </w:t>
      </w:r>
      <w:r w:rsidR="000065B6" w:rsidRPr="006B613F">
        <w:rPr>
          <w:rFonts w:cs="Times New Roman"/>
          <w:szCs w:val="28"/>
        </w:rPr>
        <w:lastRenderedPageBreak/>
        <w:t>инфраструктуры.</w:t>
      </w:r>
    </w:p>
    <w:p w:rsidR="002B741C" w:rsidRPr="006B613F" w:rsidRDefault="002B741C" w:rsidP="0093760A">
      <w:pPr>
        <w:widowControl w:val="0"/>
        <w:spacing w:line="240" w:lineRule="auto"/>
        <w:ind w:firstLine="709"/>
        <w:jc w:val="both"/>
        <w:rPr>
          <w:rFonts w:cs="Times New Roman"/>
          <w:sz w:val="16"/>
          <w:szCs w:val="16"/>
        </w:rPr>
      </w:pPr>
    </w:p>
    <w:p w:rsidR="00513EE4" w:rsidRPr="006B613F" w:rsidRDefault="00513EE4" w:rsidP="0093760A">
      <w:pPr>
        <w:widowControl w:val="0"/>
        <w:spacing w:line="240" w:lineRule="auto"/>
        <w:ind w:firstLine="709"/>
        <w:jc w:val="both"/>
        <w:rPr>
          <w:rFonts w:cs="Times New Roman"/>
          <w:b/>
          <w:szCs w:val="28"/>
        </w:rPr>
      </w:pPr>
      <w:r w:rsidRPr="006B613F">
        <w:rPr>
          <w:rFonts w:cs="Times New Roman"/>
          <w:b/>
          <w:szCs w:val="28"/>
        </w:rPr>
        <w:t xml:space="preserve">Тема 4.2. </w:t>
      </w:r>
      <w:r w:rsidR="000F2C11" w:rsidRPr="006B613F">
        <w:rPr>
          <w:rFonts w:cs="Times New Roman"/>
          <w:b/>
          <w:szCs w:val="28"/>
        </w:rPr>
        <w:t>Выявление неисправных документов, поддельных докуме</w:t>
      </w:r>
      <w:r w:rsidR="00611595" w:rsidRPr="006B613F">
        <w:rPr>
          <w:rFonts w:cs="Times New Roman"/>
          <w:b/>
          <w:szCs w:val="28"/>
        </w:rPr>
        <w:t>нтов</w:t>
      </w:r>
    </w:p>
    <w:p w:rsidR="00BA0F36" w:rsidRPr="006B613F" w:rsidRDefault="00BA0F36" w:rsidP="0093760A">
      <w:pPr>
        <w:widowControl w:val="0"/>
        <w:spacing w:line="240" w:lineRule="auto"/>
        <w:ind w:firstLine="709"/>
        <w:jc w:val="both"/>
        <w:rPr>
          <w:rFonts w:cs="Times New Roman"/>
          <w:sz w:val="20"/>
          <w:szCs w:val="20"/>
        </w:rPr>
      </w:pPr>
      <w:r w:rsidRPr="006B613F">
        <w:rPr>
          <w:rFonts w:cs="Times New Roman"/>
          <w:szCs w:val="28"/>
        </w:rPr>
        <w:t>Проверка документов, удостоверяющих личность граждан. Основные способы подделки документов.  Виды защиты документов от подделки. Основные методологические принципы выявления неисправных документов. Контроль перевозочных документов.</w:t>
      </w:r>
    </w:p>
    <w:p w:rsidR="000065B6" w:rsidRPr="006B613F" w:rsidRDefault="000065B6" w:rsidP="0093760A">
      <w:pPr>
        <w:widowControl w:val="0"/>
        <w:spacing w:line="240" w:lineRule="auto"/>
        <w:ind w:firstLine="709"/>
        <w:jc w:val="both"/>
        <w:rPr>
          <w:rFonts w:cs="Times New Roman"/>
          <w:sz w:val="16"/>
          <w:szCs w:val="16"/>
        </w:rPr>
      </w:pPr>
    </w:p>
    <w:p w:rsidR="000C0725" w:rsidRPr="006B613F" w:rsidRDefault="00E34364" w:rsidP="0093760A">
      <w:pPr>
        <w:widowControl w:val="0"/>
        <w:spacing w:line="240" w:lineRule="auto"/>
        <w:ind w:firstLine="709"/>
        <w:jc w:val="both"/>
        <w:rPr>
          <w:rFonts w:cs="Times New Roman"/>
          <w:b/>
          <w:szCs w:val="28"/>
        </w:rPr>
      </w:pPr>
      <w:r w:rsidRPr="006B613F">
        <w:rPr>
          <w:rFonts w:cs="Times New Roman"/>
          <w:b/>
          <w:szCs w:val="28"/>
        </w:rPr>
        <w:t>Тема 4.3</w:t>
      </w:r>
      <w:r w:rsidR="000065B6" w:rsidRPr="006B613F">
        <w:rPr>
          <w:rFonts w:cs="Times New Roman"/>
          <w:b/>
          <w:szCs w:val="28"/>
        </w:rPr>
        <w:t>.</w:t>
      </w:r>
      <w:r w:rsidR="008B104A" w:rsidRPr="006B613F">
        <w:rPr>
          <w:rFonts w:cs="Times New Roman"/>
          <w:b/>
          <w:szCs w:val="28"/>
        </w:rPr>
        <w:t xml:space="preserve"> Способы идентификации личности человека</w:t>
      </w:r>
    </w:p>
    <w:p w:rsidR="000065B6" w:rsidRPr="006B613F" w:rsidRDefault="000065B6" w:rsidP="0093760A">
      <w:pPr>
        <w:widowControl w:val="0"/>
        <w:spacing w:line="240" w:lineRule="auto"/>
        <w:ind w:firstLine="709"/>
        <w:jc w:val="both"/>
        <w:rPr>
          <w:rFonts w:cs="Times New Roman"/>
          <w:szCs w:val="28"/>
        </w:rPr>
      </w:pPr>
      <w:r w:rsidRPr="006B613F">
        <w:rPr>
          <w:rFonts w:cs="Times New Roman"/>
          <w:szCs w:val="28"/>
        </w:rPr>
        <w:t>Идентификация личнос</w:t>
      </w:r>
      <w:r w:rsidR="000F2C11" w:rsidRPr="006B613F">
        <w:rPr>
          <w:rFonts w:cs="Times New Roman"/>
          <w:szCs w:val="28"/>
        </w:rPr>
        <w:t xml:space="preserve">ти </w:t>
      </w:r>
      <w:r w:rsidRPr="006B613F">
        <w:rPr>
          <w:rFonts w:cs="Times New Roman"/>
          <w:szCs w:val="28"/>
        </w:rPr>
        <w:t>по фотографии</w:t>
      </w:r>
      <w:r w:rsidR="000F2C11" w:rsidRPr="006B613F">
        <w:rPr>
          <w:rFonts w:cs="Times New Roman"/>
          <w:szCs w:val="28"/>
        </w:rPr>
        <w:t xml:space="preserve"> в документе</w:t>
      </w:r>
      <w:r w:rsidRPr="006B613F">
        <w:rPr>
          <w:rFonts w:cs="Times New Roman"/>
          <w:szCs w:val="28"/>
        </w:rPr>
        <w:t>.</w:t>
      </w:r>
      <w:r w:rsidRPr="006B613F">
        <w:rPr>
          <w:rFonts w:cs="Times New Roman"/>
        </w:rPr>
        <w:t xml:space="preserve"> </w:t>
      </w:r>
      <w:r w:rsidRPr="006B613F">
        <w:rPr>
          <w:rFonts w:cs="Times New Roman"/>
          <w:szCs w:val="28"/>
        </w:rPr>
        <w:t>Идентификация личности по биометрическим параметрам.</w:t>
      </w:r>
      <w:r w:rsidR="00D57A2D" w:rsidRPr="006B613F">
        <w:rPr>
          <w:rFonts w:cs="Times New Roman"/>
        </w:rPr>
        <w:t xml:space="preserve"> </w:t>
      </w:r>
      <w:proofErr w:type="spellStart"/>
      <w:r w:rsidR="00D57A2D" w:rsidRPr="006B613F">
        <w:rPr>
          <w:rFonts w:cs="Times New Roman"/>
          <w:szCs w:val="28"/>
        </w:rPr>
        <w:t>Машиносчитываемые</w:t>
      </w:r>
      <w:proofErr w:type="spellEnd"/>
      <w:r w:rsidR="00D57A2D" w:rsidRPr="006B613F">
        <w:rPr>
          <w:rFonts w:cs="Times New Roman"/>
          <w:szCs w:val="28"/>
        </w:rPr>
        <w:t xml:space="preserve"> документы.</w:t>
      </w:r>
    </w:p>
    <w:p w:rsidR="00BA0F36" w:rsidRPr="006B613F" w:rsidRDefault="00BA0F36" w:rsidP="0093760A">
      <w:pPr>
        <w:widowControl w:val="0"/>
        <w:spacing w:line="240" w:lineRule="auto"/>
        <w:ind w:firstLine="709"/>
        <w:jc w:val="both"/>
        <w:rPr>
          <w:rFonts w:cs="Times New Roman"/>
          <w:b/>
          <w:sz w:val="24"/>
          <w:szCs w:val="24"/>
          <w:u w:val="single"/>
        </w:rPr>
      </w:pPr>
    </w:p>
    <w:p w:rsidR="00F22D44" w:rsidRPr="006B613F" w:rsidRDefault="00DC683C" w:rsidP="0093760A">
      <w:pPr>
        <w:widowControl w:val="0"/>
        <w:spacing w:line="240" w:lineRule="auto"/>
        <w:ind w:firstLine="709"/>
        <w:jc w:val="both"/>
        <w:rPr>
          <w:rFonts w:cs="Times New Roman"/>
          <w:b/>
          <w:szCs w:val="28"/>
          <w:u w:val="single"/>
        </w:rPr>
      </w:pPr>
      <w:r w:rsidRPr="006B613F">
        <w:rPr>
          <w:rFonts w:cs="Times New Roman"/>
          <w:b/>
          <w:szCs w:val="28"/>
          <w:u w:val="single"/>
        </w:rPr>
        <w:t xml:space="preserve">Модуль 5. </w:t>
      </w:r>
      <w:r w:rsidR="006B7C56" w:rsidRPr="006B613F">
        <w:rPr>
          <w:rFonts w:cs="Times New Roman"/>
          <w:b/>
          <w:szCs w:val="28"/>
          <w:u w:val="single"/>
        </w:rPr>
        <w:t>Организация проведения досмотра, дополнительного досмотра, повторного досмотра, н</w:t>
      </w:r>
      <w:r w:rsidR="00611595" w:rsidRPr="006B613F">
        <w:rPr>
          <w:rFonts w:cs="Times New Roman"/>
          <w:b/>
          <w:szCs w:val="28"/>
          <w:u w:val="single"/>
        </w:rPr>
        <w:t>аблюдения и (или) собеседования</w:t>
      </w:r>
    </w:p>
    <w:p w:rsidR="00C4171A" w:rsidRPr="006B613F" w:rsidRDefault="00C4171A" w:rsidP="0093760A">
      <w:pPr>
        <w:widowControl w:val="0"/>
        <w:spacing w:line="240" w:lineRule="auto"/>
        <w:ind w:firstLine="709"/>
        <w:jc w:val="both"/>
        <w:rPr>
          <w:rFonts w:cs="Times New Roman"/>
          <w:b/>
          <w:sz w:val="16"/>
          <w:szCs w:val="16"/>
        </w:rPr>
      </w:pPr>
    </w:p>
    <w:p w:rsidR="00DC683C" w:rsidRPr="006B613F" w:rsidRDefault="00DC683C" w:rsidP="0093760A">
      <w:pPr>
        <w:widowControl w:val="0"/>
        <w:spacing w:line="240" w:lineRule="auto"/>
        <w:ind w:firstLine="709"/>
        <w:jc w:val="both"/>
        <w:rPr>
          <w:rFonts w:cs="Times New Roman"/>
          <w:sz w:val="20"/>
          <w:szCs w:val="20"/>
        </w:rPr>
      </w:pPr>
      <w:r w:rsidRPr="006B613F">
        <w:rPr>
          <w:rFonts w:cs="Times New Roman"/>
          <w:b/>
          <w:szCs w:val="28"/>
        </w:rPr>
        <w:t xml:space="preserve">Тема 5.1. </w:t>
      </w:r>
      <w:r w:rsidR="006B7C56" w:rsidRPr="006B613F">
        <w:rPr>
          <w:rFonts w:cs="Times New Roman"/>
          <w:b/>
          <w:szCs w:val="28"/>
        </w:rPr>
        <w:t>Организация</w:t>
      </w:r>
      <w:r w:rsidR="00C4171A" w:rsidRPr="006B613F">
        <w:rPr>
          <w:rFonts w:cs="Times New Roman"/>
          <w:b/>
          <w:szCs w:val="28"/>
        </w:rPr>
        <w:t xml:space="preserve"> </w:t>
      </w:r>
      <w:r w:rsidR="006B7C56" w:rsidRPr="006B613F">
        <w:rPr>
          <w:rFonts w:cs="Times New Roman"/>
          <w:b/>
          <w:szCs w:val="28"/>
        </w:rPr>
        <w:t>проведения досмотра, дополнительного досмотра, повторного досмотра, наблюдения и (или) собеседования</w:t>
      </w:r>
    </w:p>
    <w:p w:rsidR="00600924" w:rsidRPr="006B613F" w:rsidRDefault="00600924" w:rsidP="0093760A">
      <w:pPr>
        <w:widowControl w:val="0"/>
        <w:spacing w:line="240" w:lineRule="auto"/>
        <w:ind w:firstLine="709"/>
        <w:jc w:val="both"/>
        <w:rPr>
          <w:rFonts w:cs="Times New Roman"/>
          <w:sz w:val="20"/>
          <w:szCs w:val="20"/>
        </w:rPr>
      </w:pPr>
      <w:r w:rsidRPr="006B613F">
        <w:rPr>
          <w:rFonts w:cs="Times New Roman"/>
          <w:szCs w:val="28"/>
        </w:rPr>
        <w:t>Организация проведения досмотра, дополнительного досмотра, повторного досмотра, наблюдения и (или) собеседования.</w:t>
      </w:r>
      <w:r w:rsidRPr="006B613F">
        <w:rPr>
          <w:rFonts w:cs="Times New Roman"/>
        </w:rPr>
        <w:t xml:space="preserve"> Особенности досмотра, дополнительного досмотра, повторного досмотра, наблюдения и (или) собеседования. </w:t>
      </w:r>
      <w:r w:rsidR="00C96DFB" w:rsidRPr="006B613F">
        <w:rPr>
          <w:rFonts w:cs="Times New Roman"/>
          <w:szCs w:val="28"/>
        </w:rPr>
        <w:t>Правила проведения досмотра, дополнительного досмотра, повторного досмотра в целях обеспечения транспортной безопасности.</w:t>
      </w:r>
      <w:r w:rsidR="00C96DFB" w:rsidRPr="006B613F">
        <w:rPr>
          <w:rFonts w:cs="Times New Roman"/>
        </w:rPr>
        <w:t xml:space="preserve"> </w:t>
      </w:r>
      <w:r w:rsidR="00C96DFB" w:rsidRPr="006B613F">
        <w:rPr>
          <w:rFonts w:cs="Times New Roman"/>
          <w:szCs w:val="28"/>
        </w:rPr>
        <w:t xml:space="preserve">Приказ Министерства транспорта Российской Федерации </w:t>
      </w:r>
      <w:r w:rsidR="006B7C56" w:rsidRPr="006B613F">
        <w:rPr>
          <w:rFonts w:cs="Times New Roman"/>
          <w:szCs w:val="28"/>
        </w:rPr>
        <w:t>от 23 июля 2015 г. №</w:t>
      </w:r>
      <w:r w:rsidR="00C96DFB" w:rsidRPr="006B613F">
        <w:rPr>
          <w:rFonts w:cs="Times New Roman"/>
          <w:szCs w:val="28"/>
        </w:rPr>
        <w:t xml:space="preserve"> 227 «Об утверждении Правил проведения досмотра, дополнительного досмотра, повторного досмотра в целях обеспечения транспортной безопасности».</w:t>
      </w:r>
      <w:r w:rsidR="00C97DE2" w:rsidRPr="006B613F">
        <w:rPr>
          <w:rFonts w:cs="Times New Roman"/>
          <w:szCs w:val="28"/>
        </w:rPr>
        <w:t xml:space="preserve"> </w:t>
      </w:r>
      <w:r w:rsidRPr="006B613F">
        <w:rPr>
          <w:rFonts w:cs="Times New Roman"/>
          <w:szCs w:val="28"/>
        </w:rPr>
        <w:t>Методы досмотра пассажиров.</w:t>
      </w:r>
    </w:p>
    <w:p w:rsidR="00600924" w:rsidRPr="006B613F" w:rsidRDefault="00600924" w:rsidP="0093760A">
      <w:pPr>
        <w:widowControl w:val="0"/>
        <w:spacing w:line="240" w:lineRule="auto"/>
        <w:ind w:firstLine="709"/>
        <w:jc w:val="both"/>
        <w:rPr>
          <w:rFonts w:cs="Times New Roman"/>
          <w:sz w:val="16"/>
          <w:szCs w:val="16"/>
        </w:rPr>
      </w:pPr>
    </w:p>
    <w:p w:rsidR="00600924" w:rsidRPr="006B613F" w:rsidRDefault="009661FD" w:rsidP="0093760A">
      <w:pPr>
        <w:widowControl w:val="0"/>
        <w:spacing w:line="240" w:lineRule="auto"/>
        <w:ind w:firstLine="709"/>
        <w:jc w:val="both"/>
        <w:rPr>
          <w:rFonts w:cs="Times New Roman"/>
          <w:b/>
        </w:rPr>
      </w:pPr>
      <w:r w:rsidRPr="006B613F">
        <w:rPr>
          <w:rFonts w:cs="Times New Roman"/>
          <w:b/>
        </w:rPr>
        <w:t>Тема 5.2</w:t>
      </w:r>
      <w:r w:rsidR="00600924" w:rsidRPr="006B613F">
        <w:rPr>
          <w:rFonts w:cs="Times New Roman"/>
          <w:b/>
        </w:rPr>
        <w:t>. Технические средства обеспечения безопасности объектов</w:t>
      </w:r>
    </w:p>
    <w:p w:rsidR="009661FD" w:rsidRPr="006B613F" w:rsidRDefault="009661FD" w:rsidP="0093760A">
      <w:pPr>
        <w:widowControl w:val="0"/>
        <w:spacing w:line="240" w:lineRule="auto"/>
        <w:ind w:firstLine="709"/>
        <w:jc w:val="both"/>
        <w:rPr>
          <w:rFonts w:cs="Times New Roman"/>
          <w:szCs w:val="28"/>
        </w:rPr>
      </w:pPr>
      <w:r w:rsidRPr="006B613F">
        <w:rPr>
          <w:rFonts w:cs="Times New Roman"/>
          <w:szCs w:val="28"/>
        </w:rPr>
        <w:t>Технические и специальные средства обеспечения безопасности объектов:</w:t>
      </w:r>
      <w:r w:rsidRPr="006B613F">
        <w:rPr>
          <w:rFonts w:cs="Times New Roman"/>
        </w:rPr>
        <w:t xml:space="preserve"> </w:t>
      </w:r>
      <w:r w:rsidRPr="006B613F">
        <w:rPr>
          <w:rFonts w:cs="Times New Roman"/>
          <w:szCs w:val="28"/>
        </w:rPr>
        <w:t xml:space="preserve">металлоискатели, </w:t>
      </w:r>
      <w:r w:rsidR="0067149D" w:rsidRPr="006B613F">
        <w:rPr>
          <w:rFonts w:cs="Times New Roman"/>
          <w:szCs w:val="28"/>
        </w:rPr>
        <w:t>рентгеновские системы досмотра багажа (</w:t>
      </w:r>
      <w:proofErr w:type="spellStart"/>
      <w:r w:rsidR="0067149D" w:rsidRPr="006B613F">
        <w:rPr>
          <w:rFonts w:cs="Times New Roman"/>
          <w:szCs w:val="28"/>
        </w:rPr>
        <w:t>интроскопы</w:t>
      </w:r>
      <w:proofErr w:type="spellEnd"/>
      <w:r w:rsidR="0067149D" w:rsidRPr="006B613F">
        <w:rPr>
          <w:rFonts w:cs="Times New Roman"/>
          <w:szCs w:val="28"/>
        </w:rPr>
        <w:t xml:space="preserve">) и пассажира, </w:t>
      </w:r>
      <w:r w:rsidRPr="006B613F">
        <w:rPr>
          <w:rFonts w:cs="Times New Roman"/>
          <w:szCs w:val="28"/>
        </w:rPr>
        <w:t>устройства радиационного контроля, системы телевизионного и визуального контроля, детекторы взрывчатых и наркотических веществ</w:t>
      </w:r>
      <w:r w:rsidR="0067149D" w:rsidRPr="006B613F">
        <w:rPr>
          <w:rFonts w:cs="Times New Roman"/>
          <w:szCs w:val="28"/>
        </w:rPr>
        <w:t>.</w:t>
      </w:r>
      <w:r w:rsidRPr="006B613F">
        <w:rPr>
          <w:rFonts w:cs="Times New Roman"/>
          <w:szCs w:val="28"/>
        </w:rPr>
        <w:t xml:space="preserve"> </w:t>
      </w:r>
    </w:p>
    <w:p w:rsidR="00636156" w:rsidRPr="006B613F" w:rsidRDefault="00636156" w:rsidP="009F74A7">
      <w:pPr>
        <w:widowControl w:val="0"/>
        <w:autoSpaceDE w:val="0"/>
        <w:autoSpaceDN w:val="0"/>
        <w:adjustRightInd w:val="0"/>
        <w:spacing w:line="240" w:lineRule="auto"/>
        <w:ind w:firstLine="709"/>
        <w:jc w:val="both"/>
        <w:rPr>
          <w:rFonts w:cs="Times New Roman"/>
          <w:b/>
          <w:bCs/>
          <w:sz w:val="24"/>
          <w:szCs w:val="24"/>
        </w:rPr>
      </w:pPr>
    </w:p>
    <w:p w:rsidR="00FF45A9" w:rsidRPr="006B613F" w:rsidRDefault="00FF45A9" w:rsidP="009F74A7">
      <w:pPr>
        <w:widowControl w:val="0"/>
        <w:autoSpaceDE w:val="0"/>
        <w:autoSpaceDN w:val="0"/>
        <w:adjustRightInd w:val="0"/>
        <w:spacing w:line="240" w:lineRule="auto"/>
        <w:ind w:firstLine="709"/>
        <w:jc w:val="both"/>
        <w:rPr>
          <w:rFonts w:cs="Times New Roman"/>
          <w:b/>
          <w:bCs/>
          <w:sz w:val="20"/>
          <w:szCs w:val="20"/>
        </w:rPr>
      </w:pPr>
      <w:r w:rsidRPr="006B613F">
        <w:rPr>
          <w:rFonts w:cs="Times New Roman"/>
          <w:b/>
          <w:bCs/>
          <w:szCs w:val="28"/>
        </w:rPr>
        <w:t>Итоговая аттестация</w:t>
      </w:r>
    </w:p>
    <w:p w:rsidR="0067149D" w:rsidRPr="006B613F" w:rsidRDefault="0067149D" w:rsidP="009F74A7">
      <w:pPr>
        <w:widowControl w:val="0"/>
        <w:autoSpaceDE w:val="0"/>
        <w:autoSpaceDN w:val="0"/>
        <w:adjustRightInd w:val="0"/>
        <w:spacing w:line="240" w:lineRule="auto"/>
        <w:ind w:firstLine="709"/>
        <w:jc w:val="both"/>
        <w:rPr>
          <w:rFonts w:cs="Times New Roman"/>
          <w:b/>
          <w:bCs/>
          <w:sz w:val="16"/>
          <w:szCs w:val="16"/>
          <w:u w:val="single"/>
        </w:rPr>
      </w:pPr>
    </w:p>
    <w:p w:rsidR="002220EB" w:rsidRPr="006B613F" w:rsidRDefault="00FF45A9" w:rsidP="009F74A7">
      <w:pPr>
        <w:widowControl w:val="0"/>
        <w:autoSpaceDE w:val="0"/>
        <w:autoSpaceDN w:val="0"/>
        <w:adjustRightInd w:val="0"/>
        <w:spacing w:line="240" w:lineRule="auto"/>
        <w:ind w:firstLine="709"/>
        <w:jc w:val="both"/>
        <w:rPr>
          <w:rFonts w:cs="Times New Roman"/>
          <w:bCs/>
          <w:szCs w:val="28"/>
        </w:rPr>
      </w:pPr>
      <w:r w:rsidRPr="006B613F">
        <w:rPr>
          <w:rFonts w:cs="Times New Roman"/>
          <w:bCs/>
          <w:szCs w:val="28"/>
        </w:rPr>
        <w:t>Закрытие курса. Выдача удостоверений о повышении квалификации.</w:t>
      </w:r>
    </w:p>
    <w:p w:rsidR="00636156" w:rsidRPr="006B613F" w:rsidRDefault="00636156" w:rsidP="00E75857">
      <w:pPr>
        <w:widowControl w:val="0"/>
        <w:autoSpaceDE w:val="0"/>
        <w:autoSpaceDN w:val="0"/>
        <w:adjustRightInd w:val="0"/>
        <w:spacing w:line="240" w:lineRule="auto"/>
        <w:ind w:firstLine="709"/>
        <w:jc w:val="both"/>
        <w:rPr>
          <w:rFonts w:cs="Times New Roman"/>
          <w:bCs/>
          <w:szCs w:val="28"/>
        </w:rPr>
      </w:pPr>
      <w:r w:rsidRPr="006B613F">
        <w:rPr>
          <w:rFonts w:cs="Times New Roman"/>
          <w:bCs/>
          <w:szCs w:val="28"/>
        </w:rPr>
        <w:br w:type="page"/>
      </w:r>
    </w:p>
    <w:p w:rsidR="00636156" w:rsidRPr="006B613F" w:rsidRDefault="00636156" w:rsidP="00636156">
      <w:pPr>
        <w:widowControl w:val="0"/>
        <w:autoSpaceDE w:val="0"/>
        <w:autoSpaceDN w:val="0"/>
        <w:adjustRightInd w:val="0"/>
        <w:ind w:firstLine="709"/>
        <w:jc w:val="center"/>
        <w:rPr>
          <w:rFonts w:cs="Times New Roman"/>
          <w:b/>
          <w:bCs/>
          <w:szCs w:val="28"/>
        </w:rPr>
      </w:pPr>
      <w:r w:rsidRPr="006B613F">
        <w:rPr>
          <w:rFonts w:cs="Times New Roman"/>
          <w:b/>
          <w:bCs/>
          <w:szCs w:val="28"/>
        </w:rPr>
        <w:lastRenderedPageBreak/>
        <w:t>ОРГАНИЗАЦИОННО</w:t>
      </w:r>
      <w:r w:rsidRPr="006B613F">
        <w:rPr>
          <w:rFonts w:cs="Times New Roman"/>
          <w:szCs w:val="28"/>
        </w:rPr>
        <w:t>–</w:t>
      </w:r>
      <w:r w:rsidRPr="006B613F">
        <w:rPr>
          <w:rFonts w:cs="Times New Roman"/>
          <w:b/>
          <w:bCs/>
          <w:szCs w:val="28"/>
        </w:rPr>
        <w:t>ПЕДАГОГИЧЕСКИЕ УСЛОВИЯ</w:t>
      </w:r>
    </w:p>
    <w:p w:rsidR="00636156" w:rsidRPr="006B613F" w:rsidRDefault="00636156" w:rsidP="00636156">
      <w:pPr>
        <w:widowControl w:val="0"/>
        <w:ind w:firstLine="709"/>
        <w:jc w:val="both"/>
        <w:rPr>
          <w:rFonts w:cs="Times New Roman"/>
          <w:szCs w:val="28"/>
        </w:rPr>
      </w:pPr>
      <w:r w:rsidRPr="006B613F">
        <w:rPr>
          <w:rFonts w:cs="Times New Roman"/>
          <w:szCs w:val="28"/>
        </w:rPr>
        <w:t>Реализация Программы осуществляется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Реализация Программы обеспечивает приобретение обучающимися знаний и умений,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организационных форм подготовки специалистов данной категории путем создания условий действительной обстановки функционирования </w:t>
      </w:r>
      <w:r w:rsidR="009203BB" w:rsidRPr="006B613F">
        <w:rPr>
          <w:rFonts w:cs="Times New Roman"/>
          <w:szCs w:val="28"/>
        </w:rPr>
        <w:t>объек</w:t>
      </w:r>
      <w:r w:rsidR="003E5ECD" w:rsidRPr="006B613F">
        <w:rPr>
          <w:rFonts w:cs="Times New Roman"/>
          <w:szCs w:val="28"/>
        </w:rPr>
        <w:t>тов транспортной инфраструктуры</w:t>
      </w:r>
      <w:r w:rsidRPr="006B613F">
        <w:rPr>
          <w:rFonts w:cs="Times New Roman"/>
          <w:szCs w:val="28"/>
        </w:rPr>
        <w:t>.</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При обучении применяются различные виды занятий: лекции, семинары, групповые и индивидуальные упражнения, используя при этом </w:t>
      </w:r>
      <w:proofErr w:type="spellStart"/>
      <w:r w:rsidRPr="006B613F">
        <w:rPr>
          <w:rFonts w:cs="Times New Roman"/>
          <w:szCs w:val="28"/>
        </w:rPr>
        <w:t>учебно</w:t>
      </w:r>
      <w:proofErr w:type="spellEnd"/>
      <w:r w:rsidRPr="006B613F">
        <w:rPr>
          <w:rFonts w:cs="Times New Roman"/>
          <w:szCs w:val="28"/>
        </w:rPr>
        <w:t xml:space="preserve">–тренажерную базу, в том числе тренажеры на базе </w:t>
      </w:r>
      <w:proofErr w:type="spellStart"/>
      <w:r w:rsidRPr="006B613F">
        <w:rPr>
          <w:rFonts w:cs="Times New Roman"/>
          <w:szCs w:val="28"/>
        </w:rPr>
        <w:t>аппаратно</w:t>
      </w:r>
      <w:proofErr w:type="spellEnd"/>
      <w:r w:rsidRPr="006B613F">
        <w:rPr>
          <w:rFonts w:cs="Times New Roman"/>
          <w:szCs w:val="28"/>
        </w:rPr>
        <w:t>–программного комплекса, способствующие лучшему теоретическому и практическому усвоению программного материала.</w:t>
      </w:r>
    </w:p>
    <w:p w:rsidR="00636156" w:rsidRPr="006B613F" w:rsidRDefault="00636156" w:rsidP="00636156">
      <w:pPr>
        <w:widowControl w:val="0"/>
        <w:ind w:firstLine="709"/>
        <w:jc w:val="both"/>
        <w:rPr>
          <w:rFonts w:cs="Times New Roman"/>
          <w:szCs w:val="28"/>
        </w:rPr>
      </w:pPr>
      <w:r w:rsidRPr="006B613F">
        <w:rPr>
          <w:rFonts w:cs="Times New Roman"/>
          <w:szCs w:val="28"/>
        </w:rPr>
        <w:t>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действующим международным договорам</w:t>
      </w:r>
      <w:r w:rsidR="003E5ECD" w:rsidRPr="006B613F">
        <w:rPr>
          <w:rFonts w:cs="Times New Roman"/>
          <w:szCs w:val="28"/>
        </w:rPr>
        <w:t xml:space="preserve">, </w:t>
      </w:r>
      <w:r w:rsidRPr="006B613F">
        <w:rPr>
          <w:rFonts w:cs="Times New Roman"/>
          <w:szCs w:val="28"/>
        </w:rPr>
        <w:t>нормативным правовым актам</w:t>
      </w:r>
      <w:r w:rsidR="003E5ECD" w:rsidRPr="006B613F">
        <w:rPr>
          <w:rFonts w:cs="Times New Roman"/>
          <w:szCs w:val="28"/>
        </w:rPr>
        <w:t>, общепринятым научным определениям</w:t>
      </w:r>
      <w:r w:rsidR="00D217C8" w:rsidRPr="006B613F">
        <w:rPr>
          <w:rFonts w:cs="Times New Roman"/>
          <w:szCs w:val="28"/>
        </w:rPr>
        <w:t xml:space="preserve"> общей и прикладной психологии</w:t>
      </w:r>
      <w:r w:rsidRPr="006B613F">
        <w:rPr>
          <w:rFonts w:cs="Times New Roman"/>
          <w:szCs w:val="28"/>
        </w:rPr>
        <w:t>. В ходе занятий преподаватель обязан увязывать новый материал с ранее изученным, дополнять основные положения примерами из практики, соблюдать логическую последовательность изложения.</w:t>
      </w:r>
    </w:p>
    <w:p w:rsidR="00636156" w:rsidRPr="006B613F" w:rsidRDefault="00636156" w:rsidP="00636156">
      <w:pPr>
        <w:widowControl w:val="0"/>
        <w:autoSpaceDE w:val="0"/>
        <w:autoSpaceDN w:val="0"/>
        <w:adjustRightInd w:val="0"/>
        <w:ind w:firstLine="709"/>
        <w:jc w:val="both"/>
        <w:rPr>
          <w:rFonts w:cs="Times New Roman"/>
          <w:szCs w:val="28"/>
        </w:rPr>
      </w:pPr>
      <w:r w:rsidRPr="006B613F">
        <w:rPr>
          <w:rFonts w:cs="Times New Roman"/>
          <w:szCs w:val="28"/>
        </w:rPr>
        <w:t>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r w:rsidR="00664D05" w:rsidRPr="006B613F">
        <w:rPr>
          <w:rFonts w:cs="Times New Roman"/>
          <w:szCs w:val="28"/>
        </w:rPr>
        <w:t>, рассматривать вопросы наблюдения и общения в целях выявления лиц, лиц возможно причастных к подготовке и проведению АНВ.</w:t>
      </w:r>
    </w:p>
    <w:p w:rsidR="00636156" w:rsidRPr="006B613F" w:rsidRDefault="00636156" w:rsidP="00636156">
      <w:pPr>
        <w:widowControl w:val="0"/>
        <w:ind w:firstLine="709"/>
        <w:jc w:val="both"/>
        <w:rPr>
          <w:rFonts w:cs="Times New Roman"/>
          <w:szCs w:val="28"/>
        </w:rPr>
      </w:pPr>
      <w:r w:rsidRPr="006B613F">
        <w:rPr>
          <w:rFonts w:cs="Times New Roman"/>
          <w:szCs w:val="28"/>
        </w:rPr>
        <w:t>Основные методические материалы и нормативные документы с комментариями размещаются на электронном носителе для последующей выдачи обучающимся.</w:t>
      </w:r>
    </w:p>
    <w:p w:rsidR="00636156" w:rsidRPr="006B613F" w:rsidRDefault="00636156" w:rsidP="00636156">
      <w:pPr>
        <w:widowControl w:val="0"/>
        <w:ind w:firstLine="709"/>
        <w:jc w:val="both"/>
        <w:rPr>
          <w:rFonts w:cs="Times New Roman"/>
          <w:szCs w:val="28"/>
        </w:rPr>
      </w:pPr>
      <w:r w:rsidRPr="006B613F">
        <w:rPr>
          <w:rFonts w:cs="Times New Roman"/>
          <w:szCs w:val="28"/>
        </w:rPr>
        <w:t>Для повышения эффективности обучения учебные группы комплектуются преимущественно из одной или родственных категорий обучающихся, с учетом уровня их подготовки.</w:t>
      </w:r>
    </w:p>
    <w:p w:rsidR="00636156" w:rsidRPr="006B613F" w:rsidRDefault="00636156" w:rsidP="00636156">
      <w:pPr>
        <w:widowControl w:val="0"/>
        <w:ind w:firstLine="709"/>
        <w:jc w:val="both"/>
        <w:rPr>
          <w:rFonts w:cs="Times New Roman"/>
          <w:szCs w:val="28"/>
        </w:rPr>
      </w:pPr>
      <w:r w:rsidRPr="006B613F">
        <w:rPr>
          <w:rFonts w:cs="Times New Roman"/>
          <w:szCs w:val="28"/>
        </w:rPr>
        <w:t>Количество обучающихся в группе не должно превышать 30 человек.</w:t>
      </w:r>
    </w:p>
    <w:p w:rsidR="00636156" w:rsidRPr="006B613F" w:rsidRDefault="00636156" w:rsidP="00636156">
      <w:pPr>
        <w:widowControl w:val="0"/>
        <w:ind w:firstLine="709"/>
        <w:jc w:val="both"/>
        <w:rPr>
          <w:rFonts w:cs="Times New Roman"/>
          <w:szCs w:val="28"/>
        </w:rPr>
      </w:pPr>
      <w:r w:rsidRPr="006B613F">
        <w:rPr>
          <w:rFonts w:cs="Times New Roman"/>
          <w:szCs w:val="28"/>
        </w:rPr>
        <w:t>Для проведения занятий по специальным темам и практических занятий разрешается учебную группу делить на подгруппы численностью 10–15 человек.</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В процессе подготовки возможно планирование выездных занятий на объекты </w:t>
      </w:r>
      <w:r w:rsidR="006F2917" w:rsidRPr="006B613F">
        <w:rPr>
          <w:rFonts w:cs="Times New Roman"/>
          <w:szCs w:val="28"/>
        </w:rPr>
        <w:t xml:space="preserve">транспортной </w:t>
      </w:r>
      <w:r w:rsidRPr="006B613F">
        <w:rPr>
          <w:rFonts w:cs="Times New Roman"/>
          <w:szCs w:val="28"/>
        </w:rPr>
        <w:t>инфраструктуры для ознакомления с современными разработками и оборудованием, не представленным в образовательной организации.</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При успешном освоении программы и прохождении итоговой аттестации выдается удостоверение о повышении квалификации </w:t>
      </w:r>
      <w:r w:rsidRPr="006B613F">
        <w:rPr>
          <w:rFonts w:cs="Times New Roman"/>
          <w:szCs w:val="28"/>
        </w:rPr>
        <w:lastRenderedPageBreak/>
        <w:t>установленного образца.</w:t>
      </w:r>
    </w:p>
    <w:p w:rsidR="00636156" w:rsidRPr="006B613F" w:rsidRDefault="00636156" w:rsidP="00636156">
      <w:pPr>
        <w:widowControl w:val="0"/>
        <w:ind w:firstLine="709"/>
        <w:jc w:val="both"/>
        <w:rPr>
          <w:rFonts w:cs="Times New Roman"/>
          <w:szCs w:val="28"/>
        </w:rPr>
      </w:pPr>
      <w:r w:rsidRPr="006B613F">
        <w:rPr>
          <w:rFonts w:cs="Times New Roman"/>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636156" w:rsidRPr="006B613F" w:rsidRDefault="00636156" w:rsidP="00636156">
      <w:pPr>
        <w:widowControl w:val="0"/>
        <w:jc w:val="both"/>
        <w:rPr>
          <w:rFonts w:cs="Times New Roman"/>
          <w:sz w:val="24"/>
          <w:szCs w:val="24"/>
        </w:rPr>
      </w:pPr>
    </w:p>
    <w:p w:rsidR="00636156" w:rsidRPr="006B613F" w:rsidRDefault="00636156" w:rsidP="00636156">
      <w:pPr>
        <w:widowControl w:val="0"/>
        <w:ind w:firstLine="709"/>
        <w:jc w:val="center"/>
        <w:rPr>
          <w:rFonts w:cs="Times New Roman"/>
          <w:b/>
          <w:szCs w:val="28"/>
        </w:rPr>
      </w:pPr>
      <w:r w:rsidRPr="006B613F">
        <w:rPr>
          <w:rFonts w:cs="Times New Roman"/>
          <w:b/>
          <w:szCs w:val="28"/>
        </w:rPr>
        <w:t>Используемые технические комплексы и средства</w:t>
      </w:r>
    </w:p>
    <w:p w:rsidR="00636156" w:rsidRPr="006B613F" w:rsidRDefault="00636156" w:rsidP="00636156">
      <w:pPr>
        <w:widowControl w:val="0"/>
        <w:ind w:firstLine="709"/>
        <w:jc w:val="both"/>
        <w:rPr>
          <w:rFonts w:cs="Times New Roman"/>
          <w:szCs w:val="28"/>
        </w:rPr>
      </w:pPr>
      <w:r w:rsidRPr="006B613F">
        <w:rPr>
          <w:rFonts w:cs="Times New Roman"/>
          <w:szCs w:val="28"/>
        </w:rPr>
        <w:t>Обучение проводится в учебных классах учебного центра Предприятия и учебных пунктов филиалов Предприятия по подготовке специалистов в области обеспечения транспортной безопасности:</w:t>
      </w:r>
    </w:p>
    <w:p w:rsidR="00636156" w:rsidRPr="006B613F" w:rsidRDefault="00636156" w:rsidP="000D394F">
      <w:pPr>
        <w:widowControl w:val="0"/>
        <w:numPr>
          <w:ilvl w:val="0"/>
          <w:numId w:val="3"/>
        </w:numPr>
        <w:tabs>
          <w:tab w:val="clear" w:pos="1440"/>
          <w:tab w:val="num" w:pos="993"/>
        </w:tabs>
        <w:spacing w:line="240" w:lineRule="auto"/>
        <w:ind w:left="0" w:firstLine="709"/>
        <w:jc w:val="both"/>
        <w:rPr>
          <w:rFonts w:cs="Times New Roman"/>
          <w:szCs w:val="28"/>
        </w:rPr>
      </w:pPr>
      <w:r w:rsidRPr="006B613F">
        <w:rPr>
          <w:rFonts w:cs="Times New Roman"/>
          <w:b/>
          <w:szCs w:val="28"/>
        </w:rPr>
        <w:t>учебные классы</w:t>
      </w:r>
      <w:r w:rsidRPr="006B613F">
        <w:rPr>
          <w:rFonts w:cs="Times New Roman"/>
          <w:szCs w:val="28"/>
        </w:rPr>
        <w:t xml:space="preserve"> для лекционных занятий оснащены компьютерами и проектирующим оборудованием. В учебных классах имеется доступ </w:t>
      </w:r>
      <w:r w:rsidR="006D73AE" w:rsidRPr="006B613F">
        <w:rPr>
          <w:rFonts w:cs="Times New Roman"/>
          <w:szCs w:val="28"/>
        </w:rPr>
        <w:t xml:space="preserve">обучающему </w:t>
      </w:r>
      <w:proofErr w:type="spellStart"/>
      <w:r w:rsidR="006D73AE" w:rsidRPr="006B613F">
        <w:rPr>
          <w:rFonts w:cs="Times New Roman"/>
          <w:szCs w:val="28"/>
        </w:rPr>
        <w:t>аппаратно</w:t>
      </w:r>
      <w:proofErr w:type="spellEnd"/>
      <w:r w:rsidR="006D73AE" w:rsidRPr="006B613F">
        <w:rPr>
          <w:rFonts w:cs="Times New Roman"/>
          <w:szCs w:val="28"/>
        </w:rPr>
        <w:t xml:space="preserve">–программному комплексу </w:t>
      </w:r>
      <w:r w:rsidR="006D73AE" w:rsidRPr="006B613F">
        <w:rPr>
          <w:rFonts w:cs="Times New Roman"/>
          <w:szCs w:val="28"/>
          <w:lang w:eastAsia="ru-RU"/>
        </w:rPr>
        <w:t>«Визуальная диагностика психоэмоционального состояния человека применительно к задачам обеспечения транспортной безопасности»</w:t>
      </w:r>
      <w:r w:rsidR="00927203">
        <w:rPr>
          <w:rFonts w:cs="Times New Roman"/>
          <w:szCs w:val="28"/>
          <w:lang w:eastAsia="ru-RU"/>
        </w:rPr>
        <w:t>;</w:t>
      </w:r>
    </w:p>
    <w:p w:rsidR="00636156" w:rsidRPr="006B613F" w:rsidRDefault="00636156" w:rsidP="000D394F">
      <w:pPr>
        <w:pStyle w:val="a5"/>
        <w:widowControl w:val="0"/>
        <w:numPr>
          <w:ilvl w:val="0"/>
          <w:numId w:val="3"/>
        </w:numPr>
        <w:tabs>
          <w:tab w:val="left" w:pos="993"/>
          <w:tab w:val="left" w:pos="1134"/>
        </w:tabs>
        <w:spacing w:after="0" w:line="240" w:lineRule="auto"/>
        <w:ind w:left="0" w:firstLine="709"/>
        <w:jc w:val="both"/>
        <w:rPr>
          <w:rFonts w:ascii="Times New Roman" w:hAnsi="Times New Roman" w:cs="Times New Roman"/>
          <w:b/>
          <w:sz w:val="28"/>
          <w:szCs w:val="28"/>
        </w:rPr>
      </w:pPr>
      <w:r w:rsidRPr="006B613F">
        <w:rPr>
          <w:rFonts w:ascii="Times New Roman" w:hAnsi="Times New Roman" w:cs="Times New Roman"/>
          <w:b/>
          <w:sz w:val="28"/>
          <w:szCs w:val="28"/>
        </w:rPr>
        <w:t>презентации;</w:t>
      </w:r>
    </w:p>
    <w:p w:rsidR="00636156" w:rsidRPr="006B613F" w:rsidRDefault="00636156" w:rsidP="000D394F">
      <w:pPr>
        <w:pStyle w:val="a5"/>
        <w:widowControl w:val="0"/>
        <w:numPr>
          <w:ilvl w:val="0"/>
          <w:numId w:val="3"/>
        </w:numPr>
        <w:tabs>
          <w:tab w:val="left" w:pos="993"/>
          <w:tab w:val="left" w:pos="1134"/>
        </w:tabs>
        <w:spacing w:after="0" w:line="240" w:lineRule="auto"/>
        <w:ind w:left="0" w:firstLine="709"/>
        <w:jc w:val="both"/>
        <w:rPr>
          <w:rFonts w:ascii="Times New Roman" w:hAnsi="Times New Roman" w:cs="Times New Roman"/>
          <w:b/>
          <w:sz w:val="28"/>
          <w:szCs w:val="28"/>
        </w:rPr>
      </w:pPr>
      <w:r w:rsidRPr="006B613F">
        <w:rPr>
          <w:rFonts w:ascii="Times New Roman" w:hAnsi="Times New Roman" w:cs="Times New Roman"/>
          <w:b/>
          <w:sz w:val="28"/>
          <w:szCs w:val="28"/>
        </w:rPr>
        <w:t>образцы пропусков, удостоверений и других документов;</w:t>
      </w:r>
    </w:p>
    <w:p w:rsidR="00636156" w:rsidRPr="006B613F" w:rsidRDefault="00636156" w:rsidP="000D394F">
      <w:pPr>
        <w:pStyle w:val="a5"/>
        <w:widowControl w:val="0"/>
        <w:numPr>
          <w:ilvl w:val="0"/>
          <w:numId w:val="3"/>
        </w:numPr>
        <w:tabs>
          <w:tab w:val="left" w:pos="993"/>
          <w:tab w:val="left" w:pos="1134"/>
        </w:tabs>
        <w:spacing w:after="0" w:line="240" w:lineRule="auto"/>
        <w:ind w:left="0" w:firstLine="709"/>
        <w:jc w:val="both"/>
        <w:rPr>
          <w:rFonts w:ascii="Times New Roman" w:hAnsi="Times New Roman" w:cs="Times New Roman"/>
          <w:szCs w:val="28"/>
        </w:rPr>
      </w:pPr>
      <w:r w:rsidRPr="006B613F">
        <w:rPr>
          <w:rFonts w:ascii="Times New Roman" w:hAnsi="Times New Roman" w:cs="Times New Roman"/>
          <w:b/>
          <w:sz w:val="28"/>
          <w:szCs w:val="28"/>
        </w:rPr>
        <w:t>образцы бланков документации САБ.</w:t>
      </w:r>
    </w:p>
    <w:p w:rsidR="00636156" w:rsidRPr="006B613F" w:rsidRDefault="00636156" w:rsidP="00636156">
      <w:pPr>
        <w:pStyle w:val="a5"/>
        <w:widowControl w:val="0"/>
        <w:tabs>
          <w:tab w:val="left" w:pos="993"/>
          <w:tab w:val="left" w:pos="1134"/>
        </w:tabs>
        <w:spacing w:after="0" w:line="240" w:lineRule="auto"/>
        <w:jc w:val="both"/>
        <w:rPr>
          <w:rFonts w:ascii="Times New Roman" w:hAnsi="Times New Roman" w:cs="Times New Roman"/>
          <w:b/>
          <w:sz w:val="24"/>
          <w:szCs w:val="24"/>
        </w:rPr>
      </w:pPr>
    </w:p>
    <w:p w:rsidR="00636156" w:rsidRPr="006B613F" w:rsidRDefault="00636156" w:rsidP="00636156">
      <w:pPr>
        <w:widowControl w:val="0"/>
        <w:jc w:val="center"/>
        <w:rPr>
          <w:rFonts w:cs="Times New Roman"/>
          <w:b/>
          <w:szCs w:val="28"/>
        </w:rPr>
      </w:pPr>
      <w:r w:rsidRPr="006B613F">
        <w:rPr>
          <w:rFonts w:cs="Times New Roman"/>
          <w:b/>
          <w:szCs w:val="28"/>
        </w:rPr>
        <w:t>Видеоматериалы</w:t>
      </w:r>
    </w:p>
    <w:p w:rsidR="00636156" w:rsidRPr="006B613F" w:rsidRDefault="00636156" w:rsidP="00636156">
      <w:pPr>
        <w:widowControl w:val="0"/>
        <w:ind w:firstLine="709"/>
        <w:jc w:val="both"/>
        <w:rPr>
          <w:rFonts w:cs="Times New Roman"/>
          <w:b/>
          <w:bCs/>
          <w:caps/>
          <w:szCs w:val="28"/>
        </w:rPr>
      </w:pPr>
      <w:r w:rsidRPr="006B613F">
        <w:rPr>
          <w:rFonts w:cs="Times New Roman"/>
          <w:szCs w:val="28"/>
        </w:rPr>
        <w:t xml:space="preserve">Возможно использование видеофильмов, раскрывающих вопросы ОТБ </w:t>
      </w:r>
      <w:r w:rsidRPr="006B613F">
        <w:rPr>
          <w:rFonts w:cs="Times New Roman"/>
          <w:color w:val="000000"/>
          <w:szCs w:val="28"/>
          <w:shd w:val="clear" w:color="auto" w:fill="FFFFFF"/>
        </w:rPr>
        <w:t>(АБ) на ОТИ и (или) ТС.</w:t>
      </w:r>
    </w:p>
    <w:p w:rsidR="00636156" w:rsidRPr="006B613F" w:rsidRDefault="00636156" w:rsidP="00636156">
      <w:pPr>
        <w:widowControl w:val="0"/>
        <w:ind w:left="720"/>
        <w:rPr>
          <w:rFonts w:cs="Times New Roman"/>
          <w:b/>
          <w:bCs/>
          <w:caps/>
        </w:rPr>
      </w:pPr>
    </w:p>
    <w:p w:rsidR="00636156" w:rsidRPr="006B613F" w:rsidRDefault="00636156" w:rsidP="00636156">
      <w:pPr>
        <w:widowControl w:val="0"/>
        <w:autoSpaceDE w:val="0"/>
        <w:autoSpaceDN w:val="0"/>
        <w:adjustRightInd w:val="0"/>
        <w:ind w:firstLine="709"/>
        <w:jc w:val="center"/>
        <w:rPr>
          <w:rFonts w:cs="Times New Roman"/>
          <w:szCs w:val="28"/>
        </w:rPr>
      </w:pPr>
      <w:r w:rsidRPr="006B613F">
        <w:rPr>
          <w:rFonts w:cs="Times New Roman"/>
          <w:b/>
          <w:bCs/>
          <w:szCs w:val="28"/>
        </w:rPr>
        <w:t>ФОРМЫ АТТЕСТАЦИИ</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Итоговая аттестация проводится путем объективной и независимой оценки качества подготовки обучающихся. Для участия в итоговой аттестации могут привлекаться специалисты ФГУП «УВО Минтранса России». К итоговой аттестации допускаются обучающиеся, освоившие программу в полном объеме. </w:t>
      </w:r>
    </w:p>
    <w:p w:rsidR="00636156" w:rsidRPr="006B613F" w:rsidRDefault="00636156" w:rsidP="00636156">
      <w:pPr>
        <w:widowControl w:val="0"/>
        <w:ind w:firstLine="709"/>
        <w:jc w:val="both"/>
        <w:rPr>
          <w:rFonts w:cs="Times New Roman"/>
          <w:szCs w:val="28"/>
        </w:rPr>
      </w:pPr>
      <w:r w:rsidRPr="006B613F">
        <w:rPr>
          <w:rFonts w:cs="Times New Roman"/>
          <w:szCs w:val="28"/>
        </w:rPr>
        <w:t xml:space="preserve">Форма итоговой аттестации – </w:t>
      </w:r>
      <w:r w:rsidR="0067356D">
        <w:rPr>
          <w:rFonts w:cs="Times New Roman"/>
          <w:szCs w:val="28"/>
        </w:rPr>
        <w:t>зачет</w:t>
      </w:r>
      <w:r w:rsidRPr="006B613F">
        <w:rPr>
          <w:rFonts w:cs="Times New Roman"/>
          <w:szCs w:val="28"/>
        </w:rPr>
        <w:t>.</w:t>
      </w:r>
    </w:p>
    <w:p w:rsidR="00636156" w:rsidRPr="006B613F" w:rsidRDefault="00636156" w:rsidP="00636156">
      <w:pPr>
        <w:widowControl w:val="0"/>
        <w:ind w:firstLine="709"/>
        <w:jc w:val="both"/>
        <w:rPr>
          <w:rFonts w:cs="Times New Roman"/>
          <w:b/>
          <w:bCs/>
          <w:caps/>
          <w:szCs w:val="28"/>
        </w:rPr>
      </w:pPr>
      <w:r w:rsidRPr="006B613F">
        <w:rPr>
          <w:rFonts w:cs="Times New Roman"/>
          <w:szCs w:val="28"/>
        </w:rPr>
        <w:t xml:space="preserve">В качестве основного компонента итоговой аттестации возможно использование тестирования на тренажере, разработанном на базе </w:t>
      </w:r>
      <w:proofErr w:type="spellStart"/>
      <w:r w:rsidRPr="006B613F">
        <w:rPr>
          <w:rFonts w:cs="Times New Roman"/>
          <w:szCs w:val="28"/>
        </w:rPr>
        <w:t>аппаратно</w:t>
      </w:r>
      <w:proofErr w:type="spellEnd"/>
      <w:r w:rsidRPr="006B613F">
        <w:rPr>
          <w:rFonts w:cs="Times New Roman"/>
          <w:szCs w:val="28"/>
        </w:rPr>
        <w:t>–программного комплекса.</w:t>
      </w:r>
    </w:p>
    <w:p w:rsidR="00E75857" w:rsidRPr="006B613F" w:rsidRDefault="00E75857" w:rsidP="00E75857">
      <w:pPr>
        <w:widowControl w:val="0"/>
        <w:autoSpaceDE w:val="0"/>
        <w:autoSpaceDN w:val="0"/>
        <w:adjustRightInd w:val="0"/>
        <w:spacing w:line="240" w:lineRule="auto"/>
        <w:ind w:firstLine="709"/>
        <w:jc w:val="both"/>
        <w:rPr>
          <w:rFonts w:cs="Times New Roman"/>
          <w:bCs/>
          <w:szCs w:val="28"/>
        </w:rPr>
      </w:pPr>
    </w:p>
    <w:p w:rsidR="006D73AE" w:rsidRPr="006B613F" w:rsidRDefault="006D73AE" w:rsidP="008A3011">
      <w:pPr>
        <w:spacing w:line="240" w:lineRule="auto"/>
        <w:ind w:firstLine="709"/>
        <w:jc w:val="both"/>
        <w:rPr>
          <w:rFonts w:cs="Times New Roman"/>
          <w:color w:val="000000" w:themeColor="text1"/>
          <w:szCs w:val="28"/>
        </w:rPr>
      </w:pPr>
      <w:r w:rsidRPr="006B613F">
        <w:rPr>
          <w:rFonts w:cs="Times New Roman"/>
          <w:color w:val="000000" w:themeColor="text1"/>
          <w:szCs w:val="28"/>
        </w:rPr>
        <w:br w:type="page"/>
      </w:r>
    </w:p>
    <w:p w:rsidR="002502A2" w:rsidRPr="006B613F" w:rsidRDefault="006D73AE" w:rsidP="00630697">
      <w:pPr>
        <w:pStyle w:val="Style3"/>
        <w:spacing w:line="240" w:lineRule="auto"/>
        <w:ind w:firstLine="0"/>
        <w:jc w:val="center"/>
        <w:rPr>
          <w:rStyle w:val="FontStyle27"/>
          <w:b/>
          <w:bCs/>
          <w:color w:val="000000" w:themeColor="text1"/>
          <w:sz w:val="28"/>
          <w:szCs w:val="28"/>
        </w:rPr>
      </w:pPr>
      <w:r w:rsidRPr="006B613F">
        <w:rPr>
          <w:rFonts w:ascii="Times New Roman" w:hAnsi="Times New Roman"/>
          <w:b/>
          <w:sz w:val="28"/>
          <w:szCs w:val="28"/>
        </w:rPr>
        <w:lastRenderedPageBreak/>
        <w:t>ОЦЕНОЧНЫЕ МАТЕРИАЛЫ</w:t>
      </w:r>
    </w:p>
    <w:p w:rsidR="00E34364" w:rsidRPr="006B613F" w:rsidRDefault="00E34364" w:rsidP="000D394F">
      <w:pPr>
        <w:widowControl w:val="0"/>
        <w:numPr>
          <w:ilvl w:val="0"/>
          <w:numId w:val="11"/>
        </w:numPr>
        <w:tabs>
          <w:tab w:val="left" w:pos="1134"/>
        </w:tabs>
        <w:spacing w:line="240" w:lineRule="auto"/>
        <w:ind w:left="0" w:firstLine="720"/>
        <w:jc w:val="both"/>
        <w:rPr>
          <w:rFonts w:eastAsia="Times New Roman" w:cs="Times New Roman"/>
          <w:color w:val="000000"/>
          <w:szCs w:val="28"/>
          <w:lang w:eastAsia="ru-RU"/>
        </w:rPr>
      </w:pPr>
      <w:r w:rsidRPr="006B613F">
        <w:rPr>
          <w:rFonts w:eastAsia="Times New Roman" w:cs="Times New Roman"/>
          <w:color w:val="000000"/>
          <w:szCs w:val="28"/>
          <w:lang w:eastAsia="ru-RU"/>
        </w:rPr>
        <w:t>Тайны человеческих лиц. Геометрические фигуры человеческих лиц. Что п</w:t>
      </w:r>
      <w:r w:rsidR="00B52555">
        <w:rPr>
          <w:rFonts w:eastAsia="Times New Roman" w:cs="Times New Roman"/>
          <w:color w:val="000000"/>
          <w:szCs w:val="28"/>
          <w:lang w:eastAsia="ru-RU"/>
        </w:rPr>
        <w:t>редставляет собой лицо человека?</w:t>
      </w:r>
    </w:p>
    <w:p w:rsidR="00E34364" w:rsidRPr="006B613F" w:rsidRDefault="00E34364" w:rsidP="000D394F">
      <w:pPr>
        <w:widowControl w:val="0"/>
        <w:numPr>
          <w:ilvl w:val="0"/>
          <w:numId w:val="12"/>
        </w:numPr>
        <w:tabs>
          <w:tab w:val="left" w:pos="1134"/>
        </w:tabs>
        <w:spacing w:line="240" w:lineRule="auto"/>
        <w:ind w:left="0" w:firstLine="720"/>
        <w:jc w:val="both"/>
        <w:rPr>
          <w:rFonts w:eastAsia="Times New Roman" w:cs="Times New Roman"/>
          <w:color w:val="000000"/>
          <w:szCs w:val="28"/>
          <w:lang w:eastAsia="ru-RU"/>
        </w:rPr>
      </w:pPr>
      <w:r w:rsidRPr="006B613F">
        <w:rPr>
          <w:rFonts w:eastAsia="Times New Roman" w:cs="Times New Roman"/>
          <w:color w:val="000000"/>
          <w:szCs w:val="28"/>
          <w:lang w:eastAsia="ru-RU"/>
        </w:rPr>
        <w:t>Элементы сравнения лица. Треугольники распознавания</w:t>
      </w:r>
      <w:r w:rsidR="006337E7" w:rsidRPr="006B613F">
        <w:rPr>
          <w:rFonts w:eastAsia="Times New Roman" w:cs="Times New Roman"/>
          <w:color w:val="000000"/>
          <w:szCs w:val="28"/>
          <w:lang w:eastAsia="ru-RU"/>
        </w:rPr>
        <w:t xml:space="preserve">. </w:t>
      </w:r>
      <w:r w:rsidRPr="006B613F">
        <w:rPr>
          <w:rFonts w:eastAsia="Times New Roman" w:cs="Times New Roman"/>
          <w:bCs/>
          <w:color w:val="000000"/>
          <w:szCs w:val="28"/>
          <w:lang w:eastAsia="ru-RU"/>
        </w:rPr>
        <w:t>Рекомендации работ</w:t>
      </w:r>
      <w:r w:rsidR="00B52555">
        <w:rPr>
          <w:rFonts w:eastAsia="Times New Roman" w:cs="Times New Roman"/>
          <w:bCs/>
          <w:color w:val="000000"/>
          <w:szCs w:val="28"/>
          <w:lang w:eastAsia="ru-RU"/>
        </w:rPr>
        <w:t>никам транспортной безопасности?</w:t>
      </w:r>
    </w:p>
    <w:p w:rsidR="00E34364" w:rsidRPr="006B613F" w:rsidRDefault="00E34364" w:rsidP="000D394F">
      <w:pPr>
        <w:widowControl w:val="0"/>
        <w:numPr>
          <w:ilvl w:val="0"/>
          <w:numId w:val="13"/>
        </w:numPr>
        <w:tabs>
          <w:tab w:val="left" w:pos="1134"/>
        </w:tabs>
        <w:spacing w:line="240" w:lineRule="auto"/>
        <w:ind w:left="0" w:firstLine="720"/>
        <w:jc w:val="both"/>
        <w:rPr>
          <w:rFonts w:eastAsia="Times New Roman" w:cs="Times New Roman"/>
          <w:color w:val="000000"/>
          <w:kern w:val="36"/>
          <w:szCs w:val="28"/>
          <w:lang w:eastAsia="ru-RU"/>
        </w:rPr>
      </w:pPr>
      <w:r w:rsidRPr="006B613F">
        <w:rPr>
          <w:rFonts w:eastAsia="Times New Roman" w:cs="Times New Roman"/>
          <w:color w:val="000000"/>
          <w:kern w:val="36"/>
          <w:szCs w:val="28"/>
          <w:lang w:eastAsia="ru-RU"/>
        </w:rPr>
        <w:t>Возможный характер подделки документов. Алгоритм проверки действительности визы</w:t>
      </w:r>
      <w:r w:rsidR="00B52555">
        <w:rPr>
          <w:rFonts w:eastAsia="Times New Roman" w:cs="Times New Roman"/>
          <w:color w:val="000000"/>
          <w:kern w:val="36"/>
          <w:szCs w:val="28"/>
          <w:lang w:eastAsia="ru-RU"/>
        </w:rPr>
        <w:t>?</w:t>
      </w:r>
    </w:p>
    <w:p w:rsidR="00E34364" w:rsidRPr="006B613F" w:rsidRDefault="00E34364" w:rsidP="000D394F">
      <w:pPr>
        <w:widowControl w:val="0"/>
        <w:numPr>
          <w:ilvl w:val="0"/>
          <w:numId w:val="14"/>
        </w:numPr>
        <w:tabs>
          <w:tab w:val="left" w:pos="1134"/>
        </w:tabs>
        <w:spacing w:line="240" w:lineRule="auto"/>
        <w:ind w:left="0" w:firstLine="720"/>
        <w:jc w:val="both"/>
        <w:rPr>
          <w:rFonts w:eastAsia="Times New Roman" w:cs="Times New Roman"/>
          <w:color w:val="000000"/>
          <w:kern w:val="36"/>
          <w:szCs w:val="28"/>
          <w:lang w:eastAsia="ru-RU"/>
        </w:rPr>
      </w:pPr>
      <w:r w:rsidRPr="006B613F">
        <w:rPr>
          <w:rFonts w:eastAsia="Times New Roman" w:cs="Times New Roman"/>
          <w:color w:val="000000"/>
          <w:kern w:val="36"/>
          <w:szCs w:val="28"/>
          <w:lang w:eastAsia="ru-RU"/>
        </w:rPr>
        <w:t>Базовые основы новых технологий общения</w:t>
      </w:r>
      <w:r w:rsidR="00C33F8D">
        <w:rPr>
          <w:rFonts w:eastAsia="Times New Roman" w:cs="Times New Roman"/>
          <w:color w:val="000000"/>
          <w:kern w:val="36"/>
          <w:szCs w:val="28"/>
          <w:lang w:eastAsia="ru-RU"/>
        </w:rPr>
        <w:t>?</w:t>
      </w:r>
    </w:p>
    <w:p w:rsidR="00E34364" w:rsidRPr="006B613F" w:rsidRDefault="00E34364" w:rsidP="000D394F">
      <w:pPr>
        <w:widowControl w:val="0"/>
        <w:numPr>
          <w:ilvl w:val="0"/>
          <w:numId w:val="15"/>
        </w:numPr>
        <w:tabs>
          <w:tab w:val="left" w:pos="1134"/>
        </w:tabs>
        <w:spacing w:line="240" w:lineRule="auto"/>
        <w:ind w:left="0" w:firstLine="720"/>
        <w:jc w:val="both"/>
        <w:rPr>
          <w:rFonts w:eastAsia="Times New Roman" w:cs="Times New Roman"/>
          <w:color w:val="000000"/>
          <w:kern w:val="36"/>
          <w:szCs w:val="28"/>
          <w:lang w:eastAsia="ru-RU"/>
        </w:rPr>
      </w:pPr>
      <w:r w:rsidRPr="006B613F">
        <w:rPr>
          <w:rFonts w:eastAsia="Times New Roman" w:cs="Times New Roman"/>
          <w:color w:val="000000"/>
          <w:kern w:val="36"/>
          <w:szCs w:val="28"/>
          <w:lang w:eastAsia="ru-RU"/>
        </w:rPr>
        <w:t>Технологии общения, применяемые для выявления внешнего проявления стресса</w:t>
      </w:r>
      <w:r w:rsidR="00C33F8D">
        <w:rPr>
          <w:rFonts w:eastAsia="Times New Roman" w:cs="Times New Roman"/>
          <w:color w:val="000000"/>
          <w:kern w:val="36"/>
          <w:szCs w:val="28"/>
          <w:lang w:eastAsia="ru-RU"/>
        </w:rPr>
        <w:t>?</w:t>
      </w:r>
    </w:p>
    <w:p w:rsidR="00E34364" w:rsidRPr="006B613F" w:rsidRDefault="00E34364" w:rsidP="000D394F">
      <w:pPr>
        <w:widowControl w:val="0"/>
        <w:numPr>
          <w:ilvl w:val="0"/>
          <w:numId w:val="16"/>
        </w:numPr>
        <w:tabs>
          <w:tab w:val="left" w:pos="1134"/>
        </w:tabs>
        <w:spacing w:line="240" w:lineRule="auto"/>
        <w:ind w:left="0" w:firstLine="720"/>
        <w:jc w:val="both"/>
        <w:rPr>
          <w:rFonts w:eastAsia="Times New Roman" w:cs="Times New Roman"/>
          <w:color w:val="000000"/>
          <w:kern w:val="36"/>
          <w:szCs w:val="28"/>
          <w:lang w:eastAsia="ru-RU"/>
        </w:rPr>
      </w:pPr>
      <w:r w:rsidRPr="006B613F">
        <w:rPr>
          <w:rFonts w:eastAsia="Times New Roman" w:cs="Times New Roman"/>
          <w:color w:val="000000"/>
          <w:kern w:val="36"/>
          <w:szCs w:val="28"/>
          <w:lang w:eastAsia="ru-RU"/>
        </w:rPr>
        <w:t>Технология общения – оценка личности по внешним признакам</w:t>
      </w:r>
      <w:r w:rsidR="00C33F8D">
        <w:rPr>
          <w:rFonts w:eastAsia="Times New Roman" w:cs="Times New Roman"/>
          <w:color w:val="000000"/>
          <w:kern w:val="36"/>
          <w:szCs w:val="28"/>
          <w:lang w:eastAsia="ru-RU"/>
        </w:rPr>
        <w:t>?</w:t>
      </w:r>
    </w:p>
    <w:p w:rsidR="00E34364" w:rsidRPr="006B613F" w:rsidRDefault="00E34364" w:rsidP="000D394F">
      <w:pPr>
        <w:widowControl w:val="0"/>
        <w:numPr>
          <w:ilvl w:val="0"/>
          <w:numId w:val="17"/>
        </w:numPr>
        <w:tabs>
          <w:tab w:val="left" w:pos="1134"/>
        </w:tabs>
        <w:spacing w:line="240" w:lineRule="auto"/>
        <w:ind w:left="0" w:firstLine="720"/>
        <w:jc w:val="both"/>
        <w:rPr>
          <w:rFonts w:eastAsia="Times New Roman" w:cs="Times New Roman"/>
          <w:color w:val="000000"/>
          <w:kern w:val="36"/>
          <w:szCs w:val="28"/>
          <w:lang w:eastAsia="ru-RU"/>
        </w:rPr>
      </w:pPr>
      <w:r w:rsidRPr="006B613F">
        <w:rPr>
          <w:rFonts w:eastAsia="Times New Roman" w:cs="Times New Roman"/>
          <w:color w:val="000000"/>
          <w:kern w:val="36"/>
          <w:szCs w:val="28"/>
          <w:lang w:eastAsia="ru-RU"/>
        </w:rPr>
        <w:t>Беседа – способ оценки эмоционального состояния личности</w:t>
      </w:r>
      <w:r w:rsidR="00C33F8D">
        <w:rPr>
          <w:rFonts w:eastAsia="Times New Roman" w:cs="Times New Roman"/>
          <w:color w:val="000000"/>
          <w:kern w:val="36"/>
          <w:szCs w:val="28"/>
          <w:lang w:eastAsia="ru-RU"/>
        </w:rPr>
        <w:t>?</w:t>
      </w:r>
    </w:p>
    <w:p w:rsidR="00C33F8D" w:rsidRPr="00C33F8D" w:rsidRDefault="000D394F" w:rsidP="00C33F8D">
      <w:pPr>
        <w:pStyle w:val="1"/>
        <w:keepNext w:val="0"/>
        <w:keepLines w:val="0"/>
        <w:widowControl w:val="0"/>
        <w:numPr>
          <w:ilvl w:val="0"/>
          <w:numId w:val="18"/>
        </w:numPr>
        <w:tabs>
          <w:tab w:val="left" w:pos="1134"/>
          <w:tab w:val="left" w:pos="1276"/>
        </w:tabs>
        <w:spacing w:before="0" w:line="240" w:lineRule="auto"/>
        <w:ind w:left="0" w:firstLine="709"/>
        <w:jc w:val="both"/>
        <w:rPr>
          <w:rFonts w:ascii="Times New Roman" w:hAnsi="Times New Roman" w:cs="Times New Roman"/>
          <w:bCs/>
          <w:color w:val="000000"/>
          <w:sz w:val="28"/>
          <w:szCs w:val="28"/>
        </w:rPr>
      </w:pPr>
      <w:r w:rsidRPr="00C33F8D">
        <w:rPr>
          <w:rFonts w:ascii="Times New Roman" w:hAnsi="Times New Roman" w:cs="Times New Roman"/>
          <w:color w:val="000000"/>
          <w:sz w:val="28"/>
          <w:szCs w:val="28"/>
        </w:rPr>
        <w:t>Зрительный контакт – способ оценки эмоционального состояния личности</w:t>
      </w:r>
      <w:r w:rsidR="00C33F8D" w:rsidRPr="00C33F8D">
        <w:rPr>
          <w:rFonts w:ascii="Times New Roman" w:hAnsi="Times New Roman" w:cs="Times New Roman"/>
          <w:color w:val="000000"/>
          <w:sz w:val="28"/>
          <w:szCs w:val="28"/>
        </w:rPr>
        <w:t>?</w:t>
      </w:r>
    </w:p>
    <w:p w:rsidR="00E34364" w:rsidRPr="00C33F8D" w:rsidRDefault="00E34364" w:rsidP="00C33F8D">
      <w:pPr>
        <w:pStyle w:val="1"/>
        <w:keepNext w:val="0"/>
        <w:keepLines w:val="0"/>
        <w:widowControl w:val="0"/>
        <w:numPr>
          <w:ilvl w:val="0"/>
          <w:numId w:val="18"/>
        </w:numPr>
        <w:tabs>
          <w:tab w:val="left" w:pos="1134"/>
          <w:tab w:val="left" w:pos="1276"/>
        </w:tabs>
        <w:spacing w:before="0" w:line="240" w:lineRule="auto"/>
        <w:ind w:left="0" w:firstLine="709"/>
        <w:jc w:val="both"/>
        <w:rPr>
          <w:rFonts w:ascii="Times New Roman" w:hAnsi="Times New Roman" w:cs="Times New Roman"/>
          <w:bCs/>
          <w:color w:val="000000"/>
          <w:sz w:val="28"/>
          <w:szCs w:val="28"/>
        </w:rPr>
      </w:pPr>
      <w:r w:rsidRPr="00C33F8D">
        <w:rPr>
          <w:rFonts w:ascii="Times New Roman" w:hAnsi="Times New Roman" w:cs="Times New Roman"/>
          <w:color w:val="000000"/>
          <w:sz w:val="28"/>
          <w:szCs w:val="28"/>
        </w:rPr>
        <w:t>Язык тела – способ оценки эмоционального состояния личности</w:t>
      </w:r>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19"/>
        </w:numPr>
        <w:tabs>
          <w:tab w:val="left" w:pos="1276"/>
        </w:tabs>
        <w:spacing w:before="0" w:line="240" w:lineRule="auto"/>
        <w:ind w:left="0" w:firstLine="720"/>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Технологическое тестирование. Использование в интересах АБ</w:t>
      </w:r>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20"/>
        </w:numPr>
        <w:tabs>
          <w:tab w:val="left" w:pos="1276"/>
        </w:tabs>
        <w:spacing w:before="0" w:line="240" w:lineRule="auto"/>
        <w:ind w:left="0" w:firstLine="720"/>
        <w:jc w:val="both"/>
        <w:rPr>
          <w:rFonts w:ascii="Times New Roman" w:hAnsi="Times New Roman" w:cs="Times New Roman"/>
          <w:bCs/>
          <w:color w:val="000000"/>
          <w:sz w:val="28"/>
          <w:szCs w:val="28"/>
        </w:rPr>
      </w:pPr>
      <w:proofErr w:type="spellStart"/>
      <w:r w:rsidRPr="006B613F">
        <w:rPr>
          <w:rFonts w:ascii="Times New Roman" w:hAnsi="Times New Roman" w:cs="Times New Roman"/>
          <w:color w:val="000000"/>
          <w:sz w:val="28"/>
          <w:szCs w:val="28"/>
        </w:rPr>
        <w:t>Профайлинг</w:t>
      </w:r>
      <w:proofErr w:type="spellEnd"/>
      <w:r w:rsidRPr="006B613F">
        <w:rPr>
          <w:rFonts w:ascii="Times New Roman" w:hAnsi="Times New Roman" w:cs="Times New Roman"/>
          <w:color w:val="000000"/>
          <w:sz w:val="28"/>
          <w:szCs w:val="28"/>
        </w:rPr>
        <w:t>. Применение в интересах предотвращения АНВ в деятельность ОТИ и ТС</w:t>
      </w:r>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21"/>
        </w:numPr>
        <w:tabs>
          <w:tab w:val="left" w:pos="1276"/>
        </w:tabs>
        <w:spacing w:before="0" w:line="240" w:lineRule="auto"/>
        <w:ind w:left="0" w:firstLine="720"/>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 xml:space="preserve">Критерии оценки пассажиров в системе </w:t>
      </w:r>
      <w:proofErr w:type="spellStart"/>
      <w:r w:rsidRPr="006B613F">
        <w:rPr>
          <w:rFonts w:ascii="Times New Roman" w:hAnsi="Times New Roman" w:cs="Times New Roman"/>
          <w:color w:val="000000"/>
          <w:sz w:val="28"/>
          <w:szCs w:val="28"/>
        </w:rPr>
        <w:t>профайлинга</w:t>
      </w:r>
      <w:proofErr w:type="spellEnd"/>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22"/>
        </w:numPr>
        <w:tabs>
          <w:tab w:val="left" w:pos="1276"/>
        </w:tabs>
        <w:spacing w:before="0" w:line="240" w:lineRule="auto"/>
        <w:ind w:left="0" w:firstLine="720"/>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 xml:space="preserve">Признаки, используемые в системе </w:t>
      </w:r>
      <w:proofErr w:type="spellStart"/>
      <w:r w:rsidRPr="006B613F">
        <w:rPr>
          <w:rFonts w:ascii="Times New Roman" w:hAnsi="Times New Roman" w:cs="Times New Roman"/>
          <w:color w:val="000000"/>
          <w:sz w:val="28"/>
          <w:szCs w:val="28"/>
        </w:rPr>
        <w:t>профайлинга</w:t>
      </w:r>
      <w:proofErr w:type="spellEnd"/>
      <w:r w:rsidR="00C33F8D">
        <w:rPr>
          <w:rFonts w:ascii="Times New Roman" w:hAnsi="Times New Roman" w:cs="Times New Roman"/>
          <w:color w:val="000000"/>
          <w:sz w:val="28"/>
          <w:szCs w:val="28"/>
        </w:rPr>
        <w:t>?</w:t>
      </w:r>
    </w:p>
    <w:p w:rsidR="00E34364" w:rsidRPr="006B613F" w:rsidRDefault="00E34364" w:rsidP="000D394F">
      <w:pPr>
        <w:pStyle w:val="af1"/>
        <w:widowControl w:val="0"/>
        <w:numPr>
          <w:ilvl w:val="0"/>
          <w:numId w:val="22"/>
        </w:numPr>
        <w:tabs>
          <w:tab w:val="left" w:pos="1276"/>
        </w:tabs>
        <w:spacing w:before="0" w:beforeAutospacing="0" w:after="0" w:afterAutospacing="0"/>
        <w:ind w:left="0" w:firstLine="709"/>
        <w:jc w:val="both"/>
        <w:rPr>
          <w:color w:val="000000"/>
          <w:sz w:val="28"/>
          <w:szCs w:val="28"/>
        </w:rPr>
      </w:pPr>
      <w:r w:rsidRPr="006B613F">
        <w:rPr>
          <w:color w:val="000000"/>
          <w:sz w:val="28"/>
          <w:szCs w:val="28"/>
        </w:rPr>
        <w:t>Значение признаков для выявления потенциально опасного пассажира</w:t>
      </w:r>
      <w:r w:rsidR="00C33F8D">
        <w:rPr>
          <w:color w:val="000000"/>
          <w:sz w:val="28"/>
          <w:szCs w:val="28"/>
        </w:rPr>
        <w:t>?</w:t>
      </w:r>
    </w:p>
    <w:p w:rsidR="00E34364" w:rsidRPr="006B613F" w:rsidRDefault="00E34364" w:rsidP="000D394F">
      <w:pPr>
        <w:pStyle w:val="1"/>
        <w:keepNext w:val="0"/>
        <w:keepLines w:val="0"/>
        <w:widowControl w:val="0"/>
        <w:numPr>
          <w:ilvl w:val="0"/>
          <w:numId w:val="23"/>
        </w:numPr>
        <w:tabs>
          <w:tab w:val="left" w:pos="1276"/>
        </w:tabs>
        <w:spacing w:before="0" w:line="240" w:lineRule="auto"/>
        <w:ind w:left="0" w:firstLine="720"/>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Профили пассажиров</w:t>
      </w:r>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64"/>
        </w:numPr>
        <w:tabs>
          <w:tab w:val="clear" w:pos="1070"/>
        </w:tabs>
        <w:spacing w:before="0" w:line="240" w:lineRule="auto"/>
        <w:ind w:left="0" w:firstLine="709"/>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Опасные пассажиры (+15)</w:t>
      </w:r>
      <w:r w:rsidR="00C33F8D">
        <w:rPr>
          <w:rFonts w:ascii="Times New Roman" w:hAnsi="Times New Roman" w:cs="Times New Roman"/>
          <w:color w:val="000000"/>
          <w:sz w:val="28"/>
          <w:szCs w:val="28"/>
        </w:rPr>
        <w:t>?</w:t>
      </w:r>
    </w:p>
    <w:p w:rsidR="00E34364" w:rsidRPr="006B613F" w:rsidRDefault="00E34364" w:rsidP="000D394F">
      <w:pPr>
        <w:pStyle w:val="1"/>
        <w:keepNext w:val="0"/>
        <w:keepLines w:val="0"/>
        <w:widowControl w:val="0"/>
        <w:numPr>
          <w:ilvl w:val="0"/>
          <w:numId w:val="30"/>
        </w:numPr>
        <w:tabs>
          <w:tab w:val="clear" w:pos="1070"/>
          <w:tab w:val="num" w:pos="1276"/>
        </w:tabs>
        <w:spacing w:before="0" w:line="240" w:lineRule="auto"/>
        <w:ind w:left="0" w:firstLine="709"/>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Профессиональная деятельность профайлера</w:t>
      </w:r>
      <w:r w:rsidR="00C33F8D">
        <w:rPr>
          <w:rFonts w:ascii="Times New Roman" w:hAnsi="Times New Roman" w:cs="Times New Roman"/>
          <w:color w:val="000000"/>
          <w:sz w:val="28"/>
          <w:szCs w:val="28"/>
        </w:rPr>
        <w:t>?</w:t>
      </w:r>
    </w:p>
    <w:p w:rsidR="00E34364" w:rsidRPr="006B613F" w:rsidRDefault="00E34364" w:rsidP="000D394F">
      <w:pPr>
        <w:pStyle w:val="af1"/>
        <w:widowControl w:val="0"/>
        <w:numPr>
          <w:ilvl w:val="0"/>
          <w:numId w:val="30"/>
        </w:numPr>
        <w:tabs>
          <w:tab w:val="clear" w:pos="1070"/>
          <w:tab w:val="num" w:pos="993"/>
          <w:tab w:val="left" w:pos="1276"/>
        </w:tabs>
        <w:spacing w:before="0" w:beforeAutospacing="0" w:after="0" w:afterAutospacing="0"/>
        <w:ind w:left="0" w:firstLine="709"/>
        <w:jc w:val="both"/>
        <w:rPr>
          <w:color w:val="000000"/>
          <w:sz w:val="28"/>
          <w:szCs w:val="28"/>
        </w:rPr>
      </w:pPr>
      <w:r w:rsidRPr="006B613F">
        <w:rPr>
          <w:color w:val="000000"/>
          <w:sz w:val="28"/>
          <w:szCs w:val="28"/>
        </w:rPr>
        <w:t>Определение стресса</w:t>
      </w:r>
      <w:r w:rsidR="00C33F8D">
        <w:rPr>
          <w:color w:val="000000"/>
          <w:sz w:val="28"/>
          <w:szCs w:val="28"/>
        </w:rPr>
        <w:t>?</w:t>
      </w:r>
    </w:p>
    <w:p w:rsidR="00E34364" w:rsidRPr="006B613F" w:rsidRDefault="00E34364" w:rsidP="000D394F">
      <w:pPr>
        <w:pStyle w:val="1"/>
        <w:keepNext w:val="0"/>
        <w:keepLines w:val="0"/>
        <w:widowControl w:val="0"/>
        <w:numPr>
          <w:ilvl w:val="0"/>
          <w:numId w:val="30"/>
        </w:numPr>
        <w:tabs>
          <w:tab w:val="clear" w:pos="1070"/>
          <w:tab w:val="num" w:pos="1276"/>
        </w:tabs>
        <w:spacing w:before="0" w:line="240" w:lineRule="auto"/>
        <w:ind w:left="0" w:firstLine="709"/>
        <w:jc w:val="both"/>
        <w:rPr>
          <w:rFonts w:ascii="Times New Roman" w:hAnsi="Times New Roman" w:cs="Times New Roman"/>
          <w:bCs/>
          <w:color w:val="000000"/>
          <w:sz w:val="28"/>
          <w:szCs w:val="28"/>
        </w:rPr>
      </w:pPr>
      <w:r w:rsidRPr="006B613F">
        <w:rPr>
          <w:rFonts w:ascii="Times New Roman" w:hAnsi="Times New Roman" w:cs="Times New Roman"/>
          <w:color w:val="000000"/>
          <w:sz w:val="28"/>
          <w:szCs w:val="28"/>
        </w:rPr>
        <w:t>Что такое страх?</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bCs/>
          <w:color w:val="000000"/>
          <w:sz w:val="28"/>
          <w:szCs w:val="28"/>
        </w:rPr>
      </w:pPr>
      <w:r w:rsidRPr="006B613F">
        <w:rPr>
          <w:bCs/>
          <w:color w:val="000000"/>
          <w:sz w:val="28"/>
          <w:szCs w:val="28"/>
        </w:rPr>
        <w:t>Тревога?</w:t>
      </w:r>
    </w:p>
    <w:p w:rsidR="00E34364" w:rsidRPr="006B613F" w:rsidRDefault="00E34364" w:rsidP="000D394F">
      <w:pPr>
        <w:pStyle w:val="af1"/>
        <w:widowControl w:val="0"/>
        <w:numPr>
          <w:ilvl w:val="0"/>
          <w:numId w:val="30"/>
        </w:numPr>
        <w:tabs>
          <w:tab w:val="clear" w:pos="1070"/>
          <w:tab w:val="num" w:pos="1418"/>
        </w:tabs>
        <w:spacing w:before="0" w:beforeAutospacing="0" w:after="0" w:afterAutospacing="0"/>
        <w:ind w:left="0" w:firstLine="709"/>
        <w:jc w:val="both"/>
        <w:rPr>
          <w:color w:val="000000"/>
          <w:sz w:val="28"/>
          <w:szCs w:val="28"/>
        </w:rPr>
      </w:pPr>
      <w:r w:rsidRPr="006B613F">
        <w:rPr>
          <w:color w:val="000000"/>
          <w:sz w:val="28"/>
          <w:szCs w:val="28"/>
        </w:rPr>
        <w:t>Психологическое состояние террориста смертника</w:t>
      </w:r>
      <w:r w:rsidR="00C33F8D">
        <w:rPr>
          <w:color w:val="000000"/>
          <w:sz w:val="28"/>
          <w:szCs w:val="28"/>
        </w:rPr>
        <w:t>?</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 xml:space="preserve">Внешние признаки </w:t>
      </w:r>
      <w:r w:rsidR="00C33F8D">
        <w:rPr>
          <w:bCs/>
          <w:color w:val="000000"/>
          <w:sz w:val="28"/>
          <w:szCs w:val="28"/>
        </w:rPr>
        <w:t>состояния гипнотического транса?</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Внешние невербальные признаки обмана</w:t>
      </w:r>
      <w:r w:rsidR="00C33F8D">
        <w:rPr>
          <w:color w:val="000000"/>
          <w:sz w:val="28"/>
          <w:szCs w:val="28"/>
        </w:rPr>
        <w:t>?</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Особенности зрительного контакта</w:t>
      </w:r>
      <w:r w:rsidR="00C33F8D">
        <w:rPr>
          <w:color w:val="000000"/>
          <w:sz w:val="28"/>
          <w:szCs w:val="28"/>
        </w:rPr>
        <w:t>?</w:t>
      </w:r>
    </w:p>
    <w:p w:rsidR="00E34364" w:rsidRPr="006B613F" w:rsidRDefault="00E34364" w:rsidP="000D394F">
      <w:pPr>
        <w:pStyle w:val="1"/>
        <w:keepNext w:val="0"/>
        <w:keepLines w:val="0"/>
        <w:widowControl w:val="0"/>
        <w:numPr>
          <w:ilvl w:val="0"/>
          <w:numId w:val="30"/>
        </w:numPr>
        <w:tabs>
          <w:tab w:val="clear" w:pos="1070"/>
          <w:tab w:val="num" w:pos="1276"/>
        </w:tabs>
        <w:spacing w:before="0" w:line="240" w:lineRule="auto"/>
        <w:ind w:left="0" w:firstLine="709"/>
        <w:jc w:val="both"/>
        <w:rPr>
          <w:rFonts w:ascii="Times New Roman" w:hAnsi="Times New Roman" w:cs="Times New Roman"/>
          <w:color w:val="auto"/>
          <w:sz w:val="28"/>
          <w:szCs w:val="28"/>
        </w:rPr>
      </w:pPr>
      <w:r w:rsidRPr="006B613F">
        <w:rPr>
          <w:rFonts w:ascii="Times New Roman" w:hAnsi="Times New Roman" w:cs="Times New Roman"/>
          <w:color w:val="auto"/>
          <w:sz w:val="28"/>
          <w:szCs w:val="28"/>
        </w:rPr>
        <w:t>Использование мимики и жестов при даче необъективной информации</w:t>
      </w:r>
      <w:r w:rsidR="00C33F8D">
        <w:rPr>
          <w:rFonts w:ascii="Times New Roman" w:hAnsi="Times New Roman" w:cs="Times New Roman"/>
          <w:color w:val="auto"/>
          <w:sz w:val="28"/>
          <w:szCs w:val="28"/>
        </w:rPr>
        <w:t>?</w:t>
      </w:r>
    </w:p>
    <w:p w:rsidR="00E34364" w:rsidRPr="006B613F" w:rsidRDefault="00E34364" w:rsidP="000D394F">
      <w:pPr>
        <w:pStyle w:val="af1"/>
        <w:widowControl w:val="0"/>
        <w:numPr>
          <w:ilvl w:val="0"/>
          <w:numId w:val="30"/>
        </w:numPr>
        <w:tabs>
          <w:tab w:val="clear" w:pos="1070"/>
          <w:tab w:val="left" w:pos="1276"/>
        </w:tabs>
        <w:spacing w:before="0" w:beforeAutospacing="0" w:after="0" w:afterAutospacing="0"/>
        <w:ind w:left="0" w:firstLine="709"/>
        <w:jc w:val="both"/>
        <w:rPr>
          <w:color w:val="000000"/>
          <w:sz w:val="28"/>
          <w:szCs w:val="28"/>
        </w:rPr>
      </w:pPr>
      <w:r w:rsidRPr="006B613F">
        <w:rPr>
          <w:color w:val="000000"/>
          <w:sz w:val="28"/>
          <w:szCs w:val="28"/>
        </w:rPr>
        <w:t>Особенности эмоционально напряженной речи при стр</w:t>
      </w:r>
      <w:r w:rsidR="00C33F8D">
        <w:rPr>
          <w:color w:val="000000"/>
          <w:sz w:val="28"/>
          <w:szCs w:val="28"/>
        </w:rPr>
        <w:t>ессе, страхе, волнении и обмане?</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Необходимо обратить внимание на ряд внешних признаков (жесты, поза, мимика), наличие которых представляет интерес для сотрудников АБ</w:t>
      </w:r>
      <w:r w:rsidR="00C33F8D">
        <w:rPr>
          <w:color w:val="000000"/>
          <w:sz w:val="28"/>
          <w:szCs w:val="28"/>
        </w:rPr>
        <w:t>?</w:t>
      </w:r>
    </w:p>
    <w:p w:rsidR="00E34364" w:rsidRPr="006B613F" w:rsidRDefault="00E34364" w:rsidP="000D394F">
      <w:pPr>
        <w:pStyle w:val="1"/>
        <w:keepNext w:val="0"/>
        <w:keepLines w:val="0"/>
        <w:widowControl w:val="0"/>
        <w:numPr>
          <w:ilvl w:val="0"/>
          <w:numId w:val="30"/>
        </w:numPr>
        <w:tabs>
          <w:tab w:val="clear" w:pos="1070"/>
          <w:tab w:val="num" w:pos="1276"/>
        </w:tabs>
        <w:spacing w:before="0" w:line="240" w:lineRule="auto"/>
        <w:ind w:left="0" w:firstLine="709"/>
        <w:jc w:val="both"/>
        <w:rPr>
          <w:rFonts w:ascii="Times New Roman" w:hAnsi="Times New Roman" w:cs="Times New Roman"/>
          <w:color w:val="000000"/>
          <w:sz w:val="28"/>
          <w:szCs w:val="28"/>
        </w:rPr>
      </w:pPr>
      <w:r w:rsidRPr="006B613F">
        <w:rPr>
          <w:rFonts w:ascii="Times New Roman" w:hAnsi="Times New Roman" w:cs="Times New Roman"/>
          <w:color w:val="000000"/>
          <w:sz w:val="28"/>
          <w:szCs w:val="28"/>
        </w:rPr>
        <w:t>Общие принципы выявления потенциально опасных лиц по внешним пр</w:t>
      </w:r>
      <w:r w:rsidR="00C33F8D">
        <w:rPr>
          <w:rFonts w:ascii="Times New Roman" w:hAnsi="Times New Roman" w:cs="Times New Roman"/>
          <w:color w:val="000000"/>
          <w:sz w:val="28"/>
          <w:szCs w:val="28"/>
        </w:rPr>
        <w:t>изнакам заключаются в следующем?</w:t>
      </w:r>
    </w:p>
    <w:p w:rsidR="00E34364" w:rsidRPr="006B613F" w:rsidRDefault="00E34364" w:rsidP="000D394F">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 xml:space="preserve">Места проведения </w:t>
      </w:r>
      <w:proofErr w:type="spellStart"/>
      <w:r w:rsidRPr="006B613F">
        <w:rPr>
          <w:color w:val="000000"/>
          <w:sz w:val="28"/>
          <w:szCs w:val="28"/>
        </w:rPr>
        <w:t>профайлинга</w:t>
      </w:r>
      <w:proofErr w:type="spellEnd"/>
      <w:r w:rsidR="00C33F8D">
        <w:rPr>
          <w:color w:val="000000"/>
          <w:sz w:val="28"/>
          <w:szCs w:val="28"/>
        </w:rPr>
        <w:t>?</w:t>
      </w:r>
    </w:p>
    <w:p w:rsidR="00E34364" w:rsidRPr="006B613F" w:rsidRDefault="00E34364" w:rsidP="00C33F8D">
      <w:pPr>
        <w:pStyle w:val="1"/>
        <w:keepNext w:val="0"/>
        <w:keepLines w:val="0"/>
        <w:widowControl w:val="0"/>
        <w:numPr>
          <w:ilvl w:val="0"/>
          <w:numId w:val="30"/>
        </w:numPr>
        <w:tabs>
          <w:tab w:val="clear" w:pos="1070"/>
          <w:tab w:val="num" w:pos="1276"/>
        </w:tabs>
        <w:spacing w:before="0" w:line="240" w:lineRule="auto"/>
        <w:ind w:left="0" w:firstLine="709"/>
        <w:jc w:val="both"/>
        <w:rPr>
          <w:rFonts w:ascii="Times New Roman" w:hAnsi="Times New Roman" w:cs="Times New Roman"/>
          <w:color w:val="000000"/>
          <w:sz w:val="28"/>
          <w:szCs w:val="28"/>
        </w:rPr>
      </w:pPr>
      <w:r w:rsidRPr="006B613F">
        <w:rPr>
          <w:rFonts w:ascii="Times New Roman" w:hAnsi="Times New Roman" w:cs="Times New Roman"/>
          <w:color w:val="000000"/>
          <w:sz w:val="28"/>
          <w:szCs w:val="28"/>
        </w:rPr>
        <w:t>Анализ первого впечатления, полученного в результате наблюдения</w:t>
      </w:r>
      <w:r w:rsidR="00C33F8D">
        <w:rPr>
          <w:rFonts w:ascii="Times New Roman" w:hAnsi="Times New Roman" w:cs="Times New Roman"/>
          <w:color w:val="000000"/>
          <w:sz w:val="28"/>
          <w:szCs w:val="28"/>
        </w:rPr>
        <w:t>?</w:t>
      </w:r>
    </w:p>
    <w:p w:rsidR="00E34364" w:rsidRPr="006B613F" w:rsidRDefault="00E34364" w:rsidP="00710ED2">
      <w:pPr>
        <w:pStyle w:val="1"/>
        <w:keepNext w:val="0"/>
        <w:keepLines w:val="0"/>
        <w:widowControl w:val="0"/>
        <w:numPr>
          <w:ilvl w:val="0"/>
          <w:numId w:val="30"/>
        </w:numPr>
        <w:tabs>
          <w:tab w:val="clear" w:pos="1070"/>
        </w:tabs>
        <w:spacing w:before="0" w:line="240" w:lineRule="auto"/>
        <w:ind w:left="0" w:firstLine="709"/>
        <w:jc w:val="both"/>
        <w:rPr>
          <w:rFonts w:ascii="Times New Roman" w:hAnsi="Times New Roman" w:cs="Times New Roman"/>
          <w:color w:val="000000"/>
          <w:sz w:val="28"/>
          <w:szCs w:val="28"/>
        </w:rPr>
      </w:pPr>
      <w:r w:rsidRPr="006B613F">
        <w:rPr>
          <w:rFonts w:ascii="Times New Roman" w:hAnsi="Times New Roman" w:cs="Times New Roman"/>
          <w:color w:val="000000"/>
          <w:sz w:val="28"/>
          <w:szCs w:val="28"/>
        </w:rPr>
        <w:t>Проведение опроса по обнаруженным подозрительным моментам</w:t>
      </w:r>
      <w:r w:rsidR="00C33F8D">
        <w:rPr>
          <w:rFonts w:ascii="Times New Roman" w:hAnsi="Times New Roman" w:cs="Times New Roman"/>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bCs/>
          <w:color w:val="000000"/>
          <w:sz w:val="28"/>
          <w:szCs w:val="28"/>
        </w:rPr>
      </w:pPr>
      <w:r w:rsidRPr="006B613F">
        <w:rPr>
          <w:bCs/>
          <w:color w:val="000000"/>
          <w:sz w:val="28"/>
          <w:szCs w:val="28"/>
        </w:rPr>
        <w:t>Опрос по обнаруженным подозрительным моментам</w:t>
      </w:r>
      <w:r w:rsidR="00710ED2">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lastRenderedPageBreak/>
        <w:t>Обязательный опрос по багажу</w:t>
      </w:r>
      <w:r w:rsidR="00710ED2">
        <w:rPr>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Требования к обязательному опросу по багажу</w:t>
      </w:r>
      <w:r w:rsidR="00710ED2">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 xml:space="preserve">Схема досмотра багажа и вещей </w:t>
      </w:r>
      <w:r w:rsidR="00710ED2">
        <w:rPr>
          <w:color w:val="000000"/>
          <w:sz w:val="28"/>
          <w:szCs w:val="28"/>
        </w:rPr>
        <w:t>потенциально опасного пассажира?</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Рекомендации по проведению досмотра багажа (вещей п</w:t>
      </w:r>
      <w:r w:rsidR="00710ED2">
        <w:rPr>
          <w:color w:val="000000"/>
          <w:sz w:val="28"/>
          <w:szCs w:val="28"/>
        </w:rPr>
        <w:t>отенциально опасного пассажира)?</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Требования и рекомендации по провед</w:t>
      </w:r>
      <w:r w:rsidR="00710ED2">
        <w:rPr>
          <w:color w:val="000000"/>
          <w:sz w:val="28"/>
          <w:szCs w:val="28"/>
        </w:rPr>
        <w:t>ению личного досмотра пассажира?</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Основ</w:t>
      </w:r>
      <w:r w:rsidR="00710ED2">
        <w:rPr>
          <w:color w:val="000000"/>
          <w:sz w:val="28"/>
          <w:szCs w:val="28"/>
        </w:rPr>
        <w:t>ные виды неисправных документов?</w:t>
      </w:r>
    </w:p>
    <w:p w:rsidR="00E34364" w:rsidRPr="006B613F" w:rsidRDefault="00E34364" w:rsidP="00710ED2">
      <w:pPr>
        <w:pStyle w:val="af1"/>
        <w:widowControl w:val="0"/>
        <w:numPr>
          <w:ilvl w:val="0"/>
          <w:numId w:val="30"/>
        </w:numPr>
        <w:spacing w:before="0" w:beforeAutospacing="0" w:after="0" w:afterAutospacing="0"/>
        <w:ind w:left="0" w:firstLine="709"/>
        <w:jc w:val="both"/>
        <w:rPr>
          <w:color w:val="000000"/>
          <w:sz w:val="28"/>
          <w:szCs w:val="28"/>
        </w:rPr>
      </w:pPr>
      <w:r w:rsidRPr="006B613F">
        <w:rPr>
          <w:bCs/>
          <w:color w:val="000000"/>
          <w:sz w:val="28"/>
          <w:szCs w:val="28"/>
        </w:rPr>
        <w:t>Основные способы подделки документов (на бумажном носителе)</w:t>
      </w:r>
      <w:r w:rsidR="00710ED2">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Специфические признаки поддельных документов, изготовленных на компьютере:</w:t>
      </w:r>
    </w:p>
    <w:p w:rsidR="00E34364" w:rsidRPr="006B613F" w:rsidRDefault="00E34364" w:rsidP="00710ED2">
      <w:pPr>
        <w:pStyle w:val="af1"/>
        <w:widowControl w:val="0"/>
        <w:numPr>
          <w:ilvl w:val="0"/>
          <w:numId w:val="30"/>
        </w:numPr>
        <w:spacing w:before="0" w:beforeAutospacing="0" w:after="0" w:afterAutospacing="0"/>
        <w:ind w:left="0" w:firstLine="709"/>
        <w:jc w:val="both"/>
        <w:rPr>
          <w:color w:val="000000"/>
          <w:sz w:val="28"/>
          <w:szCs w:val="28"/>
        </w:rPr>
      </w:pPr>
      <w:r w:rsidRPr="006B613F">
        <w:rPr>
          <w:bCs/>
          <w:color w:val="000000"/>
          <w:sz w:val="28"/>
          <w:szCs w:val="28"/>
        </w:rPr>
        <w:t>Основные методологические принципы выявления неисправных документов</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left" w:pos="1276"/>
        </w:tabs>
        <w:spacing w:before="0" w:beforeAutospacing="0" w:after="0" w:afterAutospacing="0"/>
        <w:ind w:left="0" w:firstLine="709"/>
        <w:jc w:val="both"/>
        <w:rPr>
          <w:color w:val="000000"/>
          <w:sz w:val="28"/>
          <w:szCs w:val="28"/>
        </w:rPr>
      </w:pPr>
      <w:r w:rsidRPr="006B613F">
        <w:rPr>
          <w:bCs/>
          <w:color w:val="000000"/>
          <w:sz w:val="28"/>
          <w:szCs w:val="28"/>
        </w:rPr>
        <w:t>Специфические особенности работы профайлера</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left" w:pos="993"/>
          <w:tab w:val="left" w:pos="1276"/>
        </w:tabs>
        <w:spacing w:before="0" w:beforeAutospacing="0" w:after="0" w:afterAutospacing="0"/>
        <w:ind w:left="0" w:firstLine="709"/>
        <w:jc w:val="both"/>
        <w:rPr>
          <w:color w:val="000000"/>
          <w:sz w:val="28"/>
          <w:szCs w:val="28"/>
        </w:rPr>
      </w:pPr>
      <w:r w:rsidRPr="006B613F">
        <w:rPr>
          <w:bCs/>
          <w:color w:val="000000"/>
          <w:sz w:val="28"/>
          <w:szCs w:val="28"/>
        </w:rPr>
        <w:t>Организация общения с пассажирами</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Как удержать контакт с пассажиром?</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Реализация целевой установки общения</w:t>
      </w:r>
      <w:r w:rsidR="00AC3CD6">
        <w:rPr>
          <w:bCs/>
          <w:color w:val="000000"/>
          <w:sz w:val="28"/>
          <w:szCs w:val="28"/>
        </w:rPr>
        <w:t>?</w:t>
      </w:r>
    </w:p>
    <w:p w:rsidR="00AC3CD6" w:rsidRPr="00AC3CD6"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AC3CD6">
        <w:rPr>
          <w:bCs/>
          <w:color w:val="000000"/>
          <w:sz w:val="28"/>
          <w:szCs w:val="28"/>
        </w:rPr>
        <w:t>Психофизиологические особенности общения</w:t>
      </w:r>
      <w:r w:rsidR="00AC3CD6" w:rsidRPr="00AC3CD6">
        <w:rPr>
          <w:bCs/>
          <w:color w:val="000000"/>
          <w:sz w:val="28"/>
          <w:szCs w:val="28"/>
        </w:rPr>
        <w:t>?</w:t>
      </w:r>
    </w:p>
    <w:p w:rsidR="00E34364" w:rsidRPr="00AC3CD6"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AC3CD6">
        <w:rPr>
          <w:bCs/>
          <w:color w:val="000000"/>
          <w:sz w:val="28"/>
          <w:szCs w:val="28"/>
        </w:rPr>
        <w:t>Составные элементы общения</w:t>
      </w:r>
      <w:r w:rsidR="00AC3CD6" w:rsidRPr="00AC3CD6">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Для сохранения нужной доброжелательности сотрудника безопасности полезно знать, что</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bCs/>
          <w:color w:val="000000"/>
          <w:sz w:val="28"/>
          <w:szCs w:val="28"/>
        </w:rPr>
        <w:t>Выстраивая композицию контакта с собеседником, сотрудник службы АБ должен</w:t>
      </w:r>
      <w:r w:rsidR="00AC3CD6">
        <w:rPr>
          <w:bCs/>
          <w:color w:val="000000"/>
          <w:sz w:val="28"/>
          <w:szCs w:val="28"/>
        </w:rPr>
        <w:t xml:space="preserve"> учитывать?</w:t>
      </w:r>
    </w:p>
    <w:p w:rsidR="00E34364" w:rsidRPr="006B613F" w:rsidRDefault="00E34364" w:rsidP="00710ED2">
      <w:pPr>
        <w:pStyle w:val="af1"/>
        <w:widowControl w:val="0"/>
        <w:numPr>
          <w:ilvl w:val="0"/>
          <w:numId w:val="30"/>
        </w:numPr>
        <w:tabs>
          <w:tab w:val="clear" w:pos="1070"/>
          <w:tab w:val="num" w:pos="1276"/>
        </w:tabs>
        <w:spacing w:before="0" w:beforeAutospacing="0" w:after="0" w:afterAutospacing="0"/>
        <w:ind w:left="0" w:firstLine="709"/>
        <w:jc w:val="both"/>
        <w:rPr>
          <w:color w:val="000000"/>
          <w:sz w:val="28"/>
          <w:szCs w:val="28"/>
        </w:rPr>
      </w:pPr>
      <w:r w:rsidRPr="006B613F">
        <w:rPr>
          <w:color w:val="000000"/>
          <w:sz w:val="28"/>
          <w:szCs w:val="28"/>
        </w:rPr>
        <w:t xml:space="preserve">Основные важнейшие компоненты системы </w:t>
      </w:r>
      <w:proofErr w:type="spellStart"/>
      <w:r w:rsidRPr="006B613F">
        <w:rPr>
          <w:color w:val="000000"/>
          <w:sz w:val="28"/>
          <w:szCs w:val="28"/>
        </w:rPr>
        <w:t>профа</w:t>
      </w:r>
      <w:r w:rsidR="00AC3CD6">
        <w:rPr>
          <w:color w:val="000000"/>
          <w:sz w:val="28"/>
          <w:szCs w:val="28"/>
        </w:rPr>
        <w:t>йлинг</w:t>
      </w:r>
      <w:proofErr w:type="spellEnd"/>
      <w:r w:rsidR="00AC3CD6">
        <w:rPr>
          <w:color w:val="000000"/>
          <w:sz w:val="28"/>
          <w:szCs w:val="28"/>
        </w:rPr>
        <w:t xml:space="preserve"> – психологическая система?</w:t>
      </w:r>
    </w:p>
    <w:p w:rsidR="00E34364" w:rsidRPr="006B613F" w:rsidRDefault="00E34364" w:rsidP="00710ED2">
      <w:pPr>
        <w:pStyle w:val="af1"/>
        <w:widowControl w:val="0"/>
        <w:numPr>
          <w:ilvl w:val="0"/>
          <w:numId w:val="30"/>
        </w:numPr>
        <w:tabs>
          <w:tab w:val="clear" w:pos="1070"/>
          <w:tab w:val="num" w:pos="1276"/>
          <w:tab w:val="left" w:pos="1418"/>
        </w:tabs>
        <w:spacing w:before="0" w:beforeAutospacing="0" w:after="0" w:afterAutospacing="0"/>
        <w:ind w:left="0" w:firstLine="709"/>
        <w:jc w:val="both"/>
        <w:rPr>
          <w:color w:val="000000"/>
          <w:sz w:val="28"/>
          <w:szCs w:val="28"/>
        </w:rPr>
      </w:pPr>
      <w:r w:rsidRPr="006B613F">
        <w:rPr>
          <w:bCs/>
          <w:color w:val="000000"/>
          <w:sz w:val="28"/>
          <w:szCs w:val="28"/>
        </w:rPr>
        <w:t>Психологическое тестирование</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num" w:pos="1276"/>
          <w:tab w:val="left" w:pos="1560"/>
        </w:tabs>
        <w:spacing w:before="0" w:beforeAutospacing="0" w:after="0" w:afterAutospacing="0"/>
        <w:ind w:left="0" w:firstLine="709"/>
        <w:jc w:val="both"/>
        <w:rPr>
          <w:color w:val="000000"/>
          <w:sz w:val="28"/>
          <w:szCs w:val="28"/>
        </w:rPr>
      </w:pPr>
      <w:r w:rsidRPr="006B613F">
        <w:rPr>
          <w:bCs/>
          <w:color w:val="000000"/>
          <w:sz w:val="28"/>
          <w:szCs w:val="28"/>
        </w:rPr>
        <w:t xml:space="preserve">Актуальность </w:t>
      </w:r>
      <w:proofErr w:type="spellStart"/>
      <w:r w:rsidRPr="006B613F">
        <w:rPr>
          <w:bCs/>
          <w:color w:val="000000"/>
          <w:sz w:val="28"/>
          <w:szCs w:val="28"/>
        </w:rPr>
        <w:t>профайлинга</w:t>
      </w:r>
      <w:proofErr w:type="spellEnd"/>
      <w:r w:rsidRPr="006B613F">
        <w:rPr>
          <w:bCs/>
          <w:color w:val="000000"/>
          <w:sz w:val="28"/>
          <w:szCs w:val="28"/>
        </w:rPr>
        <w:t xml:space="preserve"> как превентивного мероприятия</w:t>
      </w:r>
      <w:r w:rsidR="00AC3CD6">
        <w:rPr>
          <w:bCs/>
          <w:color w:val="000000"/>
          <w:sz w:val="28"/>
          <w:szCs w:val="28"/>
        </w:rPr>
        <w:t>?</w:t>
      </w:r>
    </w:p>
    <w:p w:rsidR="00E34364" w:rsidRPr="006B613F" w:rsidRDefault="00E34364" w:rsidP="00710ED2">
      <w:pPr>
        <w:pStyle w:val="af1"/>
        <w:widowControl w:val="0"/>
        <w:numPr>
          <w:ilvl w:val="0"/>
          <w:numId w:val="30"/>
        </w:numPr>
        <w:tabs>
          <w:tab w:val="clear" w:pos="1070"/>
          <w:tab w:val="num" w:pos="1276"/>
          <w:tab w:val="left" w:pos="1418"/>
        </w:tabs>
        <w:spacing w:before="0" w:beforeAutospacing="0" w:after="0" w:afterAutospacing="0"/>
        <w:ind w:left="0" w:firstLine="709"/>
        <w:jc w:val="both"/>
        <w:rPr>
          <w:color w:val="000000"/>
          <w:sz w:val="28"/>
          <w:szCs w:val="28"/>
        </w:rPr>
      </w:pPr>
      <w:r w:rsidRPr="006B613F">
        <w:rPr>
          <w:bCs/>
          <w:color w:val="000000"/>
          <w:sz w:val="28"/>
          <w:szCs w:val="28"/>
        </w:rPr>
        <w:t xml:space="preserve">Перспективы внедрения </w:t>
      </w:r>
      <w:proofErr w:type="spellStart"/>
      <w:r w:rsidRPr="006B613F">
        <w:rPr>
          <w:bCs/>
          <w:color w:val="000000"/>
          <w:sz w:val="28"/>
          <w:szCs w:val="28"/>
        </w:rPr>
        <w:t>профайлинга</w:t>
      </w:r>
      <w:proofErr w:type="spellEnd"/>
      <w:r w:rsidRPr="006B613F">
        <w:rPr>
          <w:bCs/>
          <w:color w:val="000000"/>
          <w:sz w:val="28"/>
          <w:szCs w:val="28"/>
        </w:rPr>
        <w:t xml:space="preserve"> в деятельность службы АБ</w:t>
      </w:r>
      <w:r w:rsidR="00AC3CD6">
        <w:rPr>
          <w:bCs/>
          <w:color w:val="000000"/>
          <w:sz w:val="28"/>
          <w:szCs w:val="28"/>
        </w:rPr>
        <w:t>?</w:t>
      </w:r>
    </w:p>
    <w:p w:rsidR="00E34364" w:rsidRPr="006B613F" w:rsidRDefault="00E34364" w:rsidP="008A3011">
      <w:pPr>
        <w:pStyle w:val="Style3"/>
        <w:widowControl/>
        <w:spacing w:line="240" w:lineRule="auto"/>
        <w:ind w:firstLine="709"/>
        <w:jc w:val="center"/>
        <w:rPr>
          <w:rStyle w:val="FontStyle27"/>
          <w:b/>
          <w:bCs/>
          <w:color w:val="000000" w:themeColor="text1"/>
          <w:sz w:val="28"/>
          <w:szCs w:val="28"/>
        </w:rPr>
      </w:pPr>
      <w:r w:rsidRPr="006B613F">
        <w:rPr>
          <w:rStyle w:val="FontStyle27"/>
          <w:b/>
          <w:bCs/>
          <w:color w:val="000000" w:themeColor="text1"/>
          <w:sz w:val="28"/>
          <w:szCs w:val="28"/>
        </w:rPr>
        <w:br w:type="page"/>
      </w:r>
    </w:p>
    <w:p w:rsidR="00533454" w:rsidRDefault="005D2803" w:rsidP="005D2803">
      <w:pPr>
        <w:pStyle w:val="a5"/>
        <w:widowControl w:val="0"/>
        <w:tabs>
          <w:tab w:val="left" w:pos="708"/>
        </w:tabs>
        <w:spacing w:after="0" w:line="240" w:lineRule="auto"/>
        <w:ind w:left="0"/>
        <w:jc w:val="center"/>
        <w:rPr>
          <w:rFonts w:ascii="Times New Roman" w:hAnsi="Times New Roman" w:cs="Times New Roman"/>
          <w:b/>
          <w:color w:val="000000" w:themeColor="text1"/>
          <w:sz w:val="28"/>
          <w:szCs w:val="28"/>
        </w:rPr>
      </w:pPr>
      <w:r w:rsidRPr="005D2803">
        <w:rPr>
          <w:rFonts w:ascii="Times New Roman" w:hAnsi="Times New Roman" w:cs="Times New Roman"/>
          <w:b/>
          <w:color w:val="000000" w:themeColor="text1"/>
          <w:sz w:val="28"/>
          <w:szCs w:val="28"/>
        </w:rPr>
        <w:lastRenderedPageBreak/>
        <w:t>НОРМАТИВНЫЕ ПРАВОВЫЕ АКТЫ</w:t>
      </w:r>
    </w:p>
    <w:p w:rsidR="005D2803" w:rsidRPr="005D2803" w:rsidRDefault="005D2803" w:rsidP="005D2803">
      <w:pPr>
        <w:pStyle w:val="a5"/>
        <w:widowControl w:val="0"/>
        <w:tabs>
          <w:tab w:val="left" w:pos="708"/>
        </w:tabs>
        <w:spacing w:after="0" w:line="240" w:lineRule="auto"/>
        <w:ind w:left="0"/>
        <w:jc w:val="center"/>
        <w:rPr>
          <w:rFonts w:ascii="Times New Roman" w:hAnsi="Times New Roman" w:cs="Times New Roman"/>
          <w:b/>
          <w:color w:val="000000" w:themeColor="text1"/>
          <w:sz w:val="28"/>
          <w:szCs w:val="28"/>
        </w:rPr>
      </w:pPr>
    </w:p>
    <w:p w:rsidR="00621344" w:rsidRPr="005F51AD" w:rsidRDefault="00621344" w:rsidP="005F51AD">
      <w:pPr>
        <w:pStyle w:val="a5"/>
        <w:widowControl w:val="0"/>
        <w:numPr>
          <w:ilvl w:val="0"/>
          <w:numId w:val="67"/>
        </w:numPr>
        <w:shd w:val="clear" w:color="auto" w:fill="FFFFFF" w:themeFill="background1"/>
        <w:tabs>
          <w:tab w:val="left" w:pos="708"/>
          <w:tab w:val="num" w:pos="1134"/>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sz w:val="28"/>
          <w:szCs w:val="28"/>
        </w:rPr>
        <w:t xml:space="preserve">Федеральный закон </w:t>
      </w:r>
      <w:r w:rsidR="0067356D">
        <w:rPr>
          <w:rFonts w:ascii="Times New Roman" w:hAnsi="Times New Roman" w:cs="Times New Roman"/>
          <w:color w:val="000000" w:themeColor="text1"/>
          <w:sz w:val="28"/>
          <w:szCs w:val="28"/>
        </w:rPr>
        <w:t>Российской Федерации</w:t>
      </w:r>
      <w:r w:rsidR="0067356D">
        <w:rPr>
          <w:rFonts w:ascii="Times New Roman" w:hAnsi="Times New Roman" w:cs="Times New Roman"/>
          <w:sz w:val="28"/>
          <w:szCs w:val="28"/>
        </w:rPr>
        <w:t xml:space="preserve"> от 6 марта 2006 г. № </w:t>
      </w:r>
      <w:r w:rsidR="005F51AD">
        <w:rPr>
          <w:rFonts w:ascii="Times New Roman" w:hAnsi="Times New Roman" w:cs="Times New Roman"/>
          <w:sz w:val="28"/>
          <w:szCs w:val="28"/>
        </w:rPr>
        <w:t>35–ФЗ «О </w:t>
      </w:r>
      <w:r w:rsidRPr="005F51AD">
        <w:rPr>
          <w:rFonts w:ascii="Times New Roman" w:hAnsi="Times New Roman" w:cs="Times New Roman"/>
          <w:sz w:val="28"/>
          <w:szCs w:val="28"/>
        </w:rPr>
        <w:t>противодействии терроризму».</w:t>
      </w:r>
    </w:p>
    <w:p w:rsidR="00513EB5" w:rsidRPr="005F51AD" w:rsidRDefault="00533454" w:rsidP="005F51AD">
      <w:pPr>
        <w:pStyle w:val="a5"/>
        <w:widowControl w:val="0"/>
        <w:numPr>
          <w:ilvl w:val="0"/>
          <w:numId w:val="67"/>
        </w:numPr>
        <w:shd w:val="clear" w:color="auto" w:fill="FFFFFF" w:themeFill="background1"/>
        <w:tabs>
          <w:tab w:val="left" w:pos="708"/>
          <w:tab w:val="num" w:pos="1134"/>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color w:val="000000" w:themeColor="text1"/>
          <w:sz w:val="28"/>
          <w:szCs w:val="28"/>
        </w:rPr>
        <w:t xml:space="preserve">Федеральный закон </w:t>
      </w:r>
      <w:r w:rsidR="0067356D">
        <w:rPr>
          <w:rFonts w:ascii="Times New Roman" w:hAnsi="Times New Roman" w:cs="Times New Roman"/>
          <w:color w:val="000000" w:themeColor="text1"/>
          <w:sz w:val="28"/>
          <w:szCs w:val="28"/>
        </w:rPr>
        <w:t>Российской Федерации от 09 февраля 2007 г. № </w:t>
      </w:r>
      <w:r w:rsidRPr="005F51AD">
        <w:rPr>
          <w:rFonts w:ascii="Times New Roman" w:hAnsi="Times New Roman" w:cs="Times New Roman"/>
          <w:color w:val="000000" w:themeColor="text1"/>
          <w:sz w:val="28"/>
          <w:szCs w:val="28"/>
        </w:rPr>
        <w:t>16–Ф</w:t>
      </w:r>
      <w:r w:rsidR="005F51AD">
        <w:rPr>
          <w:rFonts w:ascii="Times New Roman" w:hAnsi="Times New Roman" w:cs="Times New Roman"/>
          <w:color w:val="000000" w:themeColor="text1"/>
          <w:sz w:val="28"/>
          <w:szCs w:val="28"/>
        </w:rPr>
        <w:t>З «О </w:t>
      </w:r>
      <w:r w:rsidR="00683F3C" w:rsidRPr="005F51AD">
        <w:rPr>
          <w:rFonts w:ascii="Times New Roman" w:hAnsi="Times New Roman" w:cs="Times New Roman"/>
          <w:color w:val="000000" w:themeColor="text1"/>
          <w:sz w:val="28"/>
          <w:szCs w:val="28"/>
        </w:rPr>
        <w:t>транспортной безопасности».</w:t>
      </w:r>
    </w:p>
    <w:p w:rsidR="00513EB5" w:rsidRPr="005F51AD" w:rsidRDefault="00621344" w:rsidP="005D2803">
      <w:pPr>
        <w:pStyle w:val="a5"/>
        <w:widowControl w:val="0"/>
        <w:numPr>
          <w:ilvl w:val="0"/>
          <w:numId w:val="67"/>
        </w:numPr>
        <w:shd w:val="clear" w:color="auto" w:fill="FFFFFF" w:themeFill="background1"/>
        <w:tabs>
          <w:tab w:val="left" w:pos="708"/>
          <w:tab w:val="num" w:pos="1134"/>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sz w:val="28"/>
          <w:szCs w:val="28"/>
        </w:rPr>
        <w:t xml:space="preserve">Федеральный закон </w:t>
      </w:r>
      <w:r w:rsidR="0067356D">
        <w:rPr>
          <w:rFonts w:ascii="Times New Roman" w:hAnsi="Times New Roman" w:cs="Times New Roman"/>
          <w:color w:val="000000" w:themeColor="text1"/>
          <w:sz w:val="28"/>
          <w:szCs w:val="28"/>
        </w:rPr>
        <w:t xml:space="preserve">Российской Федерации </w:t>
      </w:r>
      <w:r w:rsidRPr="005F51AD">
        <w:rPr>
          <w:rFonts w:ascii="Times New Roman" w:hAnsi="Times New Roman" w:cs="Times New Roman"/>
          <w:sz w:val="28"/>
          <w:szCs w:val="28"/>
        </w:rPr>
        <w:t>от</w:t>
      </w:r>
      <w:r w:rsidR="0067356D">
        <w:rPr>
          <w:rFonts w:ascii="Times New Roman" w:hAnsi="Times New Roman" w:cs="Times New Roman"/>
          <w:sz w:val="28"/>
          <w:szCs w:val="28"/>
        </w:rPr>
        <w:t xml:space="preserve"> 28 декабря 2010 г. № </w:t>
      </w:r>
      <w:r w:rsidR="005F51AD">
        <w:rPr>
          <w:rFonts w:ascii="Times New Roman" w:hAnsi="Times New Roman" w:cs="Times New Roman"/>
          <w:sz w:val="28"/>
          <w:szCs w:val="28"/>
        </w:rPr>
        <w:t>390–ФЗ «О </w:t>
      </w:r>
      <w:r w:rsidRPr="005F51AD">
        <w:rPr>
          <w:rFonts w:ascii="Times New Roman" w:hAnsi="Times New Roman" w:cs="Times New Roman"/>
          <w:sz w:val="28"/>
          <w:szCs w:val="28"/>
        </w:rPr>
        <w:t>безопасности».</w:t>
      </w:r>
    </w:p>
    <w:p w:rsidR="000C72EA" w:rsidRDefault="00533454" w:rsidP="000C72EA">
      <w:pPr>
        <w:pStyle w:val="a5"/>
        <w:widowControl w:val="0"/>
        <w:numPr>
          <w:ilvl w:val="0"/>
          <w:numId w:val="67"/>
        </w:numPr>
        <w:shd w:val="clear" w:color="auto" w:fill="FFFFFF" w:themeFill="background1"/>
        <w:tabs>
          <w:tab w:val="left" w:pos="708"/>
          <w:tab w:val="num" w:pos="1134"/>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color w:val="000000" w:themeColor="text1"/>
          <w:sz w:val="28"/>
          <w:szCs w:val="28"/>
        </w:rPr>
        <w:t>Указ Президента Российской Федерации от 31 марта 2010 г. № 403 «О создании комплексной системы обеспечения безопа</w:t>
      </w:r>
      <w:r w:rsidR="00683F3C" w:rsidRPr="005F51AD">
        <w:rPr>
          <w:rFonts w:ascii="Times New Roman" w:hAnsi="Times New Roman" w:cs="Times New Roman"/>
          <w:color w:val="000000" w:themeColor="text1"/>
          <w:sz w:val="28"/>
          <w:szCs w:val="28"/>
        </w:rPr>
        <w:t>сности населения на транспорте».</w:t>
      </w:r>
    </w:p>
    <w:p w:rsidR="005D2803" w:rsidRPr="000C72EA" w:rsidRDefault="005D2803" w:rsidP="000C72EA">
      <w:pPr>
        <w:pStyle w:val="a5"/>
        <w:widowControl w:val="0"/>
        <w:numPr>
          <w:ilvl w:val="0"/>
          <w:numId w:val="67"/>
        </w:numPr>
        <w:shd w:val="clear" w:color="auto" w:fill="FFFFFF" w:themeFill="background1"/>
        <w:tabs>
          <w:tab w:val="left" w:pos="708"/>
          <w:tab w:val="num" w:pos="1134"/>
        </w:tabs>
        <w:spacing w:after="0" w:line="240" w:lineRule="auto"/>
        <w:ind w:left="0" w:firstLine="709"/>
        <w:jc w:val="both"/>
        <w:rPr>
          <w:rFonts w:ascii="Times New Roman" w:hAnsi="Times New Roman" w:cs="Times New Roman"/>
          <w:color w:val="000000" w:themeColor="text1"/>
          <w:sz w:val="28"/>
          <w:szCs w:val="28"/>
        </w:rPr>
      </w:pPr>
      <w:r w:rsidRPr="000C72EA">
        <w:rPr>
          <w:rFonts w:ascii="Times New Roman" w:hAnsi="Times New Roman" w:cs="Times New Roman"/>
          <w:color w:val="000000" w:themeColor="text1"/>
          <w:sz w:val="28"/>
          <w:szCs w:val="28"/>
        </w:rPr>
        <w:t>Приказ Минтранса России от 25.07.2007 № 104 «Об утверждении Правил проведения предполетного и послеполетного досмотров».</w:t>
      </w:r>
    </w:p>
    <w:p w:rsidR="005D2803" w:rsidRPr="006B613F" w:rsidRDefault="005D2803" w:rsidP="005D2803">
      <w:pPr>
        <w:pStyle w:val="a5"/>
        <w:tabs>
          <w:tab w:val="left" w:pos="708"/>
        </w:tabs>
        <w:spacing w:after="0" w:line="240" w:lineRule="auto"/>
        <w:ind w:left="0" w:firstLine="567"/>
        <w:jc w:val="center"/>
        <w:rPr>
          <w:rFonts w:ascii="Times New Roman" w:hAnsi="Times New Roman" w:cs="Times New Roman"/>
          <w:b/>
          <w:color w:val="000000" w:themeColor="text1"/>
          <w:sz w:val="28"/>
          <w:szCs w:val="28"/>
        </w:rPr>
      </w:pPr>
      <w:r w:rsidRPr="006B613F">
        <w:rPr>
          <w:rFonts w:ascii="Times New Roman" w:hAnsi="Times New Roman" w:cs="Times New Roman"/>
          <w:b/>
          <w:color w:val="000000" w:themeColor="text1"/>
          <w:sz w:val="28"/>
          <w:szCs w:val="28"/>
        </w:rPr>
        <w:t>СПИСОК ЛИТЕРАТУРЫ</w:t>
      </w:r>
    </w:p>
    <w:p w:rsidR="005D2803" w:rsidRDefault="005D2803" w:rsidP="005D2803">
      <w:pPr>
        <w:pStyle w:val="af1"/>
        <w:widowControl w:val="0"/>
        <w:tabs>
          <w:tab w:val="left" w:pos="1134"/>
        </w:tabs>
        <w:spacing w:before="0" w:beforeAutospacing="0" w:after="0" w:afterAutospacing="0"/>
        <w:jc w:val="both"/>
        <w:rPr>
          <w:color w:val="000000"/>
          <w:sz w:val="28"/>
          <w:szCs w:val="28"/>
        </w:rPr>
      </w:pPr>
    </w:p>
    <w:p w:rsidR="005578E4" w:rsidRPr="005F51AD" w:rsidRDefault="005578E4" w:rsidP="005D2803">
      <w:pPr>
        <w:pStyle w:val="af1"/>
        <w:widowControl w:val="0"/>
        <w:numPr>
          <w:ilvl w:val="0"/>
          <w:numId w:val="68"/>
        </w:numPr>
        <w:tabs>
          <w:tab w:val="left" w:pos="1134"/>
        </w:tabs>
        <w:spacing w:before="0" w:beforeAutospacing="0" w:after="0" w:afterAutospacing="0"/>
        <w:ind w:left="0" w:firstLine="709"/>
        <w:jc w:val="both"/>
        <w:rPr>
          <w:color w:val="000000"/>
          <w:sz w:val="28"/>
          <w:szCs w:val="28"/>
        </w:rPr>
      </w:pPr>
      <w:r w:rsidRPr="005F51AD">
        <w:rPr>
          <w:color w:val="000000"/>
          <w:sz w:val="28"/>
          <w:szCs w:val="28"/>
        </w:rPr>
        <w:t xml:space="preserve">Аверин В.А. Психологическая структура личности // Психология личности: учебное пособие. </w:t>
      </w:r>
      <w:r w:rsidRPr="005F51AD">
        <w:rPr>
          <w:color w:val="000000" w:themeColor="text1"/>
          <w:sz w:val="28"/>
          <w:szCs w:val="28"/>
        </w:rPr>
        <w:t xml:space="preserve">– </w:t>
      </w:r>
      <w:proofErr w:type="gramStart"/>
      <w:r w:rsidRPr="005F51AD">
        <w:rPr>
          <w:color w:val="000000"/>
          <w:sz w:val="28"/>
          <w:szCs w:val="28"/>
        </w:rPr>
        <w:t>СПб.:</w:t>
      </w:r>
      <w:proofErr w:type="gramEnd"/>
      <w:r w:rsidRPr="005F51AD">
        <w:rPr>
          <w:color w:val="000000"/>
          <w:sz w:val="28"/>
          <w:szCs w:val="28"/>
        </w:rPr>
        <w:t xml:space="preserve"> Издательство Михайлова В.А., 1999. </w:t>
      </w:r>
      <w:r w:rsidRPr="005F51AD">
        <w:rPr>
          <w:color w:val="000000" w:themeColor="text1"/>
          <w:sz w:val="28"/>
          <w:szCs w:val="28"/>
        </w:rPr>
        <w:t xml:space="preserve">– </w:t>
      </w:r>
      <w:r w:rsidR="005F51AD">
        <w:rPr>
          <w:color w:val="000000"/>
          <w:sz w:val="28"/>
          <w:szCs w:val="28"/>
        </w:rPr>
        <w:t>89 </w:t>
      </w:r>
      <w:r w:rsidRPr="005F51AD">
        <w:rPr>
          <w:color w:val="000000"/>
          <w:sz w:val="28"/>
          <w:szCs w:val="28"/>
        </w:rPr>
        <w:t>с.</w:t>
      </w:r>
    </w:p>
    <w:p w:rsidR="001C3659" w:rsidRPr="005F51AD" w:rsidRDefault="001C3659" w:rsidP="005D2803">
      <w:pPr>
        <w:pStyle w:val="a5"/>
        <w:widowControl w:val="0"/>
        <w:numPr>
          <w:ilvl w:val="0"/>
          <w:numId w:val="68"/>
        </w:numPr>
        <w:tabs>
          <w:tab w:val="left" w:pos="1134"/>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 xml:space="preserve">Аминов И.И., </w:t>
      </w:r>
      <w:proofErr w:type="spellStart"/>
      <w:r w:rsidRPr="005F51AD">
        <w:rPr>
          <w:rFonts w:ascii="Times New Roman" w:hAnsi="Times New Roman" w:cs="Times New Roman"/>
          <w:sz w:val="28"/>
          <w:szCs w:val="28"/>
        </w:rPr>
        <w:t>Эриашвили</w:t>
      </w:r>
      <w:proofErr w:type="spellEnd"/>
      <w:r w:rsidRPr="005F51AD">
        <w:rPr>
          <w:rFonts w:ascii="Times New Roman" w:hAnsi="Times New Roman" w:cs="Times New Roman"/>
          <w:sz w:val="28"/>
          <w:szCs w:val="28"/>
        </w:rPr>
        <w:t xml:space="preserve"> Н.Д., Волынский–</w:t>
      </w:r>
      <w:proofErr w:type="spellStart"/>
      <w:r w:rsidRPr="005F51AD">
        <w:rPr>
          <w:rFonts w:ascii="Times New Roman" w:hAnsi="Times New Roman" w:cs="Times New Roman"/>
          <w:sz w:val="28"/>
          <w:szCs w:val="28"/>
        </w:rPr>
        <w:t>Басманов</w:t>
      </w:r>
      <w:proofErr w:type="spellEnd"/>
      <w:r w:rsidRPr="005F51AD">
        <w:rPr>
          <w:rFonts w:ascii="Times New Roman" w:hAnsi="Times New Roman" w:cs="Times New Roman"/>
          <w:sz w:val="28"/>
          <w:szCs w:val="28"/>
        </w:rPr>
        <w:t xml:space="preserve"> Ю.М., Волынский В.Ю., Каменева М.Е. </w:t>
      </w:r>
      <w:proofErr w:type="spellStart"/>
      <w:r w:rsidRPr="005F51AD">
        <w:rPr>
          <w:rFonts w:ascii="Times New Roman" w:hAnsi="Times New Roman" w:cs="Times New Roman"/>
          <w:sz w:val="28"/>
          <w:szCs w:val="28"/>
        </w:rPr>
        <w:t>Профайлинг</w:t>
      </w:r>
      <w:proofErr w:type="spellEnd"/>
      <w:r w:rsidRPr="005F51AD">
        <w:rPr>
          <w:rFonts w:ascii="Times New Roman" w:hAnsi="Times New Roman" w:cs="Times New Roman"/>
          <w:sz w:val="28"/>
          <w:szCs w:val="28"/>
        </w:rPr>
        <w:t>. Технологии предотвращения противоправных дейс</w:t>
      </w:r>
      <w:r w:rsidR="005578E4" w:rsidRPr="005F51AD">
        <w:rPr>
          <w:rFonts w:ascii="Times New Roman" w:hAnsi="Times New Roman" w:cs="Times New Roman"/>
          <w:sz w:val="28"/>
          <w:szCs w:val="28"/>
        </w:rPr>
        <w:t>твий: учебное пособие для вузов</w:t>
      </w:r>
      <w:r w:rsidRPr="005F51AD">
        <w:rPr>
          <w:rFonts w:ascii="Times New Roman" w:hAnsi="Times New Roman" w:cs="Times New Roman"/>
          <w:sz w:val="28"/>
          <w:szCs w:val="28"/>
        </w:rPr>
        <w:t xml:space="preserve">. – М.: </w:t>
      </w:r>
      <w:proofErr w:type="spellStart"/>
      <w:r w:rsidRPr="005F51AD">
        <w:rPr>
          <w:rFonts w:ascii="Times New Roman" w:hAnsi="Times New Roman" w:cs="Times New Roman"/>
          <w:sz w:val="28"/>
          <w:szCs w:val="28"/>
        </w:rPr>
        <w:t>Юнити</w:t>
      </w:r>
      <w:proofErr w:type="spellEnd"/>
      <w:r w:rsidRPr="005F51AD">
        <w:rPr>
          <w:rFonts w:ascii="Times New Roman" w:hAnsi="Times New Roman" w:cs="Times New Roman"/>
          <w:sz w:val="28"/>
          <w:szCs w:val="28"/>
        </w:rPr>
        <w:t>–Дана: Закон и право, 2012. – 183 с.</w:t>
      </w:r>
    </w:p>
    <w:p w:rsidR="005578E4" w:rsidRPr="005F51AD" w:rsidRDefault="005578E4" w:rsidP="005D2803">
      <w:pPr>
        <w:pStyle w:val="af1"/>
        <w:widowControl w:val="0"/>
        <w:numPr>
          <w:ilvl w:val="0"/>
          <w:numId w:val="68"/>
        </w:numPr>
        <w:tabs>
          <w:tab w:val="left" w:pos="1134"/>
        </w:tabs>
        <w:spacing w:before="0" w:beforeAutospacing="0" w:after="0" w:afterAutospacing="0"/>
        <w:ind w:left="0" w:firstLine="709"/>
        <w:jc w:val="both"/>
        <w:rPr>
          <w:color w:val="000000"/>
          <w:sz w:val="28"/>
          <w:szCs w:val="28"/>
        </w:rPr>
      </w:pPr>
      <w:proofErr w:type="spellStart"/>
      <w:r w:rsidRPr="005F51AD">
        <w:rPr>
          <w:color w:val="000000"/>
          <w:sz w:val="28"/>
          <w:szCs w:val="28"/>
        </w:rPr>
        <w:t>Анастази</w:t>
      </w:r>
      <w:proofErr w:type="spellEnd"/>
      <w:r w:rsidRPr="005F51AD">
        <w:rPr>
          <w:color w:val="000000"/>
          <w:sz w:val="28"/>
          <w:szCs w:val="28"/>
        </w:rPr>
        <w:t xml:space="preserve"> А., </w:t>
      </w:r>
      <w:proofErr w:type="spellStart"/>
      <w:r w:rsidRPr="005F51AD">
        <w:rPr>
          <w:color w:val="000000"/>
          <w:sz w:val="28"/>
          <w:szCs w:val="28"/>
        </w:rPr>
        <w:t>Урбина</w:t>
      </w:r>
      <w:proofErr w:type="spellEnd"/>
      <w:r w:rsidRPr="005F51AD">
        <w:rPr>
          <w:color w:val="000000"/>
          <w:sz w:val="28"/>
          <w:szCs w:val="28"/>
        </w:rPr>
        <w:t xml:space="preserve"> С. Психологическое тестирование. </w:t>
      </w:r>
      <w:r w:rsidRPr="005F51AD">
        <w:rPr>
          <w:sz w:val="28"/>
          <w:szCs w:val="28"/>
        </w:rPr>
        <w:t xml:space="preserve">– </w:t>
      </w:r>
      <w:proofErr w:type="gramStart"/>
      <w:r w:rsidRPr="005F51AD">
        <w:rPr>
          <w:color w:val="000000"/>
          <w:sz w:val="28"/>
          <w:szCs w:val="28"/>
        </w:rPr>
        <w:t>СПб.:</w:t>
      </w:r>
      <w:proofErr w:type="gramEnd"/>
      <w:r w:rsidRPr="005F51AD">
        <w:rPr>
          <w:color w:val="000000"/>
          <w:sz w:val="28"/>
          <w:szCs w:val="28"/>
        </w:rPr>
        <w:t xml:space="preserve"> Питер, 2005. </w:t>
      </w:r>
      <w:r w:rsidRPr="005F51AD">
        <w:rPr>
          <w:sz w:val="28"/>
          <w:szCs w:val="28"/>
        </w:rPr>
        <w:t xml:space="preserve">– </w:t>
      </w:r>
      <w:r w:rsidRPr="005F51AD">
        <w:rPr>
          <w:color w:val="000000"/>
          <w:sz w:val="28"/>
          <w:szCs w:val="28"/>
        </w:rPr>
        <w:t>688 с.</w:t>
      </w:r>
    </w:p>
    <w:p w:rsidR="00CC14E2" w:rsidRPr="005F51AD" w:rsidRDefault="001C3659" w:rsidP="005D2803">
      <w:pPr>
        <w:pStyle w:val="a5"/>
        <w:widowControl w:val="0"/>
        <w:numPr>
          <w:ilvl w:val="0"/>
          <w:numId w:val="68"/>
        </w:numPr>
        <w:tabs>
          <w:tab w:val="left" w:pos="1134"/>
          <w:tab w:val="left" w:pos="1276"/>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sz w:val="28"/>
          <w:szCs w:val="28"/>
        </w:rPr>
        <w:t xml:space="preserve">Анисимова Н.Н. Особенности визуальной психодиагностики личности террориста. Обнаружение криминального искажения информации: </w:t>
      </w:r>
      <w:proofErr w:type="spellStart"/>
      <w:r w:rsidRPr="005F51AD">
        <w:rPr>
          <w:rFonts w:ascii="Times New Roman" w:hAnsi="Times New Roman" w:cs="Times New Roman"/>
          <w:sz w:val="28"/>
          <w:szCs w:val="28"/>
        </w:rPr>
        <w:t>уче</w:t>
      </w:r>
      <w:r w:rsidR="005578E4" w:rsidRPr="005F51AD">
        <w:rPr>
          <w:rFonts w:ascii="Times New Roman" w:hAnsi="Times New Roman" w:cs="Times New Roman"/>
          <w:sz w:val="28"/>
          <w:szCs w:val="28"/>
        </w:rPr>
        <w:t>б</w:t>
      </w:r>
      <w:r w:rsidR="005F51AD" w:rsidRPr="005F51AD">
        <w:rPr>
          <w:rFonts w:ascii="Times New Roman" w:hAnsi="Times New Roman" w:cs="Times New Roman"/>
          <w:sz w:val="28"/>
          <w:szCs w:val="28"/>
        </w:rPr>
        <w:t>но</w:t>
      </w:r>
      <w:proofErr w:type="spellEnd"/>
      <w:r w:rsidR="005578E4" w:rsidRPr="005F51AD">
        <w:rPr>
          <w:rFonts w:ascii="Times New Roman" w:hAnsi="Times New Roman" w:cs="Times New Roman"/>
          <w:sz w:val="28"/>
          <w:szCs w:val="28"/>
        </w:rPr>
        <w:t>–метод</w:t>
      </w:r>
      <w:r w:rsidR="005F51AD" w:rsidRPr="005F51AD">
        <w:rPr>
          <w:rFonts w:ascii="Times New Roman" w:hAnsi="Times New Roman" w:cs="Times New Roman"/>
          <w:sz w:val="28"/>
          <w:szCs w:val="28"/>
        </w:rPr>
        <w:t>ическое</w:t>
      </w:r>
      <w:r w:rsidR="005578E4" w:rsidRPr="005F51AD">
        <w:rPr>
          <w:rFonts w:ascii="Times New Roman" w:hAnsi="Times New Roman" w:cs="Times New Roman"/>
          <w:sz w:val="28"/>
          <w:szCs w:val="28"/>
        </w:rPr>
        <w:t xml:space="preserve"> пособие</w:t>
      </w:r>
      <w:r w:rsidRPr="005F51AD">
        <w:rPr>
          <w:rFonts w:ascii="Times New Roman" w:hAnsi="Times New Roman" w:cs="Times New Roman"/>
          <w:sz w:val="28"/>
          <w:szCs w:val="28"/>
        </w:rPr>
        <w:t>. – Домодедо</w:t>
      </w:r>
      <w:r w:rsidR="005F51AD">
        <w:rPr>
          <w:rFonts w:ascii="Times New Roman" w:hAnsi="Times New Roman" w:cs="Times New Roman"/>
          <w:sz w:val="28"/>
          <w:szCs w:val="28"/>
        </w:rPr>
        <w:t>во: ВИПК МВД России, 2007. – 78 </w:t>
      </w:r>
      <w:r w:rsidRPr="005F51AD">
        <w:rPr>
          <w:rFonts w:ascii="Times New Roman" w:hAnsi="Times New Roman" w:cs="Times New Roman"/>
          <w:sz w:val="28"/>
          <w:szCs w:val="28"/>
        </w:rPr>
        <w:t>с.</w:t>
      </w:r>
    </w:p>
    <w:p w:rsidR="00683F3C" w:rsidRPr="005F51AD" w:rsidRDefault="001C3659"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sz w:val="28"/>
          <w:szCs w:val="28"/>
        </w:rPr>
        <w:t xml:space="preserve">Анисимова Н.Н., </w:t>
      </w:r>
      <w:proofErr w:type="spellStart"/>
      <w:r w:rsidRPr="005F51AD">
        <w:rPr>
          <w:rFonts w:ascii="Times New Roman" w:hAnsi="Times New Roman" w:cs="Times New Roman"/>
          <w:sz w:val="28"/>
          <w:szCs w:val="28"/>
        </w:rPr>
        <w:t>Бирагов</w:t>
      </w:r>
      <w:proofErr w:type="spellEnd"/>
      <w:r w:rsidRPr="005F51AD">
        <w:rPr>
          <w:rFonts w:ascii="Times New Roman" w:hAnsi="Times New Roman" w:cs="Times New Roman"/>
          <w:sz w:val="28"/>
          <w:szCs w:val="28"/>
        </w:rPr>
        <w:t xml:space="preserve"> И.Л. Правовое и техническое обеспечение </w:t>
      </w:r>
      <w:proofErr w:type="spellStart"/>
      <w:r w:rsidRPr="005F51AD">
        <w:rPr>
          <w:rFonts w:ascii="Times New Roman" w:hAnsi="Times New Roman" w:cs="Times New Roman"/>
          <w:sz w:val="28"/>
          <w:szCs w:val="28"/>
        </w:rPr>
        <w:t>профайлинга</w:t>
      </w:r>
      <w:proofErr w:type="spellEnd"/>
      <w:r w:rsidRPr="005F51AD">
        <w:rPr>
          <w:rFonts w:ascii="Times New Roman" w:hAnsi="Times New Roman" w:cs="Times New Roman"/>
          <w:sz w:val="28"/>
          <w:szCs w:val="28"/>
        </w:rPr>
        <w:t xml:space="preserve"> // </w:t>
      </w:r>
      <w:proofErr w:type="spellStart"/>
      <w:r w:rsidRPr="005F51AD">
        <w:rPr>
          <w:rFonts w:ascii="Times New Roman" w:hAnsi="Times New Roman" w:cs="Times New Roman"/>
          <w:sz w:val="28"/>
          <w:szCs w:val="28"/>
        </w:rPr>
        <w:t>Информост</w:t>
      </w:r>
      <w:proofErr w:type="spellEnd"/>
      <w:r w:rsidRPr="005F51AD">
        <w:rPr>
          <w:rFonts w:ascii="Times New Roman" w:hAnsi="Times New Roman" w:cs="Times New Roman"/>
          <w:sz w:val="28"/>
          <w:szCs w:val="28"/>
        </w:rPr>
        <w:t xml:space="preserve">. 2008. № 1. </w:t>
      </w:r>
      <w:r w:rsidR="005578E4" w:rsidRPr="005F51AD">
        <w:rPr>
          <w:rFonts w:ascii="Times New Roman" w:hAnsi="Times New Roman" w:cs="Times New Roman"/>
          <w:sz w:val="28"/>
          <w:szCs w:val="28"/>
        </w:rPr>
        <w:t xml:space="preserve">– </w:t>
      </w:r>
      <w:r w:rsidRPr="005F51AD">
        <w:rPr>
          <w:rFonts w:ascii="Times New Roman" w:hAnsi="Times New Roman" w:cs="Times New Roman"/>
          <w:sz w:val="28"/>
          <w:szCs w:val="28"/>
        </w:rPr>
        <w:t>С. 7–10.</w:t>
      </w:r>
    </w:p>
    <w:p w:rsidR="005C0003" w:rsidRPr="005F51AD" w:rsidRDefault="005C0003"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proofErr w:type="spellStart"/>
      <w:r w:rsidRPr="005F51AD">
        <w:rPr>
          <w:rFonts w:ascii="Times New Roman" w:hAnsi="Times New Roman" w:cs="Times New Roman"/>
          <w:iCs/>
          <w:sz w:val="28"/>
          <w:szCs w:val="28"/>
          <w:shd w:val="clear" w:color="auto" w:fill="FFFFFF"/>
        </w:rPr>
        <w:t>Возженикова</w:t>
      </w:r>
      <w:proofErr w:type="spellEnd"/>
      <w:r w:rsidRPr="005F51AD">
        <w:rPr>
          <w:rFonts w:ascii="Times New Roman" w:hAnsi="Times New Roman" w:cs="Times New Roman"/>
          <w:iCs/>
          <w:sz w:val="28"/>
          <w:szCs w:val="28"/>
          <w:shd w:val="clear" w:color="auto" w:fill="FFFFFF"/>
        </w:rPr>
        <w:t xml:space="preserve"> О.С., Кузнецов Д.А. Применение технологии </w:t>
      </w:r>
      <w:proofErr w:type="spellStart"/>
      <w:r w:rsidRPr="005F51AD">
        <w:rPr>
          <w:rFonts w:ascii="Times New Roman" w:hAnsi="Times New Roman" w:cs="Times New Roman"/>
          <w:iCs/>
          <w:sz w:val="28"/>
          <w:szCs w:val="28"/>
          <w:shd w:val="clear" w:color="auto" w:fill="FFFFFF"/>
        </w:rPr>
        <w:t>профайлинга</w:t>
      </w:r>
      <w:proofErr w:type="spellEnd"/>
      <w:r w:rsidRPr="005F51AD">
        <w:rPr>
          <w:rFonts w:ascii="Times New Roman" w:hAnsi="Times New Roman" w:cs="Times New Roman"/>
          <w:iCs/>
          <w:sz w:val="28"/>
          <w:szCs w:val="28"/>
          <w:shd w:val="clear" w:color="auto" w:fill="FFFFFF"/>
        </w:rPr>
        <w:t xml:space="preserve"> в сфере обеспечения авиационной (транс</w:t>
      </w:r>
      <w:r w:rsidR="005F51AD">
        <w:rPr>
          <w:rFonts w:ascii="Times New Roman" w:hAnsi="Times New Roman" w:cs="Times New Roman"/>
          <w:iCs/>
          <w:sz w:val="28"/>
          <w:szCs w:val="28"/>
          <w:shd w:val="clear" w:color="auto" w:fill="FFFFFF"/>
        </w:rPr>
        <w:t>портной) безопасности // Научно</w:t>
      </w:r>
      <w:r w:rsidR="005F51AD" w:rsidRPr="005F51AD">
        <w:rPr>
          <w:rFonts w:ascii="Times New Roman" w:hAnsi="Times New Roman" w:cs="Times New Roman"/>
          <w:iCs/>
          <w:sz w:val="28"/>
          <w:szCs w:val="28"/>
          <w:shd w:val="clear" w:color="auto" w:fill="FFFFFF"/>
        </w:rPr>
        <w:t>–</w:t>
      </w:r>
      <w:r w:rsidRPr="005F51AD">
        <w:rPr>
          <w:rFonts w:ascii="Times New Roman" w:hAnsi="Times New Roman" w:cs="Times New Roman"/>
          <w:iCs/>
          <w:sz w:val="28"/>
          <w:szCs w:val="28"/>
          <w:shd w:val="clear" w:color="auto" w:fill="FFFFFF"/>
        </w:rPr>
        <w:t>методический электронный журнал «Концепт». 2014. № 12 (декабрь). – С. 176–180.</w:t>
      </w:r>
    </w:p>
    <w:p w:rsidR="00541911" w:rsidRPr="005F51AD" w:rsidRDefault="00541911"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Волынский–</w:t>
      </w:r>
      <w:proofErr w:type="spellStart"/>
      <w:r w:rsidRPr="005F51AD">
        <w:rPr>
          <w:rFonts w:ascii="Times New Roman" w:hAnsi="Times New Roman" w:cs="Times New Roman"/>
          <w:sz w:val="28"/>
          <w:szCs w:val="28"/>
        </w:rPr>
        <w:t>Басманов</w:t>
      </w:r>
      <w:proofErr w:type="spellEnd"/>
      <w:r w:rsidRPr="005F51AD">
        <w:rPr>
          <w:rFonts w:ascii="Times New Roman" w:hAnsi="Times New Roman" w:cs="Times New Roman"/>
          <w:sz w:val="28"/>
          <w:szCs w:val="28"/>
        </w:rPr>
        <w:t xml:space="preserve"> Ю.М. </w:t>
      </w:r>
      <w:proofErr w:type="spellStart"/>
      <w:r w:rsidRPr="005F51AD">
        <w:rPr>
          <w:rFonts w:ascii="Times New Roman" w:hAnsi="Times New Roman" w:cs="Times New Roman"/>
          <w:sz w:val="28"/>
          <w:szCs w:val="28"/>
        </w:rPr>
        <w:t>Профайлинг</w:t>
      </w:r>
      <w:proofErr w:type="spellEnd"/>
      <w:r w:rsidRPr="005F51AD">
        <w:rPr>
          <w:rFonts w:ascii="Times New Roman" w:hAnsi="Times New Roman" w:cs="Times New Roman"/>
          <w:sz w:val="28"/>
          <w:szCs w:val="28"/>
        </w:rPr>
        <w:t xml:space="preserve"> – метод выявления лица, вынашивающего преступные замыслы // Транспортная безопасность и технологии. 2006. № 4. – С. 58–60.</w:t>
      </w:r>
    </w:p>
    <w:p w:rsidR="00683F3C" w:rsidRPr="005F51AD" w:rsidRDefault="00683F3C" w:rsidP="005D2803">
      <w:pPr>
        <w:pStyle w:val="af1"/>
        <w:widowControl w:val="0"/>
        <w:numPr>
          <w:ilvl w:val="0"/>
          <w:numId w:val="68"/>
        </w:numPr>
        <w:tabs>
          <w:tab w:val="left" w:pos="1134"/>
        </w:tabs>
        <w:spacing w:before="0" w:beforeAutospacing="0" w:after="0" w:afterAutospacing="0"/>
        <w:ind w:left="0" w:firstLine="709"/>
        <w:jc w:val="both"/>
        <w:rPr>
          <w:color w:val="000000"/>
          <w:sz w:val="28"/>
          <w:szCs w:val="28"/>
        </w:rPr>
      </w:pPr>
      <w:r w:rsidRPr="005F51AD">
        <w:rPr>
          <w:color w:val="000000"/>
          <w:sz w:val="28"/>
          <w:szCs w:val="28"/>
        </w:rPr>
        <w:t>Волынский–</w:t>
      </w:r>
      <w:proofErr w:type="spellStart"/>
      <w:r w:rsidRPr="005F51AD">
        <w:rPr>
          <w:color w:val="000000"/>
          <w:sz w:val="28"/>
          <w:szCs w:val="28"/>
        </w:rPr>
        <w:t>Басманов</w:t>
      </w:r>
      <w:proofErr w:type="spellEnd"/>
      <w:r w:rsidRPr="005F51AD">
        <w:rPr>
          <w:color w:val="000000"/>
          <w:sz w:val="28"/>
          <w:szCs w:val="28"/>
        </w:rPr>
        <w:t xml:space="preserve"> Ю.М., Солдаткин М.А. Выявление потенциально опасных пассажиров // Пятый океан. 2005. № 2. </w:t>
      </w:r>
      <w:r w:rsidR="00513EB5" w:rsidRPr="005F51AD">
        <w:rPr>
          <w:sz w:val="28"/>
          <w:szCs w:val="28"/>
        </w:rPr>
        <w:t xml:space="preserve">– </w:t>
      </w:r>
      <w:r w:rsidRPr="005F51AD">
        <w:rPr>
          <w:color w:val="000000"/>
          <w:sz w:val="28"/>
          <w:szCs w:val="28"/>
        </w:rPr>
        <w:t xml:space="preserve">С. </w:t>
      </w:r>
      <w:r w:rsidR="00513EB5" w:rsidRPr="005F51AD">
        <w:rPr>
          <w:color w:val="000000"/>
          <w:sz w:val="28"/>
          <w:szCs w:val="28"/>
        </w:rPr>
        <w:t>1</w:t>
      </w:r>
      <w:r w:rsidR="00513EB5" w:rsidRPr="005F51AD">
        <w:rPr>
          <w:sz w:val="28"/>
          <w:szCs w:val="28"/>
        </w:rPr>
        <w:t>–</w:t>
      </w:r>
      <w:r w:rsidRPr="005F51AD">
        <w:rPr>
          <w:color w:val="000000"/>
          <w:sz w:val="28"/>
          <w:szCs w:val="28"/>
        </w:rPr>
        <w:t>10.</w:t>
      </w:r>
    </w:p>
    <w:p w:rsidR="00683F3C" w:rsidRPr="005F51AD" w:rsidRDefault="00683F3C" w:rsidP="005D2803">
      <w:pPr>
        <w:pStyle w:val="af1"/>
        <w:widowControl w:val="0"/>
        <w:numPr>
          <w:ilvl w:val="0"/>
          <w:numId w:val="68"/>
        </w:numPr>
        <w:tabs>
          <w:tab w:val="left" w:pos="1134"/>
        </w:tabs>
        <w:spacing w:before="0" w:beforeAutospacing="0" w:after="0" w:afterAutospacing="0"/>
        <w:ind w:left="0" w:firstLine="709"/>
        <w:jc w:val="both"/>
        <w:rPr>
          <w:color w:val="000000"/>
          <w:sz w:val="28"/>
          <w:szCs w:val="28"/>
        </w:rPr>
      </w:pPr>
      <w:r w:rsidRPr="005F51AD">
        <w:rPr>
          <w:color w:val="000000"/>
          <w:sz w:val="28"/>
          <w:szCs w:val="28"/>
        </w:rPr>
        <w:t>Волынский–</w:t>
      </w:r>
      <w:proofErr w:type="spellStart"/>
      <w:r w:rsidRPr="005F51AD">
        <w:rPr>
          <w:color w:val="000000"/>
          <w:sz w:val="28"/>
          <w:szCs w:val="28"/>
        </w:rPr>
        <w:t>Басманов</w:t>
      </w:r>
      <w:proofErr w:type="spellEnd"/>
      <w:r w:rsidRPr="005F51AD">
        <w:rPr>
          <w:color w:val="000000"/>
          <w:sz w:val="28"/>
          <w:szCs w:val="28"/>
        </w:rPr>
        <w:t xml:space="preserve"> Ю.М. </w:t>
      </w:r>
      <w:proofErr w:type="spellStart"/>
      <w:r w:rsidRPr="005F51AD">
        <w:rPr>
          <w:color w:val="000000"/>
          <w:sz w:val="28"/>
          <w:szCs w:val="28"/>
        </w:rPr>
        <w:t>Профайлинг</w:t>
      </w:r>
      <w:proofErr w:type="spellEnd"/>
      <w:r w:rsidRPr="005F51AD">
        <w:rPr>
          <w:color w:val="000000"/>
          <w:sz w:val="28"/>
          <w:szCs w:val="28"/>
        </w:rPr>
        <w:t xml:space="preserve"> – метод выявления лица, вынашивающего противоправные замыслы // Транспортная безопасность и технологии. 2006. № 4</w:t>
      </w:r>
      <w:r w:rsidR="001C3659" w:rsidRPr="005F51AD">
        <w:rPr>
          <w:color w:val="000000"/>
          <w:sz w:val="28"/>
          <w:szCs w:val="28"/>
        </w:rPr>
        <w:t>.</w:t>
      </w:r>
      <w:r w:rsidRPr="005F51AD">
        <w:rPr>
          <w:color w:val="000000"/>
          <w:sz w:val="28"/>
          <w:szCs w:val="28"/>
        </w:rPr>
        <w:t xml:space="preserve"> </w:t>
      </w:r>
      <w:r w:rsidR="00513EB5" w:rsidRPr="005F51AD">
        <w:rPr>
          <w:sz w:val="28"/>
          <w:szCs w:val="28"/>
        </w:rPr>
        <w:t xml:space="preserve">– </w:t>
      </w:r>
      <w:r w:rsidR="001C3659" w:rsidRPr="005F51AD">
        <w:rPr>
          <w:color w:val="000000"/>
          <w:sz w:val="28"/>
          <w:szCs w:val="28"/>
        </w:rPr>
        <w:t xml:space="preserve">С. </w:t>
      </w:r>
      <w:r w:rsidR="00513EB5" w:rsidRPr="005F51AD">
        <w:rPr>
          <w:color w:val="000000"/>
          <w:sz w:val="28"/>
          <w:szCs w:val="28"/>
        </w:rPr>
        <w:t>58</w:t>
      </w:r>
      <w:r w:rsidR="00513EB5" w:rsidRPr="005F51AD">
        <w:rPr>
          <w:sz w:val="28"/>
          <w:szCs w:val="28"/>
        </w:rPr>
        <w:t>–</w:t>
      </w:r>
      <w:r w:rsidR="001C3659" w:rsidRPr="005F51AD">
        <w:rPr>
          <w:color w:val="000000"/>
          <w:sz w:val="28"/>
          <w:szCs w:val="28"/>
        </w:rPr>
        <w:t>60</w:t>
      </w:r>
      <w:r w:rsidRPr="005F51AD">
        <w:rPr>
          <w:color w:val="000000"/>
          <w:sz w:val="28"/>
          <w:szCs w:val="28"/>
        </w:rPr>
        <w:t>.</w:t>
      </w:r>
    </w:p>
    <w:p w:rsidR="00541911" w:rsidRPr="005F51AD" w:rsidRDefault="00541911"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proofErr w:type="spellStart"/>
      <w:r w:rsidRPr="005F51AD">
        <w:rPr>
          <w:rFonts w:ascii="Times New Roman" w:hAnsi="Times New Roman" w:cs="Times New Roman"/>
          <w:sz w:val="28"/>
          <w:szCs w:val="28"/>
        </w:rPr>
        <w:t>Ениколопов</w:t>
      </w:r>
      <w:proofErr w:type="spellEnd"/>
      <w:r w:rsidRPr="005F51AD">
        <w:rPr>
          <w:rFonts w:ascii="Times New Roman" w:hAnsi="Times New Roman" w:cs="Times New Roman"/>
          <w:sz w:val="28"/>
          <w:szCs w:val="28"/>
        </w:rPr>
        <w:t xml:space="preserve"> С.Н., Ли Н.А. Психологические особенности криминального </w:t>
      </w:r>
      <w:proofErr w:type="spellStart"/>
      <w:r w:rsidRPr="005F51AD">
        <w:rPr>
          <w:rFonts w:ascii="Times New Roman" w:hAnsi="Times New Roman" w:cs="Times New Roman"/>
          <w:sz w:val="28"/>
          <w:szCs w:val="28"/>
        </w:rPr>
        <w:t>профайлинга</w:t>
      </w:r>
      <w:proofErr w:type="spellEnd"/>
      <w:r w:rsidRPr="005F51AD">
        <w:rPr>
          <w:rFonts w:ascii="Times New Roman" w:hAnsi="Times New Roman" w:cs="Times New Roman"/>
          <w:sz w:val="28"/>
          <w:szCs w:val="28"/>
        </w:rPr>
        <w:t xml:space="preserve"> // Психологическая наука и образование. 2007. № 5. – С. 295–299.</w:t>
      </w:r>
    </w:p>
    <w:p w:rsidR="00541911" w:rsidRDefault="00541911"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lastRenderedPageBreak/>
        <w:t>Еремина Т.И. Визуальная психодиагностика. Экспресс–методы идентификации личности по внешности, мимике и жестам: учебное пособие. – Ростов–на</w:t>
      </w:r>
      <w:r w:rsidRPr="005F51AD">
        <w:rPr>
          <w:rFonts w:ascii="Times New Roman" w:hAnsi="Times New Roman" w:cs="Times New Roman"/>
          <w:color w:val="000000"/>
          <w:sz w:val="28"/>
          <w:szCs w:val="28"/>
        </w:rPr>
        <w:t>–</w:t>
      </w:r>
      <w:r w:rsidRPr="005F51AD">
        <w:rPr>
          <w:rFonts w:ascii="Times New Roman" w:hAnsi="Times New Roman" w:cs="Times New Roman"/>
          <w:sz w:val="28"/>
          <w:szCs w:val="28"/>
        </w:rPr>
        <w:t>Дону: 2012. – 236 с.</w:t>
      </w:r>
    </w:p>
    <w:p w:rsidR="00834095" w:rsidRPr="00834095" w:rsidRDefault="00834095" w:rsidP="005D2803">
      <w:pPr>
        <w:pStyle w:val="a5"/>
        <w:widowControl w:val="0"/>
        <w:numPr>
          <w:ilvl w:val="0"/>
          <w:numId w:val="68"/>
        </w:numPr>
        <w:tabs>
          <w:tab w:val="left" w:pos="1134"/>
        </w:tabs>
        <w:spacing w:after="0" w:line="240" w:lineRule="auto"/>
        <w:ind w:left="0" w:firstLine="709"/>
        <w:jc w:val="both"/>
        <w:rPr>
          <w:rFonts w:ascii="Times New Roman" w:hAnsi="Times New Roman" w:cs="Times New Roman"/>
          <w:sz w:val="28"/>
          <w:szCs w:val="28"/>
        </w:rPr>
      </w:pPr>
      <w:r w:rsidRPr="00834095">
        <w:rPr>
          <w:rFonts w:ascii="Times New Roman" w:hAnsi="Times New Roman" w:cs="Times New Roman"/>
          <w:color w:val="000000"/>
          <w:sz w:val="28"/>
          <w:szCs w:val="28"/>
        </w:rPr>
        <w:t xml:space="preserve">Ильин Е.П. Мотивация и мотивы. </w:t>
      </w:r>
      <w:r w:rsidRPr="005F51A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34095">
        <w:rPr>
          <w:rFonts w:ascii="Times New Roman" w:hAnsi="Times New Roman" w:cs="Times New Roman"/>
          <w:color w:val="000000"/>
          <w:sz w:val="28"/>
          <w:szCs w:val="28"/>
        </w:rPr>
        <w:t>СПб.:</w:t>
      </w:r>
      <w:proofErr w:type="gramEnd"/>
      <w:r w:rsidRPr="00834095">
        <w:rPr>
          <w:rFonts w:ascii="Times New Roman" w:hAnsi="Times New Roman" w:cs="Times New Roman"/>
          <w:color w:val="000000"/>
          <w:sz w:val="28"/>
          <w:szCs w:val="28"/>
        </w:rPr>
        <w:t xml:space="preserve"> Питер, 2002.</w:t>
      </w:r>
      <w:r w:rsidR="0040260A" w:rsidRPr="0040260A">
        <w:rPr>
          <w:rFonts w:ascii="Times New Roman" w:hAnsi="Times New Roman" w:cs="Times New Roman"/>
          <w:sz w:val="28"/>
          <w:szCs w:val="28"/>
        </w:rPr>
        <w:t xml:space="preserve"> </w:t>
      </w:r>
      <w:r w:rsidR="0040260A" w:rsidRPr="005F51AD">
        <w:rPr>
          <w:rFonts w:ascii="Times New Roman" w:hAnsi="Times New Roman" w:cs="Times New Roman"/>
          <w:sz w:val="28"/>
          <w:szCs w:val="28"/>
        </w:rPr>
        <w:t>–</w:t>
      </w:r>
      <w:r w:rsidR="0040260A">
        <w:rPr>
          <w:rFonts w:ascii="Times New Roman" w:hAnsi="Times New Roman" w:cs="Times New Roman"/>
          <w:sz w:val="28"/>
          <w:szCs w:val="28"/>
        </w:rPr>
        <w:t xml:space="preserve"> </w:t>
      </w:r>
      <w:r w:rsidRPr="00834095">
        <w:rPr>
          <w:rFonts w:ascii="Times New Roman" w:hAnsi="Times New Roman" w:cs="Times New Roman"/>
          <w:color w:val="000000"/>
          <w:sz w:val="28"/>
          <w:szCs w:val="28"/>
        </w:rPr>
        <w:t>512 с.</w:t>
      </w:r>
    </w:p>
    <w:p w:rsidR="00513EB5" w:rsidRPr="005F51AD" w:rsidRDefault="00513EB5"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 xml:space="preserve">Каменева М.Е. Технологии </w:t>
      </w:r>
      <w:proofErr w:type="spellStart"/>
      <w:r w:rsidRPr="005F51AD">
        <w:rPr>
          <w:rFonts w:ascii="Times New Roman" w:hAnsi="Times New Roman" w:cs="Times New Roman"/>
          <w:sz w:val="28"/>
          <w:szCs w:val="28"/>
        </w:rPr>
        <w:t>профайлинга</w:t>
      </w:r>
      <w:proofErr w:type="spellEnd"/>
      <w:r w:rsidRPr="005F51AD">
        <w:rPr>
          <w:rFonts w:ascii="Times New Roman" w:hAnsi="Times New Roman" w:cs="Times New Roman"/>
          <w:sz w:val="28"/>
          <w:szCs w:val="28"/>
        </w:rPr>
        <w:t xml:space="preserve"> для выявления опасных предметов и веществ // Транспортная безопасность и технологии. 2010. № 2. – С. 38–40.</w:t>
      </w:r>
    </w:p>
    <w:p w:rsidR="00683F3C" w:rsidRPr="005F51AD" w:rsidRDefault="00683F3C" w:rsidP="005D2803">
      <w:pPr>
        <w:pStyle w:val="af1"/>
        <w:widowControl w:val="0"/>
        <w:numPr>
          <w:ilvl w:val="0"/>
          <w:numId w:val="68"/>
        </w:numPr>
        <w:tabs>
          <w:tab w:val="left" w:pos="1276"/>
        </w:tabs>
        <w:spacing w:before="0" w:beforeAutospacing="0" w:after="0" w:afterAutospacing="0"/>
        <w:ind w:left="0" w:firstLine="709"/>
        <w:jc w:val="both"/>
        <w:rPr>
          <w:rStyle w:val="apple-converted-space"/>
          <w:color w:val="000000"/>
          <w:sz w:val="28"/>
          <w:szCs w:val="28"/>
        </w:rPr>
      </w:pPr>
      <w:proofErr w:type="spellStart"/>
      <w:r w:rsidRPr="005F51AD">
        <w:rPr>
          <w:color w:val="000000"/>
          <w:sz w:val="28"/>
          <w:szCs w:val="28"/>
        </w:rPr>
        <w:t>Караяни</w:t>
      </w:r>
      <w:proofErr w:type="spellEnd"/>
      <w:r w:rsidRPr="005F51AD">
        <w:rPr>
          <w:color w:val="000000"/>
          <w:sz w:val="28"/>
          <w:szCs w:val="28"/>
        </w:rPr>
        <w:t xml:space="preserve"> А.Г., Цветков В.Л. Психология общения и переговоров и экстремальных условиях. – М.: ЮНИТИ–ДАНА: Закон и право, </w:t>
      </w:r>
      <w:r w:rsidR="00CC2ED5" w:rsidRPr="005F51AD">
        <w:rPr>
          <w:color w:val="000000"/>
          <w:sz w:val="28"/>
          <w:szCs w:val="28"/>
        </w:rPr>
        <w:t>2015</w:t>
      </w:r>
      <w:r w:rsidRPr="005F51AD">
        <w:rPr>
          <w:color w:val="000000"/>
          <w:sz w:val="28"/>
          <w:szCs w:val="28"/>
        </w:rPr>
        <w:t>.</w:t>
      </w:r>
      <w:r w:rsidR="00CC2ED5" w:rsidRPr="005F51AD">
        <w:rPr>
          <w:color w:val="000000"/>
          <w:sz w:val="28"/>
          <w:szCs w:val="28"/>
        </w:rPr>
        <w:t xml:space="preserve"> </w:t>
      </w:r>
      <w:r w:rsidR="00513EB5" w:rsidRPr="005F51AD">
        <w:rPr>
          <w:sz w:val="28"/>
          <w:szCs w:val="28"/>
        </w:rPr>
        <w:t xml:space="preserve">– </w:t>
      </w:r>
      <w:r w:rsidR="00CC2ED5" w:rsidRPr="005F51AD">
        <w:rPr>
          <w:color w:val="000000"/>
          <w:sz w:val="28"/>
          <w:szCs w:val="28"/>
        </w:rPr>
        <w:t xml:space="preserve">247 с. </w:t>
      </w:r>
    </w:p>
    <w:p w:rsidR="00683F3C" w:rsidRPr="005F51AD" w:rsidRDefault="00683F3C" w:rsidP="005D2803">
      <w:pPr>
        <w:pStyle w:val="af1"/>
        <w:widowControl w:val="0"/>
        <w:numPr>
          <w:ilvl w:val="0"/>
          <w:numId w:val="68"/>
        </w:numPr>
        <w:tabs>
          <w:tab w:val="left" w:pos="1276"/>
        </w:tabs>
        <w:spacing w:before="0" w:beforeAutospacing="0" w:after="0" w:afterAutospacing="0"/>
        <w:ind w:left="0" w:firstLine="709"/>
        <w:jc w:val="both"/>
        <w:rPr>
          <w:color w:val="000000"/>
          <w:sz w:val="28"/>
          <w:szCs w:val="28"/>
        </w:rPr>
      </w:pPr>
      <w:r w:rsidRPr="005F51AD">
        <w:rPr>
          <w:color w:val="000000"/>
          <w:sz w:val="28"/>
          <w:szCs w:val="28"/>
        </w:rPr>
        <w:t>Марьин М.И., Касперович Ю.Г. Психологическое обеспечение антитеррористической деятельности. – М.: Издательский центр «Академия», 2007.</w:t>
      </w:r>
      <w:r w:rsidR="00541911" w:rsidRPr="005F51AD">
        <w:rPr>
          <w:color w:val="000000"/>
          <w:sz w:val="28"/>
          <w:szCs w:val="28"/>
        </w:rPr>
        <w:t xml:space="preserve"> </w:t>
      </w:r>
      <w:r w:rsidR="00513EB5" w:rsidRPr="005F51AD">
        <w:rPr>
          <w:sz w:val="28"/>
          <w:szCs w:val="28"/>
        </w:rPr>
        <w:t xml:space="preserve">– </w:t>
      </w:r>
      <w:r w:rsidR="00541911" w:rsidRPr="005F51AD">
        <w:rPr>
          <w:color w:val="000000"/>
          <w:sz w:val="28"/>
          <w:szCs w:val="28"/>
        </w:rPr>
        <w:t>209 с.</w:t>
      </w:r>
    </w:p>
    <w:p w:rsidR="00513EB5" w:rsidRPr="005F51AD" w:rsidRDefault="00513EB5" w:rsidP="005D2803">
      <w:pPr>
        <w:pStyle w:val="a5"/>
        <w:widowControl w:val="0"/>
        <w:numPr>
          <w:ilvl w:val="0"/>
          <w:numId w:val="68"/>
        </w:numPr>
        <w:tabs>
          <w:tab w:val="left" w:pos="1276"/>
        </w:tabs>
        <w:spacing w:after="0" w:line="240" w:lineRule="auto"/>
        <w:ind w:left="0" w:firstLine="709"/>
        <w:jc w:val="both"/>
        <w:textAlignment w:val="baseline"/>
        <w:rPr>
          <w:rFonts w:ascii="Times New Roman" w:hAnsi="Times New Roman" w:cs="Times New Roman"/>
          <w:sz w:val="28"/>
          <w:szCs w:val="28"/>
        </w:rPr>
      </w:pPr>
      <w:r w:rsidRPr="005F51AD">
        <w:rPr>
          <w:rFonts w:ascii="Times New Roman" w:hAnsi="Times New Roman" w:cs="Times New Roman"/>
          <w:sz w:val="28"/>
          <w:szCs w:val="28"/>
        </w:rPr>
        <w:t xml:space="preserve">Моррис Д. Библия языка телодвижений. – М.: </w:t>
      </w:r>
      <w:proofErr w:type="spellStart"/>
      <w:r w:rsidRPr="005F51AD">
        <w:rPr>
          <w:rFonts w:ascii="Times New Roman" w:hAnsi="Times New Roman" w:cs="Times New Roman"/>
          <w:sz w:val="28"/>
          <w:szCs w:val="28"/>
        </w:rPr>
        <w:t>Эксмо</w:t>
      </w:r>
      <w:proofErr w:type="spellEnd"/>
      <w:r w:rsidRPr="005F51AD">
        <w:rPr>
          <w:rFonts w:ascii="Times New Roman" w:hAnsi="Times New Roman" w:cs="Times New Roman"/>
          <w:sz w:val="28"/>
          <w:szCs w:val="28"/>
        </w:rPr>
        <w:t>, 2010. – 672 с.</w:t>
      </w:r>
    </w:p>
    <w:p w:rsidR="00513EB5" w:rsidRPr="005F51AD" w:rsidRDefault="00513EB5"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proofErr w:type="spellStart"/>
      <w:r w:rsidRPr="005F51AD">
        <w:rPr>
          <w:rFonts w:ascii="Times New Roman" w:hAnsi="Times New Roman" w:cs="Times New Roman"/>
          <w:sz w:val="28"/>
          <w:szCs w:val="28"/>
        </w:rPr>
        <w:t>Наварро</w:t>
      </w:r>
      <w:proofErr w:type="spellEnd"/>
      <w:r w:rsidRPr="005F51AD">
        <w:rPr>
          <w:rFonts w:ascii="Times New Roman" w:hAnsi="Times New Roman" w:cs="Times New Roman"/>
          <w:sz w:val="28"/>
          <w:szCs w:val="28"/>
        </w:rPr>
        <w:t xml:space="preserve">, Д., </w:t>
      </w:r>
      <w:proofErr w:type="spellStart"/>
      <w:r w:rsidRPr="005F51AD">
        <w:rPr>
          <w:rFonts w:ascii="Times New Roman" w:hAnsi="Times New Roman" w:cs="Times New Roman"/>
          <w:sz w:val="28"/>
          <w:szCs w:val="28"/>
        </w:rPr>
        <w:t>Карлинс</w:t>
      </w:r>
      <w:proofErr w:type="spellEnd"/>
      <w:r w:rsidRPr="005F51AD">
        <w:rPr>
          <w:rFonts w:ascii="Times New Roman" w:hAnsi="Times New Roman" w:cs="Times New Roman"/>
          <w:sz w:val="28"/>
          <w:szCs w:val="28"/>
        </w:rPr>
        <w:t>, М. Я вижу, о чём вы думаете / пер</w:t>
      </w:r>
      <w:r w:rsidR="005F51AD" w:rsidRPr="005F51AD">
        <w:rPr>
          <w:rFonts w:ascii="Times New Roman" w:hAnsi="Times New Roman" w:cs="Times New Roman"/>
          <w:sz w:val="28"/>
          <w:szCs w:val="28"/>
        </w:rPr>
        <w:t>евод</w:t>
      </w:r>
      <w:r w:rsidRPr="005F51AD">
        <w:rPr>
          <w:rFonts w:ascii="Times New Roman" w:hAnsi="Times New Roman" w:cs="Times New Roman"/>
          <w:sz w:val="28"/>
          <w:szCs w:val="28"/>
        </w:rPr>
        <w:t xml:space="preserve"> с англ</w:t>
      </w:r>
      <w:r w:rsidR="005F51AD" w:rsidRPr="005F51AD">
        <w:rPr>
          <w:rFonts w:ascii="Times New Roman" w:hAnsi="Times New Roman" w:cs="Times New Roman"/>
          <w:sz w:val="28"/>
          <w:szCs w:val="28"/>
        </w:rPr>
        <w:t>ийского</w:t>
      </w:r>
      <w:r w:rsidRPr="005F51AD">
        <w:rPr>
          <w:rFonts w:ascii="Times New Roman" w:hAnsi="Times New Roman" w:cs="Times New Roman"/>
          <w:sz w:val="28"/>
          <w:szCs w:val="28"/>
        </w:rPr>
        <w:t xml:space="preserve"> О.Г. </w:t>
      </w:r>
      <w:proofErr w:type="spellStart"/>
      <w:r w:rsidRPr="005F51AD">
        <w:rPr>
          <w:rFonts w:ascii="Times New Roman" w:hAnsi="Times New Roman" w:cs="Times New Roman"/>
          <w:sz w:val="28"/>
          <w:szCs w:val="28"/>
        </w:rPr>
        <w:t>Белошеев</w:t>
      </w:r>
      <w:proofErr w:type="spellEnd"/>
      <w:r w:rsidRPr="005F51AD">
        <w:rPr>
          <w:rFonts w:ascii="Times New Roman" w:hAnsi="Times New Roman" w:cs="Times New Roman"/>
          <w:sz w:val="28"/>
          <w:szCs w:val="28"/>
        </w:rPr>
        <w:t>. – Минск: Попурри, 2009. – 128 с.</w:t>
      </w:r>
    </w:p>
    <w:p w:rsidR="00AB1429" w:rsidRPr="005F51AD" w:rsidRDefault="00AB1429" w:rsidP="005D2803">
      <w:pPr>
        <w:pStyle w:val="a5"/>
        <w:widowControl w:val="0"/>
        <w:numPr>
          <w:ilvl w:val="0"/>
          <w:numId w:val="68"/>
        </w:numPr>
        <w:tabs>
          <w:tab w:val="left" w:pos="1276"/>
        </w:tabs>
        <w:spacing w:after="0" w:line="240" w:lineRule="auto"/>
        <w:ind w:left="0" w:firstLine="709"/>
        <w:jc w:val="both"/>
        <w:textAlignment w:val="baseline"/>
        <w:rPr>
          <w:rFonts w:ascii="Times New Roman" w:hAnsi="Times New Roman" w:cs="Times New Roman"/>
          <w:sz w:val="28"/>
          <w:szCs w:val="28"/>
        </w:rPr>
      </w:pPr>
      <w:r w:rsidRPr="005F51AD">
        <w:rPr>
          <w:rFonts w:ascii="Times New Roman" w:hAnsi="Times New Roman" w:cs="Times New Roman"/>
          <w:sz w:val="28"/>
          <w:szCs w:val="28"/>
        </w:rPr>
        <w:t xml:space="preserve">Ольшанский Д.В. Психология терроризма, </w:t>
      </w:r>
      <w:r w:rsidRPr="005F51AD">
        <w:rPr>
          <w:rFonts w:ascii="Times New Roman" w:hAnsi="Times New Roman" w:cs="Times New Roman"/>
          <w:color w:val="000000"/>
          <w:sz w:val="28"/>
          <w:szCs w:val="28"/>
        </w:rPr>
        <w:t>–</w:t>
      </w:r>
      <w:r w:rsidRPr="005F51AD">
        <w:rPr>
          <w:rFonts w:ascii="Times New Roman" w:hAnsi="Times New Roman" w:cs="Times New Roman"/>
          <w:sz w:val="28"/>
          <w:szCs w:val="28"/>
        </w:rPr>
        <w:t xml:space="preserve"> М.: 2008. </w:t>
      </w:r>
      <w:r w:rsidRPr="005F51AD">
        <w:rPr>
          <w:rFonts w:ascii="Times New Roman" w:hAnsi="Times New Roman" w:cs="Times New Roman"/>
          <w:color w:val="000000"/>
          <w:sz w:val="28"/>
          <w:szCs w:val="28"/>
        </w:rPr>
        <w:t>–</w:t>
      </w:r>
      <w:r w:rsidRPr="005F51AD">
        <w:rPr>
          <w:rFonts w:ascii="Times New Roman" w:hAnsi="Times New Roman" w:cs="Times New Roman"/>
          <w:sz w:val="28"/>
          <w:szCs w:val="28"/>
        </w:rPr>
        <w:t xml:space="preserve"> 365 c.</w:t>
      </w:r>
    </w:p>
    <w:p w:rsidR="00513EB5" w:rsidRPr="005F51AD" w:rsidRDefault="00513EB5"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 xml:space="preserve">Основы </w:t>
      </w:r>
      <w:proofErr w:type="spellStart"/>
      <w:r w:rsidRPr="005F51AD">
        <w:rPr>
          <w:rFonts w:ascii="Times New Roman" w:hAnsi="Times New Roman" w:cs="Times New Roman"/>
          <w:sz w:val="28"/>
          <w:szCs w:val="28"/>
        </w:rPr>
        <w:t>профайлинга</w:t>
      </w:r>
      <w:proofErr w:type="spellEnd"/>
      <w:r w:rsidRPr="005F51AD">
        <w:rPr>
          <w:rFonts w:ascii="Times New Roman" w:hAnsi="Times New Roman" w:cs="Times New Roman"/>
          <w:sz w:val="28"/>
          <w:szCs w:val="28"/>
        </w:rPr>
        <w:t xml:space="preserve"> в обеспечении безопасности на транспорте: </w:t>
      </w:r>
      <w:proofErr w:type="spellStart"/>
      <w:r w:rsidRPr="005F51AD">
        <w:rPr>
          <w:rFonts w:ascii="Times New Roman" w:hAnsi="Times New Roman" w:cs="Times New Roman"/>
          <w:sz w:val="28"/>
          <w:szCs w:val="28"/>
        </w:rPr>
        <w:t>учебно</w:t>
      </w:r>
      <w:proofErr w:type="spellEnd"/>
      <w:r w:rsidRPr="005F51AD">
        <w:rPr>
          <w:rFonts w:ascii="Times New Roman" w:hAnsi="Times New Roman" w:cs="Times New Roman"/>
          <w:sz w:val="28"/>
          <w:szCs w:val="28"/>
        </w:rPr>
        <w:t>–методический комплекс / под общ</w:t>
      </w:r>
      <w:r w:rsidR="00CA09E1" w:rsidRPr="005F51AD">
        <w:rPr>
          <w:rFonts w:ascii="Times New Roman" w:hAnsi="Times New Roman" w:cs="Times New Roman"/>
          <w:sz w:val="28"/>
          <w:szCs w:val="28"/>
        </w:rPr>
        <w:t>ей</w:t>
      </w:r>
      <w:r w:rsidRPr="005F51AD">
        <w:rPr>
          <w:rFonts w:ascii="Times New Roman" w:hAnsi="Times New Roman" w:cs="Times New Roman"/>
          <w:sz w:val="28"/>
          <w:szCs w:val="28"/>
        </w:rPr>
        <w:t xml:space="preserve"> ред</w:t>
      </w:r>
      <w:r w:rsidR="00CA09E1" w:rsidRPr="005F51AD">
        <w:rPr>
          <w:rFonts w:ascii="Times New Roman" w:hAnsi="Times New Roman" w:cs="Times New Roman"/>
          <w:sz w:val="28"/>
          <w:szCs w:val="28"/>
        </w:rPr>
        <w:t>акцией</w:t>
      </w:r>
      <w:r w:rsidRPr="005F51AD">
        <w:rPr>
          <w:rFonts w:ascii="Times New Roman" w:hAnsi="Times New Roman" w:cs="Times New Roman"/>
          <w:sz w:val="28"/>
          <w:szCs w:val="28"/>
        </w:rPr>
        <w:t xml:space="preserve"> В.А. Кудина. – </w:t>
      </w:r>
      <w:proofErr w:type="gramStart"/>
      <w:r w:rsidRPr="005F51AD">
        <w:rPr>
          <w:rFonts w:ascii="Times New Roman" w:hAnsi="Times New Roman" w:cs="Times New Roman"/>
          <w:sz w:val="28"/>
          <w:szCs w:val="28"/>
        </w:rPr>
        <w:t>СПб.:</w:t>
      </w:r>
      <w:proofErr w:type="gramEnd"/>
      <w:r w:rsidRPr="005F51AD">
        <w:rPr>
          <w:rFonts w:ascii="Times New Roman" w:hAnsi="Times New Roman" w:cs="Times New Roman"/>
          <w:sz w:val="28"/>
          <w:szCs w:val="28"/>
        </w:rPr>
        <w:t xml:space="preserve"> СПб ун</w:t>
      </w:r>
      <w:r w:rsidR="00CA09E1" w:rsidRPr="005F51AD">
        <w:rPr>
          <w:rFonts w:ascii="Times New Roman" w:hAnsi="Times New Roman" w:cs="Times New Roman"/>
          <w:sz w:val="28"/>
          <w:szCs w:val="28"/>
        </w:rPr>
        <w:t>иверсите</w:t>
      </w:r>
      <w:r w:rsidRPr="005F51AD">
        <w:rPr>
          <w:rFonts w:ascii="Times New Roman" w:hAnsi="Times New Roman" w:cs="Times New Roman"/>
          <w:sz w:val="28"/>
          <w:szCs w:val="28"/>
        </w:rPr>
        <w:t>т МВД России, 2011. – 417 с.</w:t>
      </w:r>
    </w:p>
    <w:p w:rsidR="005C0003" w:rsidRPr="005F51AD" w:rsidRDefault="00683F3C"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 xml:space="preserve">Пирогова Л.К. </w:t>
      </w:r>
      <w:proofErr w:type="spellStart"/>
      <w:r w:rsidRPr="005F51AD">
        <w:rPr>
          <w:rFonts w:ascii="Times New Roman" w:hAnsi="Times New Roman" w:cs="Times New Roman"/>
          <w:sz w:val="28"/>
          <w:szCs w:val="28"/>
        </w:rPr>
        <w:t>Профайлинг</w:t>
      </w:r>
      <w:proofErr w:type="spellEnd"/>
      <w:r w:rsidRPr="005F51AD">
        <w:rPr>
          <w:rFonts w:ascii="Times New Roman" w:hAnsi="Times New Roman" w:cs="Times New Roman"/>
          <w:sz w:val="28"/>
          <w:szCs w:val="28"/>
        </w:rPr>
        <w:t>: Превентивный метод обеспечения авиационной безопасности. Учебное пособие (альбом схем.) – Домодедово: ВИПК МВД России, 2011.</w:t>
      </w:r>
      <w:r w:rsidR="005C0003" w:rsidRPr="005F51AD">
        <w:rPr>
          <w:rFonts w:ascii="Times New Roman" w:hAnsi="Times New Roman" w:cs="Times New Roman"/>
          <w:sz w:val="28"/>
          <w:szCs w:val="28"/>
        </w:rPr>
        <w:t xml:space="preserve"> – 84 с.</w:t>
      </w:r>
    </w:p>
    <w:p w:rsidR="00683F3C" w:rsidRPr="005F51AD" w:rsidRDefault="00683F3C" w:rsidP="005D2803">
      <w:pPr>
        <w:pStyle w:val="af1"/>
        <w:widowControl w:val="0"/>
        <w:numPr>
          <w:ilvl w:val="0"/>
          <w:numId w:val="68"/>
        </w:numPr>
        <w:tabs>
          <w:tab w:val="left" w:pos="1276"/>
        </w:tabs>
        <w:spacing w:before="0" w:beforeAutospacing="0" w:after="0" w:afterAutospacing="0"/>
        <w:ind w:left="0" w:firstLine="709"/>
        <w:jc w:val="both"/>
        <w:rPr>
          <w:color w:val="000000"/>
          <w:sz w:val="28"/>
          <w:szCs w:val="28"/>
        </w:rPr>
      </w:pPr>
      <w:proofErr w:type="spellStart"/>
      <w:r w:rsidRPr="005F51AD">
        <w:rPr>
          <w:color w:val="000000"/>
          <w:sz w:val="28"/>
          <w:szCs w:val="28"/>
        </w:rPr>
        <w:t>Профайлинг</w:t>
      </w:r>
      <w:proofErr w:type="spellEnd"/>
      <w:r w:rsidRPr="005F51AD">
        <w:rPr>
          <w:color w:val="000000"/>
          <w:sz w:val="28"/>
          <w:szCs w:val="28"/>
        </w:rPr>
        <w:t xml:space="preserve">: Технологии предотвращения противоправных действий </w:t>
      </w:r>
      <w:r w:rsidR="00834095" w:rsidRPr="005F51AD">
        <w:rPr>
          <w:sz w:val="28"/>
          <w:szCs w:val="28"/>
        </w:rPr>
        <w:t>/</w:t>
      </w:r>
      <w:r w:rsidR="00834095">
        <w:rPr>
          <w:sz w:val="28"/>
          <w:szCs w:val="28"/>
        </w:rPr>
        <w:t xml:space="preserve"> п</w:t>
      </w:r>
      <w:r w:rsidRPr="005F51AD">
        <w:rPr>
          <w:color w:val="000000"/>
          <w:sz w:val="28"/>
          <w:szCs w:val="28"/>
        </w:rPr>
        <w:t>од ред. Ю.М. Волынского–</w:t>
      </w:r>
      <w:proofErr w:type="spellStart"/>
      <w:r w:rsidRPr="005F51AD">
        <w:rPr>
          <w:color w:val="000000"/>
          <w:sz w:val="28"/>
          <w:szCs w:val="28"/>
        </w:rPr>
        <w:t>Басманова</w:t>
      </w:r>
      <w:proofErr w:type="spellEnd"/>
      <w:r w:rsidRPr="005F51AD">
        <w:rPr>
          <w:color w:val="000000"/>
          <w:sz w:val="28"/>
          <w:szCs w:val="28"/>
        </w:rPr>
        <w:t xml:space="preserve">. – </w:t>
      </w:r>
      <w:r w:rsidR="00541911" w:rsidRPr="005F51AD">
        <w:rPr>
          <w:color w:val="000000"/>
          <w:sz w:val="28"/>
          <w:szCs w:val="28"/>
        </w:rPr>
        <w:t xml:space="preserve">М.: </w:t>
      </w:r>
      <w:proofErr w:type="spellStart"/>
      <w:r w:rsidR="00541911" w:rsidRPr="005F51AD">
        <w:rPr>
          <w:color w:val="000000"/>
          <w:sz w:val="28"/>
          <w:szCs w:val="28"/>
        </w:rPr>
        <w:t>Юнити</w:t>
      </w:r>
      <w:proofErr w:type="spellEnd"/>
      <w:r w:rsidR="00541911" w:rsidRPr="005F51AD">
        <w:rPr>
          <w:color w:val="000000"/>
          <w:sz w:val="28"/>
          <w:szCs w:val="28"/>
        </w:rPr>
        <w:t>, 2012</w:t>
      </w:r>
      <w:r w:rsidRPr="005F51AD">
        <w:rPr>
          <w:color w:val="000000"/>
          <w:sz w:val="28"/>
          <w:szCs w:val="28"/>
        </w:rPr>
        <w:t>.</w:t>
      </w:r>
      <w:r w:rsidR="00541911" w:rsidRPr="005F51AD">
        <w:rPr>
          <w:color w:val="000000"/>
          <w:sz w:val="28"/>
          <w:szCs w:val="28"/>
        </w:rPr>
        <w:t xml:space="preserve"> </w:t>
      </w:r>
      <w:r w:rsidR="00513EB5" w:rsidRPr="005F51AD">
        <w:rPr>
          <w:color w:val="000000"/>
          <w:sz w:val="28"/>
          <w:szCs w:val="28"/>
        </w:rPr>
        <w:t xml:space="preserve">– </w:t>
      </w:r>
      <w:r w:rsidR="00834095">
        <w:rPr>
          <w:color w:val="000000"/>
          <w:sz w:val="28"/>
          <w:szCs w:val="28"/>
        </w:rPr>
        <w:t>224 </w:t>
      </w:r>
      <w:r w:rsidR="00541911" w:rsidRPr="005F51AD">
        <w:rPr>
          <w:color w:val="000000"/>
          <w:sz w:val="28"/>
          <w:szCs w:val="28"/>
        </w:rPr>
        <w:t>с.</w:t>
      </w:r>
    </w:p>
    <w:p w:rsidR="00683F3C" w:rsidRPr="005F51AD" w:rsidRDefault="00683F3C" w:rsidP="005D2803">
      <w:pPr>
        <w:pStyle w:val="af1"/>
        <w:widowControl w:val="0"/>
        <w:numPr>
          <w:ilvl w:val="0"/>
          <w:numId w:val="68"/>
        </w:numPr>
        <w:tabs>
          <w:tab w:val="left" w:pos="1276"/>
        </w:tabs>
        <w:spacing w:before="0" w:beforeAutospacing="0" w:after="0" w:afterAutospacing="0"/>
        <w:ind w:left="0" w:firstLine="709"/>
        <w:jc w:val="both"/>
        <w:rPr>
          <w:color w:val="000000" w:themeColor="text1"/>
          <w:sz w:val="28"/>
          <w:szCs w:val="28"/>
        </w:rPr>
      </w:pPr>
      <w:proofErr w:type="spellStart"/>
      <w:r w:rsidRPr="005F51AD">
        <w:rPr>
          <w:color w:val="000000" w:themeColor="text1"/>
          <w:sz w:val="28"/>
          <w:szCs w:val="28"/>
        </w:rPr>
        <w:t>Профайлинг</w:t>
      </w:r>
      <w:proofErr w:type="spellEnd"/>
      <w:r w:rsidRPr="005F51AD">
        <w:rPr>
          <w:color w:val="000000" w:themeColor="text1"/>
          <w:sz w:val="28"/>
          <w:szCs w:val="28"/>
        </w:rPr>
        <w:t>. К проблеме выявления лиц с противоправными намерениями: Учеб. пособие. – М.: НУЦ «АБИНТЕХ», 20</w:t>
      </w:r>
      <w:r w:rsidR="00621344" w:rsidRPr="005F51AD">
        <w:rPr>
          <w:color w:val="000000" w:themeColor="text1"/>
          <w:sz w:val="28"/>
          <w:szCs w:val="28"/>
        </w:rPr>
        <w:t>12</w:t>
      </w:r>
      <w:r w:rsidRPr="005F51AD">
        <w:rPr>
          <w:color w:val="000000" w:themeColor="text1"/>
          <w:sz w:val="28"/>
          <w:szCs w:val="28"/>
        </w:rPr>
        <w:t>.</w:t>
      </w:r>
      <w:r w:rsidR="00745375" w:rsidRPr="005F51AD">
        <w:rPr>
          <w:color w:val="000000" w:themeColor="text1"/>
          <w:sz w:val="28"/>
          <w:szCs w:val="28"/>
        </w:rPr>
        <w:t xml:space="preserve"> – 311 с.</w:t>
      </w:r>
    </w:p>
    <w:p w:rsidR="001C3659" w:rsidRPr="005F51AD" w:rsidRDefault="001C3659"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Психологическое обеспечение предотвращения актов незаконного вмешательства в деятельность гражданской авиации: учебное пособие / под ред</w:t>
      </w:r>
      <w:r w:rsidR="00834095">
        <w:rPr>
          <w:rFonts w:ascii="Times New Roman" w:hAnsi="Times New Roman" w:cs="Times New Roman"/>
          <w:sz w:val="28"/>
          <w:szCs w:val="28"/>
        </w:rPr>
        <w:t>акцией</w:t>
      </w:r>
      <w:r w:rsidRPr="005F51AD">
        <w:rPr>
          <w:rFonts w:ascii="Times New Roman" w:hAnsi="Times New Roman" w:cs="Times New Roman"/>
          <w:sz w:val="28"/>
          <w:szCs w:val="28"/>
        </w:rPr>
        <w:t xml:space="preserve"> Ю.М. Волынского–</w:t>
      </w:r>
      <w:proofErr w:type="spellStart"/>
      <w:r w:rsidRPr="005F51AD">
        <w:rPr>
          <w:rFonts w:ascii="Times New Roman" w:hAnsi="Times New Roman" w:cs="Times New Roman"/>
          <w:sz w:val="28"/>
          <w:szCs w:val="28"/>
        </w:rPr>
        <w:t>Басманова</w:t>
      </w:r>
      <w:proofErr w:type="spellEnd"/>
      <w:r w:rsidRPr="005F51AD">
        <w:rPr>
          <w:rFonts w:ascii="Times New Roman" w:hAnsi="Times New Roman" w:cs="Times New Roman"/>
          <w:sz w:val="28"/>
          <w:szCs w:val="28"/>
        </w:rPr>
        <w:t xml:space="preserve">, И.И. Аминова. – М.: </w:t>
      </w:r>
      <w:proofErr w:type="spellStart"/>
      <w:r w:rsidRPr="005F51AD">
        <w:rPr>
          <w:rFonts w:ascii="Times New Roman" w:hAnsi="Times New Roman" w:cs="Times New Roman"/>
          <w:sz w:val="28"/>
          <w:szCs w:val="28"/>
        </w:rPr>
        <w:t>Юнити</w:t>
      </w:r>
      <w:proofErr w:type="spellEnd"/>
      <w:r w:rsidRPr="005F51AD">
        <w:rPr>
          <w:rFonts w:ascii="Times New Roman" w:hAnsi="Times New Roman" w:cs="Times New Roman"/>
          <w:sz w:val="28"/>
          <w:szCs w:val="28"/>
        </w:rPr>
        <w:t>–Дана: Закон и право, 2011. – 200 с.</w:t>
      </w:r>
    </w:p>
    <w:p w:rsidR="001C3659" w:rsidRPr="005F51AD" w:rsidRDefault="001C3659" w:rsidP="005D2803">
      <w:pPr>
        <w:pStyle w:val="a5"/>
        <w:widowControl w:val="0"/>
        <w:numPr>
          <w:ilvl w:val="0"/>
          <w:numId w:val="68"/>
        </w:numPr>
        <w:tabs>
          <w:tab w:val="left" w:pos="708"/>
          <w:tab w:val="left" w:pos="1276"/>
        </w:tabs>
        <w:spacing w:after="0" w:line="240" w:lineRule="auto"/>
        <w:ind w:left="0" w:firstLine="709"/>
        <w:jc w:val="both"/>
        <w:rPr>
          <w:rFonts w:ascii="Times New Roman" w:hAnsi="Times New Roman" w:cs="Times New Roman"/>
          <w:color w:val="000000" w:themeColor="text1"/>
          <w:sz w:val="28"/>
          <w:szCs w:val="28"/>
        </w:rPr>
      </w:pPr>
      <w:r w:rsidRPr="005F51AD">
        <w:rPr>
          <w:rFonts w:ascii="Times New Roman" w:hAnsi="Times New Roman" w:cs="Times New Roman"/>
          <w:color w:val="000000" w:themeColor="text1"/>
          <w:sz w:val="28"/>
          <w:szCs w:val="28"/>
        </w:rPr>
        <w:t xml:space="preserve">Статный В.М. Основы </w:t>
      </w:r>
      <w:proofErr w:type="spellStart"/>
      <w:r w:rsidRPr="005F51AD">
        <w:rPr>
          <w:rFonts w:ascii="Times New Roman" w:hAnsi="Times New Roman" w:cs="Times New Roman"/>
          <w:color w:val="000000" w:themeColor="text1"/>
          <w:sz w:val="28"/>
          <w:szCs w:val="28"/>
        </w:rPr>
        <w:t>профайлинга</w:t>
      </w:r>
      <w:proofErr w:type="spellEnd"/>
      <w:r w:rsidRPr="005F51AD">
        <w:rPr>
          <w:rFonts w:ascii="Times New Roman" w:hAnsi="Times New Roman" w:cs="Times New Roman"/>
          <w:color w:val="000000" w:themeColor="text1"/>
          <w:sz w:val="28"/>
          <w:szCs w:val="28"/>
        </w:rPr>
        <w:t xml:space="preserve"> в обеспечении безопасности на транспорте: технология и учебная дисциплина // Психология и право. 2013. № 2. </w:t>
      </w:r>
      <w:r w:rsidR="00927203" w:rsidRPr="005F51AD">
        <w:rPr>
          <w:rFonts w:ascii="Times New Roman" w:hAnsi="Times New Roman" w:cs="Times New Roman"/>
          <w:sz w:val="28"/>
          <w:szCs w:val="28"/>
        </w:rPr>
        <w:t>–</w:t>
      </w:r>
      <w:r w:rsidR="00927203">
        <w:rPr>
          <w:rFonts w:ascii="Times New Roman" w:hAnsi="Times New Roman" w:cs="Times New Roman"/>
          <w:sz w:val="28"/>
          <w:szCs w:val="28"/>
        </w:rPr>
        <w:t xml:space="preserve"> </w:t>
      </w:r>
      <w:r w:rsidRPr="005F51AD">
        <w:rPr>
          <w:rFonts w:ascii="Times New Roman" w:hAnsi="Times New Roman" w:cs="Times New Roman"/>
          <w:color w:val="000000" w:themeColor="text1"/>
          <w:sz w:val="28"/>
          <w:szCs w:val="28"/>
        </w:rPr>
        <w:t>С. 1</w:t>
      </w:r>
      <w:r w:rsidR="005F51AD" w:rsidRPr="005F51AD">
        <w:rPr>
          <w:rFonts w:ascii="Times New Roman" w:hAnsi="Times New Roman" w:cs="Times New Roman"/>
          <w:sz w:val="28"/>
          <w:szCs w:val="28"/>
        </w:rPr>
        <w:t>–</w:t>
      </w:r>
      <w:r w:rsidRPr="005F51AD">
        <w:rPr>
          <w:rFonts w:ascii="Times New Roman" w:hAnsi="Times New Roman" w:cs="Times New Roman"/>
          <w:color w:val="000000" w:themeColor="text1"/>
          <w:sz w:val="28"/>
          <w:szCs w:val="28"/>
        </w:rPr>
        <w:t>10.</w:t>
      </w:r>
    </w:p>
    <w:p w:rsidR="00683F3C" w:rsidRPr="005F51AD" w:rsidRDefault="00683F3C"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r w:rsidRPr="005F51AD">
        <w:rPr>
          <w:rFonts w:ascii="Times New Roman" w:hAnsi="Times New Roman" w:cs="Times New Roman"/>
          <w:sz w:val="28"/>
          <w:szCs w:val="28"/>
        </w:rPr>
        <w:t>Чаленко Н. В. Развитие социально–психологической компетентности сотрудников службы</w:t>
      </w:r>
      <w:r w:rsidR="008201D0" w:rsidRPr="005F51AD">
        <w:rPr>
          <w:rFonts w:ascii="Times New Roman" w:hAnsi="Times New Roman" w:cs="Times New Roman"/>
          <w:sz w:val="28"/>
          <w:szCs w:val="28"/>
        </w:rPr>
        <w:t xml:space="preserve"> </w:t>
      </w:r>
      <w:proofErr w:type="spellStart"/>
      <w:r w:rsidR="008201D0" w:rsidRPr="005F51AD">
        <w:rPr>
          <w:rFonts w:ascii="Times New Roman" w:hAnsi="Times New Roman" w:cs="Times New Roman"/>
          <w:sz w:val="28"/>
          <w:szCs w:val="28"/>
        </w:rPr>
        <w:t>профайлинга</w:t>
      </w:r>
      <w:proofErr w:type="spellEnd"/>
      <w:r w:rsidRPr="005F51AD">
        <w:rPr>
          <w:rFonts w:ascii="Times New Roman" w:hAnsi="Times New Roman" w:cs="Times New Roman"/>
          <w:sz w:val="28"/>
          <w:szCs w:val="28"/>
        </w:rPr>
        <w:t>: дис</w:t>
      </w:r>
      <w:r w:rsidR="00834095">
        <w:rPr>
          <w:rFonts w:ascii="Times New Roman" w:hAnsi="Times New Roman" w:cs="Times New Roman"/>
          <w:sz w:val="28"/>
          <w:szCs w:val="28"/>
        </w:rPr>
        <w:t>сертация</w:t>
      </w:r>
      <w:r w:rsidRPr="005F51AD">
        <w:rPr>
          <w:rFonts w:ascii="Times New Roman" w:hAnsi="Times New Roman" w:cs="Times New Roman"/>
          <w:sz w:val="28"/>
          <w:szCs w:val="28"/>
        </w:rPr>
        <w:t xml:space="preserve"> канд</w:t>
      </w:r>
      <w:r w:rsidR="00834095">
        <w:rPr>
          <w:rFonts w:ascii="Times New Roman" w:hAnsi="Times New Roman" w:cs="Times New Roman"/>
          <w:sz w:val="28"/>
          <w:szCs w:val="28"/>
        </w:rPr>
        <w:t>идата</w:t>
      </w:r>
      <w:r w:rsidRPr="005F51AD">
        <w:rPr>
          <w:rFonts w:ascii="Times New Roman" w:hAnsi="Times New Roman" w:cs="Times New Roman"/>
          <w:sz w:val="28"/>
          <w:szCs w:val="28"/>
        </w:rPr>
        <w:t xml:space="preserve"> п</w:t>
      </w:r>
      <w:r w:rsidR="008201D0" w:rsidRPr="005F51AD">
        <w:rPr>
          <w:rFonts w:ascii="Times New Roman" w:hAnsi="Times New Roman" w:cs="Times New Roman"/>
          <w:sz w:val="28"/>
          <w:szCs w:val="28"/>
        </w:rPr>
        <w:t>сих</w:t>
      </w:r>
      <w:r w:rsidR="00834095">
        <w:rPr>
          <w:rFonts w:ascii="Times New Roman" w:hAnsi="Times New Roman" w:cs="Times New Roman"/>
          <w:sz w:val="28"/>
          <w:szCs w:val="28"/>
        </w:rPr>
        <w:t>ологических</w:t>
      </w:r>
      <w:r w:rsidRPr="005F51AD">
        <w:rPr>
          <w:rFonts w:ascii="Times New Roman" w:hAnsi="Times New Roman" w:cs="Times New Roman"/>
          <w:sz w:val="28"/>
          <w:szCs w:val="28"/>
        </w:rPr>
        <w:t xml:space="preserve"> наук. – М.</w:t>
      </w:r>
      <w:r w:rsidR="008201D0" w:rsidRPr="005F51AD">
        <w:rPr>
          <w:rFonts w:ascii="Times New Roman" w:hAnsi="Times New Roman" w:cs="Times New Roman"/>
          <w:sz w:val="28"/>
          <w:szCs w:val="28"/>
        </w:rPr>
        <w:t>:</w:t>
      </w:r>
      <w:r w:rsidRPr="005F51AD">
        <w:rPr>
          <w:rFonts w:ascii="Times New Roman" w:hAnsi="Times New Roman" w:cs="Times New Roman"/>
          <w:sz w:val="28"/>
          <w:szCs w:val="28"/>
        </w:rPr>
        <w:t xml:space="preserve"> 2010. – 232 с.</w:t>
      </w:r>
    </w:p>
    <w:p w:rsidR="00683F3C" w:rsidRPr="005F51AD" w:rsidRDefault="00683F3C" w:rsidP="005D2803">
      <w:pPr>
        <w:pStyle w:val="a5"/>
        <w:widowControl w:val="0"/>
        <w:numPr>
          <w:ilvl w:val="0"/>
          <w:numId w:val="68"/>
        </w:numPr>
        <w:tabs>
          <w:tab w:val="left" w:pos="1276"/>
        </w:tabs>
        <w:spacing w:after="0" w:line="240" w:lineRule="auto"/>
        <w:ind w:left="0" w:firstLine="709"/>
        <w:jc w:val="both"/>
        <w:rPr>
          <w:rFonts w:ascii="Times New Roman" w:hAnsi="Times New Roman" w:cs="Times New Roman"/>
          <w:sz w:val="28"/>
          <w:szCs w:val="28"/>
        </w:rPr>
      </w:pPr>
      <w:proofErr w:type="spellStart"/>
      <w:r w:rsidRPr="005F51AD">
        <w:rPr>
          <w:rFonts w:ascii="Times New Roman" w:hAnsi="Times New Roman" w:cs="Times New Roman"/>
          <w:sz w:val="28"/>
          <w:szCs w:val="28"/>
        </w:rPr>
        <w:t>Экман</w:t>
      </w:r>
      <w:proofErr w:type="spellEnd"/>
      <w:r w:rsidRPr="005F51AD">
        <w:rPr>
          <w:rFonts w:ascii="Times New Roman" w:hAnsi="Times New Roman" w:cs="Times New Roman"/>
          <w:sz w:val="28"/>
          <w:szCs w:val="28"/>
        </w:rPr>
        <w:t xml:space="preserve"> П. Психология лжи. – </w:t>
      </w:r>
      <w:proofErr w:type="gramStart"/>
      <w:r w:rsidRPr="005F51AD">
        <w:rPr>
          <w:rFonts w:ascii="Times New Roman" w:hAnsi="Times New Roman" w:cs="Times New Roman"/>
          <w:sz w:val="28"/>
          <w:szCs w:val="28"/>
        </w:rPr>
        <w:t>СПб.:</w:t>
      </w:r>
      <w:proofErr w:type="gramEnd"/>
      <w:r w:rsidRPr="005F51AD">
        <w:rPr>
          <w:rFonts w:ascii="Times New Roman" w:hAnsi="Times New Roman" w:cs="Times New Roman"/>
          <w:sz w:val="28"/>
          <w:szCs w:val="28"/>
        </w:rPr>
        <w:t xml:space="preserve"> Питер, 2009. – 270 с.</w:t>
      </w:r>
    </w:p>
    <w:p w:rsidR="00683F3C" w:rsidRDefault="00683F3C" w:rsidP="00683F3C">
      <w:pPr>
        <w:pStyle w:val="a5"/>
        <w:tabs>
          <w:tab w:val="left" w:pos="708"/>
        </w:tabs>
        <w:spacing w:after="0" w:line="240" w:lineRule="auto"/>
        <w:ind w:left="0" w:firstLine="709"/>
        <w:jc w:val="both"/>
        <w:rPr>
          <w:rFonts w:ascii="Times New Roman" w:hAnsi="Times New Roman" w:cs="Times New Roman"/>
          <w:color w:val="000000" w:themeColor="text1"/>
          <w:sz w:val="28"/>
          <w:szCs w:val="28"/>
        </w:rPr>
      </w:pPr>
    </w:p>
    <w:p w:rsidR="00683F3C" w:rsidRPr="006B613F" w:rsidRDefault="00683F3C" w:rsidP="00683F3C">
      <w:pPr>
        <w:pStyle w:val="a5"/>
        <w:tabs>
          <w:tab w:val="left" w:pos="708"/>
        </w:tabs>
        <w:spacing w:after="0" w:line="240" w:lineRule="auto"/>
        <w:ind w:left="0" w:firstLine="709"/>
        <w:jc w:val="both"/>
        <w:rPr>
          <w:rFonts w:ascii="Times New Roman" w:hAnsi="Times New Roman" w:cs="Times New Roman"/>
          <w:color w:val="000000" w:themeColor="text1"/>
          <w:sz w:val="28"/>
          <w:szCs w:val="28"/>
        </w:rPr>
      </w:pPr>
    </w:p>
    <w:p w:rsidR="00CC14E2" w:rsidRPr="006B613F" w:rsidRDefault="00CC14E2" w:rsidP="00CC14E2">
      <w:pPr>
        <w:widowControl w:val="0"/>
        <w:spacing w:line="240" w:lineRule="auto"/>
        <w:jc w:val="both"/>
        <w:rPr>
          <w:rFonts w:eastAsia="Times New Roman" w:cs="Times New Roman"/>
          <w:szCs w:val="28"/>
          <w:lang w:eastAsia="ru-RU"/>
        </w:rPr>
      </w:pPr>
      <w:r w:rsidRPr="006B613F">
        <w:rPr>
          <w:rFonts w:eastAsia="Times New Roman" w:cs="Times New Roman"/>
          <w:szCs w:val="28"/>
          <w:lang w:eastAsia="ru-RU"/>
        </w:rPr>
        <w:t>Учебная программа подготовлена:</w:t>
      </w:r>
    </w:p>
    <w:p w:rsidR="00CC14E2" w:rsidRPr="006B613F" w:rsidRDefault="00CC14E2" w:rsidP="00CC14E2">
      <w:pPr>
        <w:widowControl w:val="0"/>
        <w:spacing w:line="240" w:lineRule="auto"/>
        <w:jc w:val="both"/>
        <w:rPr>
          <w:rFonts w:eastAsia="Times New Roman" w:cs="Times New Roman"/>
          <w:szCs w:val="28"/>
          <w:lang w:eastAsia="ru-RU"/>
        </w:rPr>
      </w:pPr>
      <w:r w:rsidRPr="006B613F">
        <w:rPr>
          <w:rFonts w:eastAsia="Times New Roman" w:cs="Times New Roman"/>
          <w:szCs w:val="28"/>
          <w:lang w:eastAsia="ru-RU"/>
        </w:rPr>
        <w:t>начальник учебного центра</w:t>
      </w:r>
      <w:r w:rsidRPr="006B613F">
        <w:rPr>
          <w:rFonts w:eastAsia="Times New Roman" w:cs="Times New Roman"/>
          <w:szCs w:val="28"/>
          <w:lang w:eastAsia="ru-RU"/>
        </w:rPr>
        <w:tab/>
      </w:r>
      <w:r w:rsidRPr="006B613F">
        <w:rPr>
          <w:rFonts w:eastAsia="Times New Roman" w:cs="Times New Roman"/>
          <w:szCs w:val="28"/>
          <w:lang w:eastAsia="ru-RU"/>
        </w:rPr>
        <w:tab/>
      </w:r>
      <w:r w:rsidRPr="006B613F">
        <w:rPr>
          <w:rFonts w:eastAsia="Times New Roman" w:cs="Times New Roman"/>
          <w:szCs w:val="28"/>
          <w:lang w:eastAsia="ru-RU"/>
        </w:rPr>
        <w:tab/>
      </w:r>
      <w:r w:rsidRPr="006B613F">
        <w:rPr>
          <w:rFonts w:eastAsia="Times New Roman" w:cs="Times New Roman"/>
          <w:szCs w:val="28"/>
          <w:lang w:eastAsia="ru-RU"/>
        </w:rPr>
        <w:tab/>
      </w:r>
      <w:r w:rsidRPr="006B613F">
        <w:rPr>
          <w:rFonts w:eastAsia="Times New Roman" w:cs="Times New Roman"/>
          <w:szCs w:val="28"/>
          <w:lang w:eastAsia="ru-RU"/>
        </w:rPr>
        <w:tab/>
      </w:r>
      <w:r w:rsidRPr="006B613F">
        <w:rPr>
          <w:rFonts w:eastAsia="Times New Roman" w:cs="Times New Roman"/>
          <w:szCs w:val="28"/>
          <w:lang w:eastAsia="ru-RU"/>
        </w:rPr>
        <w:tab/>
        <w:t xml:space="preserve">        А.В. Гишпаль</w:t>
      </w:r>
    </w:p>
    <w:p w:rsidR="00CC14E2" w:rsidRPr="006B613F" w:rsidRDefault="00CC14E2" w:rsidP="00CC14E2">
      <w:pPr>
        <w:widowControl w:val="0"/>
        <w:spacing w:line="240" w:lineRule="auto"/>
        <w:jc w:val="both"/>
        <w:rPr>
          <w:rFonts w:eastAsia="Times New Roman" w:cs="Times New Roman"/>
          <w:szCs w:val="28"/>
          <w:lang w:eastAsia="ru-RU"/>
        </w:rPr>
      </w:pPr>
    </w:p>
    <w:p w:rsidR="00CC14E2" w:rsidRPr="006B613F" w:rsidRDefault="00CC14E2" w:rsidP="00D0072E">
      <w:pPr>
        <w:widowControl w:val="0"/>
        <w:tabs>
          <w:tab w:val="left" w:pos="6770"/>
        </w:tabs>
        <w:spacing w:line="240" w:lineRule="auto"/>
        <w:jc w:val="both"/>
        <w:rPr>
          <w:rFonts w:eastAsia="Times New Roman" w:cs="Times New Roman"/>
          <w:szCs w:val="28"/>
          <w:lang w:eastAsia="ru-RU"/>
        </w:rPr>
      </w:pPr>
      <w:r w:rsidRPr="006B613F">
        <w:rPr>
          <w:rFonts w:eastAsia="Times New Roman" w:cs="Times New Roman"/>
          <w:szCs w:val="28"/>
          <w:lang w:eastAsia="ru-RU"/>
        </w:rPr>
        <w:t>«____» ________________</w:t>
      </w:r>
      <w:r w:rsidR="00927203">
        <w:rPr>
          <w:rFonts w:eastAsia="Times New Roman" w:cs="Times New Roman"/>
          <w:szCs w:val="28"/>
          <w:lang w:eastAsia="ru-RU"/>
        </w:rPr>
        <w:t xml:space="preserve"> </w:t>
      </w:r>
      <w:r w:rsidRPr="006B613F">
        <w:rPr>
          <w:rFonts w:eastAsia="Times New Roman" w:cs="Times New Roman"/>
          <w:szCs w:val="28"/>
          <w:lang w:eastAsia="ru-RU"/>
        </w:rPr>
        <w:t>2016 г.</w:t>
      </w:r>
    </w:p>
    <w:p w:rsidR="00244CC0" w:rsidRPr="006B613F" w:rsidRDefault="00244CC0" w:rsidP="008A3011">
      <w:pPr>
        <w:spacing w:line="240" w:lineRule="auto"/>
        <w:rPr>
          <w:rFonts w:cs="Times New Roman"/>
          <w:szCs w:val="28"/>
        </w:rPr>
      </w:pPr>
      <w:r w:rsidRPr="006B613F">
        <w:rPr>
          <w:rFonts w:cs="Times New Roman"/>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6B613F" w:rsidTr="00BF7FE1">
        <w:tc>
          <w:tcPr>
            <w:tcW w:w="9345" w:type="dxa"/>
          </w:tcPr>
          <w:p w:rsidR="00BF7FE1" w:rsidRPr="006B613F" w:rsidRDefault="00BF7FE1" w:rsidP="008A3011">
            <w:pPr>
              <w:widowControl w:val="0"/>
              <w:tabs>
                <w:tab w:val="left" w:pos="6770"/>
              </w:tabs>
              <w:jc w:val="center"/>
              <w:rPr>
                <w:rFonts w:cs="Times New Roman"/>
                <w:szCs w:val="28"/>
              </w:rPr>
            </w:pPr>
            <w:r w:rsidRPr="006B613F">
              <w:rPr>
                <w:rFonts w:cs="Times New Roman"/>
                <w:szCs w:val="28"/>
              </w:rPr>
              <w:lastRenderedPageBreak/>
              <w:t>СОГЛАСОВАНО</w:t>
            </w:r>
          </w:p>
          <w:p w:rsidR="00BF7FE1" w:rsidRPr="006B613F" w:rsidRDefault="00BF7FE1" w:rsidP="008A3011">
            <w:pPr>
              <w:widowControl w:val="0"/>
              <w:tabs>
                <w:tab w:val="left" w:pos="6770"/>
              </w:tabs>
              <w:jc w:val="center"/>
              <w:rPr>
                <w:rFonts w:cs="Times New Roman"/>
                <w:szCs w:val="28"/>
              </w:rPr>
            </w:pPr>
          </w:p>
        </w:tc>
      </w:tr>
      <w:tr w:rsidR="00BF7FE1" w:rsidRPr="006B613F" w:rsidTr="00BF7FE1">
        <w:tc>
          <w:tcPr>
            <w:tcW w:w="9345" w:type="dxa"/>
          </w:tcPr>
          <w:p w:rsidR="00BF7FE1" w:rsidRPr="006B613F" w:rsidRDefault="00BF7FE1" w:rsidP="008A3011">
            <w:pPr>
              <w:widowControl w:val="0"/>
              <w:tabs>
                <w:tab w:val="left" w:pos="6770"/>
              </w:tabs>
              <w:jc w:val="both"/>
              <w:rPr>
                <w:rFonts w:cs="Times New Roman"/>
                <w:szCs w:val="28"/>
              </w:rPr>
            </w:pPr>
            <w:r w:rsidRPr="006B613F">
              <w:rPr>
                <w:rFonts w:cs="Times New Roman"/>
                <w:szCs w:val="28"/>
              </w:rPr>
              <w:t xml:space="preserve">Члены </w:t>
            </w:r>
            <w:proofErr w:type="spellStart"/>
            <w:r w:rsidRPr="006B613F">
              <w:rPr>
                <w:rFonts w:cs="Times New Roman"/>
                <w:szCs w:val="28"/>
              </w:rPr>
              <w:t>учебно</w:t>
            </w:r>
            <w:proofErr w:type="spellEnd"/>
            <w:r w:rsidR="00E65A4F" w:rsidRPr="006B613F">
              <w:rPr>
                <w:rFonts w:cs="Times New Roman"/>
                <w:szCs w:val="28"/>
              </w:rPr>
              <w:t>–</w:t>
            </w:r>
            <w:r w:rsidRPr="006B613F">
              <w:rPr>
                <w:rFonts w:cs="Times New Roman"/>
                <w:szCs w:val="28"/>
              </w:rPr>
              <w:t>методического совета Предприятия:</w:t>
            </w:r>
          </w:p>
          <w:p w:rsidR="00BF7FE1" w:rsidRPr="006B613F" w:rsidRDefault="00BF7FE1" w:rsidP="008A3011">
            <w:pPr>
              <w:widowControl w:val="0"/>
              <w:tabs>
                <w:tab w:val="left" w:pos="6770"/>
              </w:tabs>
              <w:jc w:val="both"/>
              <w:rPr>
                <w:rFonts w:cs="Times New Roman"/>
                <w:szCs w:val="28"/>
              </w:rPr>
            </w:pPr>
          </w:p>
        </w:tc>
      </w:tr>
      <w:tr w:rsidR="00BF7FE1" w:rsidRPr="006B613F" w:rsidTr="00BF7FE1">
        <w:tc>
          <w:tcPr>
            <w:tcW w:w="9345" w:type="dxa"/>
          </w:tcPr>
          <w:p w:rsidR="00305123" w:rsidRPr="006B613F" w:rsidRDefault="00305123" w:rsidP="008A3011">
            <w:pPr>
              <w:widowControl w:val="0"/>
              <w:tabs>
                <w:tab w:val="left" w:pos="6770"/>
              </w:tabs>
              <w:jc w:val="both"/>
              <w:rPr>
                <w:rFonts w:cs="Times New Roman"/>
                <w:szCs w:val="28"/>
              </w:rPr>
            </w:pPr>
            <w:r w:rsidRPr="006B613F">
              <w:rPr>
                <w:rFonts w:cs="Times New Roman"/>
                <w:szCs w:val="28"/>
              </w:rPr>
              <w:t>Начальник управления организации защиты</w:t>
            </w:r>
          </w:p>
          <w:p w:rsidR="00305123" w:rsidRPr="006B613F" w:rsidRDefault="00EF7E03" w:rsidP="008A3011">
            <w:pPr>
              <w:widowControl w:val="0"/>
              <w:tabs>
                <w:tab w:val="left" w:pos="6770"/>
              </w:tabs>
              <w:jc w:val="both"/>
              <w:rPr>
                <w:rFonts w:cs="Times New Roman"/>
                <w:szCs w:val="28"/>
              </w:rPr>
            </w:pPr>
            <w:r w:rsidRPr="006B613F">
              <w:rPr>
                <w:rFonts w:cs="Times New Roman"/>
                <w:szCs w:val="28"/>
              </w:rPr>
              <w:t>о</w:t>
            </w:r>
            <w:r w:rsidR="00305123" w:rsidRPr="006B613F">
              <w:rPr>
                <w:rFonts w:cs="Times New Roman"/>
                <w:szCs w:val="28"/>
              </w:rPr>
              <w:t>бъектов транспортного комплекса</w:t>
            </w:r>
          </w:p>
          <w:p w:rsidR="00BF7FE1" w:rsidRPr="006B613F" w:rsidRDefault="00BF7FE1" w:rsidP="008A3011">
            <w:pPr>
              <w:widowControl w:val="0"/>
              <w:tabs>
                <w:tab w:val="left" w:pos="6770"/>
              </w:tabs>
              <w:jc w:val="both"/>
              <w:rPr>
                <w:rFonts w:cs="Times New Roman"/>
                <w:szCs w:val="28"/>
              </w:rPr>
            </w:pPr>
          </w:p>
          <w:p w:rsidR="00BF7FE1" w:rsidRPr="006B613F" w:rsidRDefault="00BF7FE1" w:rsidP="008A3011">
            <w:pPr>
              <w:widowControl w:val="0"/>
              <w:tabs>
                <w:tab w:val="left" w:pos="6770"/>
              </w:tabs>
              <w:jc w:val="both"/>
              <w:rPr>
                <w:rFonts w:cs="Times New Roman"/>
                <w:szCs w:val="28"/>
              </w:rPr>
            </w:pPr>
            <w:r w:rsidRPr="006B613F">
              <w:rPr>
                <w:rFonts w:cs="Times New Roman"/>
                <w:szCs w:val="28"/>
              </w:rPr>
              <w:t xml:space="preserve">___________________________________ </w:t>
            </w:r>
            <w:r w:rsidR="00305123" w:rsidRPr="006B613F">
              <w:rPr>
                <w:rFonts w:cs="Times New Roman"/>
                <w:szCs w:val="28"/>
              </w:rPr>
              <w:t>Е.Е. Грибков</w:t>
            </w:r>
          </w:p>
          <w:p w:rsidR="00BF7FE1" w:rsidRPr="006B613F" w:rsidRDefault="002B660F" w:rsidP="008A3011">
            <w:pPr>
              <w:widowControl w:val="0"/>
              <w:tabs>
                <w:tab w:val="left" w:pos="6770"/>
              </w:tabs>
              <w:jc w:val="both"/>
              <w:rPr>
                <w:rFonts w:cs="Times New Roman"/>
                <w:szCs w:val="28"/>
              </w:rPr>
            </w:pPr>
            <w:r w:rsidRPr="006B613F">
              <w:rPr>
                <w:rFonts w:cs="Times New Roman"/>
                <w:szCs w:val="28"/>
              </w:rPr>
              <w:t>«</w:t>
            </w:r>
            <w:r w:rsidR="00BF7FE1" w:rsidRPr="006B613F">
              <w:rPr>
                <w:rFonts w:cs="Times New Roman"/>
                <w:szCs w:val="28"/>
              </w:rPr>
              <w:t>____</w:t>
            </w:r>
            <w:r w:rsidRPr="006B613F">
              <w:rPr>
                <w:rFonts w:cs="Times New Roman"/>
                <w:szCs w:val="28"/>
              </w:rPr>
              <w:t>»</w:t>
            </w:r>
            <w:r w:rsidR="00BF7FE1" w:rsidRPr="006B613F">
              <w:rPr>
                <w:rFonts w:cs="Times New Roman"/>
                <w:szCs w:val="28"/>
              </w:rPr>
              <w:t xml:space="preserve"> _____________ 2016 года</w:t>
            </w:r>
          </w:p>
          <w:p w:rsidR="00BF7FE1" w:rsidRPr="006B613F" w:rsidRDefault="00BF7FE1" w:rsidP="008A3011">
            <w:pPr>
              <w:widowControl w:val="0"/>
              <w:tabs>
                <w:tab w:val="left" w:pos="6770"/>
              </w:tabs>
              <w:jc w:val="both"/>
              <w:rPr>
                <w:rFonts w:cs="Times New Roman"/>
                <w:szCs w:val="28"/>
              </w:rPr>
            </w:pPr>
          </w:p>
        </w:tc>
      </w:tr>
      <w:tr w:rsidR="00BF7FE1" w:rsidRPr="006B613F" w:rsidTr="00BF7FE1">
        <w:tc>
          <w:tcPr>
            <w:tcW w:w="9345" w:type="dxa"/>
          </w:tcPr>
          <w:p w:rsidR="00305123" w:rsidRPr="006B613F" w:rsidRDefault="00305123" w:rsidP="008A3011">
            <w:pPr>
              <w:widowControl w:val="0"/>
              <w:tabs>
                <w:tab w:val="left" w:pos="6770"/>
              </w:tabs>
              <w:jc w:val="both"/>
              <w:rPr>
                <w:rFonts w:cs="Times New Roman"/>
                <w:szCs w:val="28"/>
              </w:rPr>
            </w:pPr>
            <w:r w:rsidRPr="006B613F">
              <w:rPr>
                <w:rFonts w:cs="Times New Roman"/>
                <w:szCs w:val="28"/>
              </w:rPr>
              <w:t xml:space="preserve">Начальник отдела аттестации сил обеспечения </w:t>
            </w:r>
          </w:p>
          <w:p w:rsidR="00BF7FE1" w:rsidRPr="006B613F" w:rsidRDefault="00305123" w:rsidP="008A3011">
            <w:pPr>
              <w:widowControl w:val="0"/>
              <w:tabs>
                <w:tab w:val="left" w:pos="6770"/>
              </w:tabs>
              <w:jc w:val="both"/>
              <w:rPr>
                <w:rFonts w:cs="Times New Roman"/>
                <w:szCs w:val="28"/>
              </w:rPr>
            </w:pPr>
            <w:r w:rsidRPr="006B613F">
              <w:rPr>
                <w:rFonts w:cs="Times New Roman"/>
                <w:szCs w:val="28"/>
              </w:rPr>
              <w:t>транспортной безопасности</w:t>
            </w:r>
          </w:p>
          <w:p w:rsidR="00BF7FE1" w:rsidRPr="006B613F" w:rsidRDefault="00BF7FE1" w:rsidP="008A3011">
            <w:pPr>
              <w:widowControl w:val="0"/>
              <w:tabs>
                <w:tab w:val="left" w:pos="6770"/>
              </w:tabs>
              <w:jc w:val="both"/>
              <w:rPr>
                <w:rFonts w:cs="Times New Roman"/>
                <w:szCs w:val="28"/>
              </w:rPr>
            </w:pPr>
          </w:p>
          <w:p w:rsidR="00BF7FE1" w:rsidRPr="006B613F" w:rsidRDefault="00BF7FE1" w:rsidP="008A3011">
            <w:pPr>
              <w:widowControl w:val="0"/>
              <w:tabs>
                <w:tab w:val="left" w:pos="6770"/>
              </w:tabs>
              <w:jc w:val="both"/>
              <w:rPr>
                <w:rFonts w:cs="Times New Roman"/>
                <w:szCs w:val="28"/>
              </w:rPr>
            </w:pPr>
            <w:r w:rsidRPr="006B613F">
              <w:rPr>
                <w:rFonts w:cs="Times New Roman"/>
                <w:szCs w:val="28"/>
              </w:rPr>
              <w:t xml:space="preserve">___________________________________ </w:t>
            </w:r>
            <w:r w:rsidR="00305123" w:rsidRPr="006B613F">
              <w:rPr>
                <w:rFonts w:cs="Times New Roman"/>
                <w:szCs w:val="28"/>
              </w:rPr>
              <w:t>А.М. Матвеев</w:t>
            </w:r>
          </w:p>
          <w:p w:rsidR="00BF7FE1" w:rsidRPr="006B613F" w:rsidRDefault="002B660F" w:rsidP="008A3011">
            <w:pPr>
              <w:widowControl w:val="0"/>
              <w:tabs>
                <w:tab w:val="left" w:pos="6770"/>
              </w:tabs>
              <w:jc w:val="both"/>
              <w:rPr>
                <w:rFonts w:cs="Times New Roman"/>
                <w:szCs w:val="28"/>
              </w:rPr>
            </w:pPr>
            <w:r w:rsidRPr="006B613F">
              <w:rPr>
                <w:rFonts w:cs="Times New Roman"/>
                <w:szCs w:val="28"/>
              </w:rPr>
              <w:t>«</w:t>
            </w:r>
            <w:r w:rsidR="00BF7FE1" w:rsidRPr="006B613F">
              <w:rPr>
                <w:rFonts w:cs="Times New Roman"/>
                <w:szCs w:val="28"/>
              </w:rPr>
              <w:t>____</w:t>
            </w:r>
            <w:r w:rsidRPr="006B613F">
              <w:rPr>
                <w:rFonts w:cs="Times New Roman"/>
                <w:szCs w:val="28"/>
              </w:rPr>
              <w:t>»</w:t>
            </w:r>
            <w:r w:rsidR="00BF7FE1" w:rsidRPr="006B613F">
              <w:rPr>
                <w:rFonts w:cs="Times New Roman"/>
                <w:szCs w:val="28"/>
              </w:rPr>
              <w:t xml:space="preserve"> _____________ 2016 года</w:t>
            </w:r>
          </w:p>
          <w:p w:rsidR="00BF7FE1" w:rsidRPr="006B613F" w:rsidRDefault="00BF7FE1" w:rsidP="008A3011">
            <w:pPr>
              <w:widowControl w:val="0"/>
              <w:tabs>
                <w:tab w:val="left" w:pos="6770"/>
              </w:tabs>
              <w:jc w:val="both"/>
              <w:rPr>
                <w:rFonts w:cs="Times New Roman"/>
                <w:szCs w:val="28"/>
              </w:rPr>
            </w:pPr>
          </w:p>
        </w:tc>
      </w:tr>
      <w:tr w:rsidR="00BF7FE1" w:rsidRPr="006B613F" w:rsidTr="00BF7FE1">
        <w:tc>
          <w:tcPr>
            <w:tcW w:w="9345" w:type="dxa"/>
          </w:tcPr>
          <w:p w:rsidR="00305123" w:rsidRPr="006B613F" w:rsidRDefault="00305123" w:rsidP="008A3011">
            <w:pPr>
              <w:widowControl w:val="0"/>
              <w:tabs>
                <w:tab w:val="left" w:pos="6770"/>
              </w:tabs>
              <w:jc w:val="both"/>
              <w:rPr>
                <w:rFonts w:cs="Times New Roman"/>
                <w:szCs w:val="28"/>
              </w:rPr>
            </w:pPr>
          </w:p>
          <w:p w:rsidR="00305123" w:rsidRPr="006B613F" w:rsidRDefault="00305123" w:rsidP="008A3011">
            <w:pPr>
              <w:widowControl w:val="0"/>
              <w:tabs>
                <w:tab w:val="left" w:pos="6770"/>
              </w:tabs>
              <w:jc w:val="both"/>
              <w:rPr>
                <w:rFonts w:cs="Times New Roman"/>
                <w:szCs w:val="28"/>
              </w:rPr>
            </w:pPr>
            <w:r w:rsidRPr="006B613F">
              <w:rPr>
                <w:rFonts w:cs="Times New Roman"/>
                <w:szCs w:val="28"/>
              </w:rPr>
              <w:t>Начальник отдела кадров и организации делопроизводства</w:t>
            </w:r>
          </w:p>
          <w:p w:rsidR="00BF7FE1" w:rsidRPr="006B613F" w:rsidRDefault="00BF7FE1" w:rsidP="008A3011">
            <w:pPr>
              <w:widowControl w:val="0"/>
              <w:tabs>
                <w:tab w:val="left" w:pos="6770"/>
              </w:tabs>
              <w:jc w:val="both"/>
              <w:rPr>
                <w:rFonts w:cs="Times New Roman"/>
                <w:szCs w:val="28"/>
              </w:rPr>
            </w:pPr>
          </w:p>
          <w:p w:rsidR="00BF7FE1" w:rsidRPr="006B613F" w:rsidRDefault="00BF7FE1" w:rsidP="008A3011">
            <w:pPr>
              <w:widowControl w:val="0"/>
              <w:tabs>
                <w:tab w:val="left" w:pos="6770"/>
              </w:tabs>
              <w:jc w:val="both"/>
              <w:rPr>
                <w:rFonts w:cs="Times New Roman"/>
                <w:szCs w:val="28"/>
              </w:rPr>
            </w:pPr>
            <w:r w:rsidRPr="006B613F">
              <w:rPr>
                <w:rFonts w:cs="Times New Roman"/>
                <w:szCs w:val="28"/>
              </w:rPr>
              <w:t xml:space="preserve">__________________________________ </w:t>
            </w:r>
            <w:r w:rsidR="00305123" w:rsidRPr="006B613F">
              <w:rPr>
                <w:rFonts w:cs="Times New Roman"/>
                <w:szCs w:val="28"/>
              </w:rPr>
              <w:t xml:space="preserve">Н.Е. </w:t>
            </w:r>
            <w:proofErr w:type="spellStart"/>
            <w:r w:rsidR="00305123" w:rsidRPr="006B613F">
              <w:rPr>
                <w:rFonts w:cs="Times New Roman"/>
                <w:szCs w:val="28"/>
              </w:rPr>
              <w:t>Шершенюк</w:t>
            </w:r>
            <w:proofErr w:type="spellEnd"/>
          </w:p>
          <w:p w:rsidR="00BF7FE1" w:rsidRPr="006B613F" w:rsidRDefault="002B660F" w:rsidP="008A3011">
            <w:pPr>
              <w:widowControl w:val="0"/>
              <w:tabs>
                <w:tab w:val="left" w:pos="6770"/>
              </w:tabs>
              <w:jc w:val="both"/>
              <w:rPr>
                <w:rFonts w:cs="Times New Roman"/>
                <w:szCs w:val="28"/>
              </w:rPr>
            </w:pPr>
            <w:r w:rsidRPr="006B613F">
              <w:rPr>
                <w:rFonts w:cs="Times New Roman"/>
                <w:szCs w:val="28"/>
              </w:rPr>
              <w:t>«</w:t>
            </w:r>
            <w:r w:rsidR="00BF7FE1" w:rsidRPr="006B613F">
              <w:rPr>
                <w:rFonts w:cs="Times New Roman"/>
                <w:szCs w:val="28"/>
              </w:rPr>
              <w:t>____</w:t>
            </w:r>
            <w:r w:rsidRPr="006B613F">
              <w:rPr>
                <w:rFonts w:cs="Times New Roman"/>
                <w:szCs w:val="28"/>
              </w:rPr>
              <w:t>»</w:t>
            </w:r>
            <w:r w:rsidR="00BF7FE1" w:rsidRPr="006B613F">
              <w:rPr>
                <w:rFonts w:cs="Times New Roman"/>
                <w:szCs w:val="28"/>
              </w:rPr>
              <w:t xml:space="preserve"> _____________ 2016 года</w:t>
            </w:r>
          </w:p>
          <w:p w:rsidR="00BF7FE1" w:rsidRPr="006B613F" w:rsidRDefault="00BF7FE1" w:rsidP="008A3011">
            <w:pPr>
              <w:widowControl w:val="0"/>
              <w:tabs>
                <w:tab w:val="left" w:pos="6770"/>
              </w:tabs>
              <w:jc w:val="both"/>
              <w:rPr>
                <w:rFonts w:cs="Times New Roman"/>
                <w:szCs w:val="28"/>
              </w:rPr>
            </w:pPr>
          </w:p>
          <w:p w:rsidR="00BF7FE1" w:rsidRPr="006B613F" w:rsidRDefault="00BF7FE1" w:rsidP="008A3011">
            <w:pPr>
              <w:widowControl w:val="0"/>
              <w:tabs>
                <w:tab w:val="left" w:pos="6770"/>
              </w:tabs>
              <w:jc w:val="both"/>
              <w:rPr>
                <w:rFonts w:cs="Times New Roman"/>
                <w:szCs w:val="28"/>
              </w:rPr>
            </w:pPr>
          </w:p>
        </w:tc>
      </w:tr>
      <w:tr w:rsidR="00BF7FE1" w:rsidRPr="006B613F" w:rsidTr="00BF7FE1">
        <w:tc>
          <w:tcPr>
            <w:tcW w:w="9345" w:type="dxa"/>
          </w:tcPr>
          <w:p w:rsidR="00BF7FE1" w:rsidRPr="006B613F" w:rsidRDefault="00305123" w:rsidP="008A3011">
            <w:pPr>
              <w:widowControl w:val="0"/>
              <w:tabs>
                <w:tab w:val="left" w:pos="6770"/>
              </w:tabs>
              <w:jc w:val="both"/>
              <w:rPr>
                <w:rFonts w:cs="Times New Roman"/>
                <w:szCs w:val="28"/>
              </w:rPr>
            </w:pPr>
            <w:r w:rsidRPr="006B613F">
              <w:rPr>
                <w:rFonts w:cs="Times New Roman"/>
                <w:szCs w:val="28"/>
              </w:rPr>
              <w:t>Заместитель начальника учебного центра</w:t>
            </w:r>
          </w:p>
          <w:p w:rsidR="00305123" w:rsidRPr="006B613F" w:rsidRDefault="00305123" w:rsidP="008A3011">
            <w:pPr>
              <w:widowControl w:val="0"/>
              <w:tabs>
                <w:tab w:val="left" w:pos="6770"/>
              </w:tabs>
              <w:jc w:val="both"/>
              <w:rPr>
                <w:rFonts w:cs="Times New Roman"/>
                <w:szCs w:val="28"/>
              </w:rPr>
            </w:pPr>
          </w:p>
          <w:p w:rsidR="00BF7FE1" w:rsidRPr="006B613F" w:rsidRDefault="00BF7FE1" w:rsidP="008A3011">
            <w:pPr>
              <w:widowControl w:val="0"/>
              <w:tabs>
                <w:tab w:val="left" w:pos="6770"/>
              </w:tabs>
              <w:jc w:val="both"/>
              <w:rPr>
                <w:rFonts w:cs="Times New Roman"/>
                <w:szCs w:val="28"/>
              </w:rPr>
            </w:pPr>
            <w:r w:rsidRPr="006B613F">
              <w:rPr>
                <w:rFonts w:cs="Times New Roman"/>
                <w:szCs w:val="28"/>
              </w:rPr>
              <w:t xml:space="preserve">____________________________________ </w:t>
            </w:r>
            <w:r w:rsidR="00305123" w:rsidRPr="006B613F">
              <w:rPr>
                <w:rFonts w:cs="Times New Roman"/>
                <w:szCs w:val="28"/>
              </w:rPr>
              <w:t>П.А. Овечкин</w:t>
            </w:r>
          </w:p>
          <w:p w:rsidR="00BF7FE1" w:rsidRPr="006B613F" w:rsidRDefault="002B660F" w:rsidP="008A3011">
            <w:pPr>
              <w:widowControl w:val="0"/>
              <w:tabs>
                <w:tab w:val="left" w:pos="6770"/>
              </w:tabs>
              <w:jc w:val="both"/>
              <w:rPr>
                <w:rFonts w:cs="Times New Roman"/>
                <w:szCs w:val="28"/>
              </w:rPr>
            </w:pPr>
            <w:r w:rsidRPr="006B613F">
              <w:rPr>
                <w:rFonts w:cs="Times New Roman"/>
                <w:szCs w:val="28"/>
              </w:rPr>
              <w:t>«</w:t>
            </w:r>
            <w:r w:rsidR="00BF7FE1" w:rsidRPr="006B613F">
              <w:rPr>
                <w:rFonts w:cs="Times New Roman"/>
                <w:szCs w:val="28"/>
              </w:rPr>
              <w:t>____</w:t>
            </w:r>
            <w:r w:rsidRPr="006B613F">
              <w:rPr>
                <w:rFonts w:cs="Times New Roman"/>
                <w:szCs w:val="28"/>
              </w:rPr>
              <w:t>»</w:t>
            </w:r>
            <w:r w:rsidR="00BF7FE1" w:rsidRPr="006B613F">
              <w:rPr>
                <w:rFonts w:cs="Times New Roman"/>
                <w:szCs w:val="28"/>
              </w:rPr>
              <w:t xml:space="preserve"> _____________ 2016 года</w:t>
            </w:r>
          </w:p>
          <w:p w:rsidR="00BF7FE1" w:rsidRPr="006B613F" w:rsidRDefault="00BF7FE1" w:rsidP="008A3011">
            <w:pPr>
              <w:widowControl w:val="0"/>
              <w:tabs>
                <w:tab w:val="left" w:pos="6770"/>
              </w:tabs>
              <w:jc w:val="both"/>
              <w:rPr>
                <w:rFonts w:cs="Times New Roman"/>
                <w:szCs w:val="28"/>
              </w:rPr>
            </w:pPr>
          </w:p>
        </w:tc>
      </w:tr>
      <w:tr w:rsidR="00BF7FE1" w:rsidRPr="006B613F" w:rsidTr="00BF7FE1">
        <w:tc>
          <w:tcPr>
            <w:tcW w:w="9345" w:type="dxa"/>
          </w:tcPr>
          <w:p w:rsidR="00BF7FE1" w:rsidRPr="006B613F" w:rsidRDefault="00BF7FE1"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ind w:firstLine="5416"/>
              <w:jc w:val="both"/>
              <w:rPr>
                <w:rFonts w:cs="Times New Roman"/>
                <w:szCs w:val="28"/>
              </w:rPr>
            </w:pPr>
          </w:p>
          <w:p w:rsidR="00531176" w:rsidRPr="006B613F" w:rsidRDefault="00531176" w:rsidP="008A3011">
            <w:pPr>
              <w:widowControl w:val="0"/>
              <w:tabs>
                <w:tab w:val="left" w:pos="6770"/>
              </w:tabs>
              <w:jc w:val="both"/>
              <w:rPr>
                <w:rFonts w:cs="Times New Roman"/>
                <w:szCs w:val="28"/>
              </w:rPr>
            </w:pPr>
          </w:p>
        </w:tc>
      </w:tr>
    </w:tbl>
    <w:p w:rsidR="00BF7FE1" w:rsidRPr="006B613F" w:rsidRDefault="00BF7FE1" w:rsidP="008A3011">
      <w:pPr>
        <w:widowControl w:val="0"/>
        <w:tabs>
          <w:tab w:val="left" w:pos="6770"/>
        </w:tabs>
        <w:spacing w:line="240" w:lineRule="auto"/>
        <w:jc w:val="both"/>
        <w:rPr>
          <w:rFonts w:cs="Times New Roman"/>
          <w:szCs w:val="28"/>
        </w:rPr>
      </w:pPr>
    </w:p>
    <w:p w:rsidR="00BF7FE1" w:rsidRPr="006B613F" w:rsidRDefault="00BF7FE1" w:rsidP="008A3011">
      <w:pPr>
        <w:widowControl w:val="0"/>
        <w:tabs>
          <w:tab w:val="left" w:pos="6770"/>
        </w:tabs>
        <w:spacing w:line="240" w:lineRule="auto"/>
        <w:jc w:val="both"/>
        <w:rPr>
          <w:rFonts w:cs="Times New Roman"/>
          <w:szCs w:val="28"/>
        </w:rPr>
      </w:pPr>
    </w:p>
    <w:p w:rsidR="00BF7FE1" w:rsidRPr="006B613F" w:rsidRDefault="00BF7FE1" w:rsidP="008A3011">
      <w:pPr>
        <w:widowControl w:val="0"/>
        <w:tabs>
          <w:tab w:val="left" w:pos="6770"/>
        </w:tabs>
        <w:spacing w:line="240" w:lineRule="auto"/>
        <w:jc w:val="both"/>
        <w:rPr>
          <w:rFonts w:cs="Times New Roman"/>
          <w:szCs w:val="28"/>
        </w:rPr>
      </w:pPr>
    </w:p>
    <w:p w:rsidR="00305123" w:rsidRPr="006B613F" w:rsidRDefault="00305123" w:rsidP="008A3011">
      <w:pPr>
        <w:widowControl w:val="0"/>
        <w:tabs>
          <w:tab w:val="left" w:pos="6770"/>
        </w:tabs>
        <w:spacing w:line="240" w:lineRule="auto"/>
        <w:jc w:val="both"/>
        <w:rPr>
          <w:rFonts w:cs="Times New Roman"/>
          <w:szCs w:val="28"/>
        </w:rPr>
      </w:pPr>
    </w:p>
    <w:p w:rsidR="00BF7FE1" w:rsidRPr="006B613F" w:rsidRDefault="00BF7FE1" w:rsidP="008A3011">
      <w:pPr>
        <w:widowControl w:val="0"/>
        <w:tabs>
          <w:tab w:val="left" w:pos="6770"/>
        </w:tabs>
        <w:spacing w:line="240" w:lineRule="auto"/>
        <w:jc w:val="both"/>
        <w:rPr>
          <w:rFonts w:cs="Times New Roman"/>
          <w:szCs w:val="28"/>
        </w:rPr>
      </w:pPr>
    </w:p>
    <w:p w:rsidR="00BF7FE1" w:rsidRPr="006B613F" w:rsidRDefault="00BF7FE1" w:rsidP="008A3011">
      <w:pPr>
        <w:widowControl w:val="0"/>
        <w:tabs>
          <w:tab w:val="left" w:pos="6770"/>
        </w:tabs>
        <w:spacing w:line="240" w:lineRule="auto"/>
        <w:jc w:val="both"/>
        <w:rPr>
          <w:rFonts w:cs="Times New Roman"/>
          <w:sz w:val="22"/>
        </w:rPr>
      </w:pPr>
      <w:r w:rsidRPr="006B613F">
        <w:rPr>
          <w:rFonts w:cs="Times New Roman"/>
          <w:sz w:val="22"/>
        </w:rPr>
        <w:t>Исп. А.В. Гишпаль</w:t>
      </w:r>
    </w:p>
    <w:p w:rsidR="00BF7FE1" w:rsidRPr="006B613F" w:rsidRDefault="00BF7FE1" w:rsidP="008A3011">
      <w:pPr>
        <w:widowControl w:val="0"/>
        <w:tabs>
          <w:tab w:val="left" w:pos="6770"/>
        </w:tabs>
        <w:spacing w:line="240" w:lineRule="auto"/>
        <w:jc w:val="both"/>
        <w:rPr>
          <w:rFonts w:cs="Times New Roman"/>
          <w:sz w:val="22"/>
        </w:rPr>
      </w:pPr>
      <w:r w:rsidRPr="006B613F">
        <w:rPr>
          <w:rFonts w:cs="Times New Roman"/>
          <w:sz w:val="22"/>
        </w:rPr>
        <w:t>Тел. 954</w:t>
      </w:r>
      <w:r w:rsidR="00E65A4F" w:rsidRPr="006B613F">
        <w:rPr>
          <w:rFonts w:cs="Times New Roman"/>
          <w:sz w:val="22"/>
        </w:rPr>
        <w:t>–</w:t>
      </w:r>
      <w:r w:rsidRPr="006B613F">
        <w:rPr>
          <w:rFonts w:cs="Times New Roman"/>
          <w:sz w:val="22"/>
        </w:rPr>
        <w:t>41</w:t>
      </w:r>
      <w:r w:rsidR="00E65A4F" w:rsidRPr="006B613F">
        <w:rPr>
          <w:rFonts w:cs="Times New Roman"/>
          <w:sz w:val="22"/>
        </w:rPr>
        <w:t>–</w:t>
      </w:r>
      <w:r w:rsidRPr="006B613F">
        <w:rPr>
          <w:rFonts w:cs="Times New Roman"/>
          <w:sz w:val="22"/>
        </w:rPr>
        <w:t>43</w:t>
      </w:r>
    </w:p>
    <w:sectPr w:rsidR="00BF7FE1" w:rsidRPr="006B613F"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29" w:rsidRDefault="005C4E29">
      <w:pPr>
        <w:spacing w:line="240" w:lineRule="auto"/>
      </w:pPr>
      <w:r>
        <w:separator/>
      </w:r>
    </w:p>
  </w:endnote>
  <w:endnote w:type="continuationSeparator" w:id="0">
    <w:p w:rsidR="005C4E29" w:rsidRDefault="005C4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5C4E29" w:rsidRPr="00D67E83" w:rsidRDefault="005C4E29"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E37653">
          <w:rPr>
            <w:rFonts w:ascii="Times New Roman" w:hAnsi="Times New Roman" w:cs="Times New Roman"/>
            <w:noProof/>
            <w:sz w:val="24"/>
            <w:szCs w:val="24"/>
          </w:rPr>
          <w:t>18</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29" w:rsidRDefault="005C4E29">
      <w:pPr>
        <w:spacing w:line="240" w:lineRule="auto"/>
      </w:pPr>
      <w:r>
        <w:separator/>
      </w:r>
    </w:p>
  </w:footnote>
  <w:footnote w:type="continuationSeparator" w:id="0">
    <w:p w:rsidR="005C4E29" w:rsidRDefault="005C4E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CA5"/>
    <w:multiLevelType w:val="multilevel"/>
    <w:tmpl w:val="E15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031DE"/>
    <w:multiLevelType w:val="multilevel"/>
    <w:tmpl w:val="7ED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35B4"/>
    <w:multiLevelType w:val="hybridMultilevel"/>
    <w:tmpl w:val="D3FE4BB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6693"/>
    <w:multiLevelType w:val="multilevel"/>
    <w:tmpl w:val="69D0EE1A"/>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11F13"/>
    <w:multiLevelType w:val="multilevel"/>
    <w:tmpl w:val="253234B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6E0371"/>
    <w:multiLevelType w:val="multilevel"/>
    <w:tmpl w:val="767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91BD0"/>
    <w:multiLevelType w:val="multilevel"/>
    <w:tmpl w:val="410E2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804F0"/>
    <w:multiLevelType w:val="multilevel"/>
    <w:tmpl w:val="2BE8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87B57"/>
    <w:multiLevelType w:val="multilevel"/>
    <w:tmpl w:val="F7C85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2C4C29"/>
    <w:multiLevelType w:val="multilevel"/>
    <w:tmpl w:val="0F18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D0F34"/>
    <w:multiLevelType w:val="hybridMultilevel"/>
    <w:tmpl w:val="CD689F5E"/>
    <w:lvl w:ilvl="0" w:tplc="CA4C41FE">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571CED"/>
    <w:multiLevelType w:val="hybridMultilevel"/>
    <w:tmpl w:val="5C5822AE"/>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8F4A25"/>
    <w:multiLevelType w:val="multilevel"/>
    <w:tmpl w:val="2E56E704"/>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96AD1"/>
    <w:multiLevelType w:val="multilevel"/>
    <w:tmpl w:val="432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11591C"/>
    <w:multiLevelType w:val="multilevel"/>
    <w:tmpl w:val="B57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380402"/>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7CA3366"/>
    <w:multiLevelType w:val="multilevel"/>
    <w:tmpl w:val="206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C05D1F"/>
    <w:multiLevelType w:val="multilevel"/>
    <w:tmpl w:val="7268A0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582769"/>
    <w:multiLevelType w:val="multilevel"/>
    <w:tmpl w:val="52DC3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152A3C"/>
    <w:multiLevelType w:val="multilevel"/>
    <w:tmpl w:val="E2E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191D70"/>
    <w:multiLevelType w:val="multilevel"/>
    <w:tmpl w:val="197C3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8C56F5"/>
    <w:multiLevelType w:val="multilevel"/>
    <w:tmpl w:val="56B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B56BFE"/>
    <w:multiLevelType w:val="multilevel"/>
    <w:tmpl w:val="658E5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3C068D"/>
    <w:multiLevelType w:val="multilevel"/>
    <w:tmpl w:val="00B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EE23D2"/>
    <w:multiLevelType w:val="hybridMultilevel"/>
    <w:tmpl w:val="4FDE651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2F1AA1"/>
    <w:multiLevelType w:val="multilevel"/>
    <w:tmpl w:val="77C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0E0E27"/>
    <w:multiLevelType w:val="multilevel"/>
    <w:tmpl w:val="277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AF1ACF"/>
    <w:multiLevelType w:val="multilevel"/>
    <w:tmpl w:val="6C1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7F1977"/>
    <w:multiLevelType w:val="multilevel"/>
    <w:tmpl w:val="3E1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EF5D62"/>
    <w:multiLevelType w:val="multilevel"/>
    <w:tmpl w:val="690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5D49E0"/>
    <w:multiLevelType w:val="multilevel"/>
    <w:tmpl w:val="C97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45430F"/>
    <w:multiLevelType w:val="hybridMultilevel"/>
    <w:tmpl w:val="3520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CA1A6A"/>
    <w:multiLevelType w:val="multilevel"/>
    <w:tmpl w:val="FD8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DA1553"/>
    <w:multiLevelType w:val="multilevel"/>
    <w:tmpl w:val="8A0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191209"/>
    <w:multiLevelType w:val="multilevel"/>
    <w:tmpl w:val="1B667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176225"/>
    <w:multiLevelType w:val="hybridMultilevel"/>
    <w:tmpl w:val="BEDEC67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AA06CB8"/>
    <w:multiLevelType w:val="multilevel"/>
    <w:tmpl w:val="39D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A77105"/>
    <w:multiLevelType w:val="multilevel"/>
    <w:tmpl w:val="1CAE8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FD6994"/>
    <w:multiLevelType w:val="multilevel"/>
    <w:tmpl w:val="46BA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1A07A0B"/>
    <w:multiLevelType w:val="multilevel"/>
    <w:tmpl w:val="B93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D91F4B"/>
    <w:multiLevelType w:val="multilevel"/>
    <w:tmpl w:val="72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BA181B"/>
    <w:multiLevelType w:val="multilevel"/>
    <w:tmpl w:val="73DC2D6E"/>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2356AE"/>
    <w:multiLevelType w:val="multilevel"/>
    <w:tmpl w:val="1DDCD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F77808"/>
    <w:multiLevelType w:val="multilevel"/>
    <w:tmpl w:val="234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8F3253"/>
    <w:multiLevelType w:val="multilevel"/>
    <w:tmpl w:val="BB8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D8715C"/>
    <w:multiLevelType w:val="hybridMultilevel"/>
    <w:tmpl w:val="8AD46996"/>
    <w:lvl w:ilvl="0" w:tplc="CA4C41FE">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FEB593A"/>
    <w:multiLevelType w:val="multilevel"/>
    <w:tmpl w:val="98B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BE4A1B"/>
    <w:multiLevelType w:val="hybridMultilevel"/>
    <w:tmpl w:val="3B4ADA02"/>
    <w:lvl w:ilvl="0" w:tplc="0A7CAB5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3525860"/>
    <w:multiLevelType w:val="multilevel"/>
    <w:tmpl w:val="57ACD32C"/>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3E0CAC"/>
    <w:multiLevelType w:val="multilevel"/>
    <w:tmpl w:val="CED0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907842"/>
    <w:multiLevelType w:val="multilevel"/>
    <w:tmpl w:val="AFA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710647A"/>
    <w:multiLevelType w:val="multilevel"/>
    <w:tmpl w:val="AE8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606295"/>
    <w:multiLevelType w:val="multilevel"/>
    <w:tmpl w:val="3B6C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84A7C60"/>
    <w:multiLevelType w:val="multilevel"/>
    <w:tmpl w:val="6D862C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1573AC"/>
    <w:multiLevelType w:val="multilevel"/>
    <w:tmpl w:val="DA46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BB4660"/>
    <w:multiLevelType w:val="multilevel"/>
    <w:tmpl w:val="088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682AAD"/>
    <w:multiLevelType w:val="multilevel"/>
    <w:tmpl w:val="DB0CE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3863F1"/>
    <w:multiLevelType w:val="multilevel"/>
    <w:tmpl w:val="BB96E9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B5F3642"/>
    <w:multiLevelType w:val="multilevel"/>
    <w:tmpl w:val="917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C68057C"/>
    <w:multiLevelType w:val="multilevel"/>
    <w:tmpl w:val="3B2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B9205F"/>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DDA69A9"/>
    <w:multiLevelType w:val="multilevel"/>
    <w:tmpl w:val="165AD94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19"/>
  </w:num>
  <w:num w:numId="4">
    <w:abstractNumId w:val="2"/>
  </w:num>
  <w:num w:numId="5">
    <w:abstractNumId w:val="1"/>
  </w:num>
  <w:num w:numId="6">
    <w:abstractNumId w:val="23"/>
  </w:num>
  <w:num w:numId="7">
    <w:abstractNumId w:val="56"/>
  </w:num>
  <w:num w:numId="8">
    <w:abstractNumId w:val="29"/>
  </w:num>
  <w:num w:numId="9">
    <w:abstractNumId w:val="37"/>
  </w:num>
  <w:num w:numId="10">
    <w:abstractNumId w:val="58"/>
  </w:num>
  <w:num w:numId="11">
    <w:abstractNumId w:val="44"/>
  </w:num>
  <w:num w:numId="12">
    <w:abstractNumId w:val="22"/>
  </w:num>
  <w:num w:numId="13">
    <w:abstractNumId w:val="48"/>
  </w:num>
  <w:num w:numId="14">
    <w:abstractNumId w:val="40"/>
  </w:num>
  <w:num w:numId="15">
    <w:abstractNumId w:val="11"/>
  </w:num>
  <w:num w:numId="16">
    <w:abstractNumId w:val="43"/>
  </w:num>
  <w:num w:numId="17">
    <w:abstractNumId w:val="27"/>
  </w:num>
  <w:num w:numId="18">
    <w:abstractNumId w:val="25"/>
  </w:num>
  <w:num w:numId="19">
    <w:abstractNumId w:val="9"/>
  </w:num>
  <w:num w:numId="20">
    <w:abstractNumId w:val="21"/>
  </w:num>
  <w:num w:numId="21">
    <w:abstractNumId w:val="63"/>
  </w:num>
  <w:num w:numId="22">
    <w:abstractNumId w:val="59"/>
  </w:num>
  <w:num w:numId="23">
    <w:abstractNumId w:val="55"/>
  </w:num>
  <w:num w:numId="24">
    <w:abstractNumId w:val="0"/>
  </w:num>
  <w:num w:numId="25">
    <w:abstractNumId w:val="60"/>
  </w:num>
  <w:num w:numId="26">
    <w:abstractNumId w:val="17"/>
  </w:num>
  <w:num w:numId="27">
    <w:abstractNumId w:val="35"/>
  </w:num>
  <w:num w:numId="28">
    <w:abstractNumId w:val="30"/>
  </w:num>
  <w:num w:numId="29">
    <w:abstractNumId w:val="61"/>
  </w:num>
  <w:num w:numId="30">
    <w:abstractNumId w:val="47"/>
  </w:num>
  <w:num w:numId="31">
    <w:abstractNumId w:val="57"/>
  </w:num>
  <w:num w:numId="32">
    <w:abstractNumId w:val="33"/>
  </w:num>
  <w:num w:numId="33">
    <w:abstractNumId w:val="26"/>
  </w:num>
  <w:num w:numId="34">
    <w:abstractNumId w:val="5"/>
  </w:num>
  <w:num w:numId="35">
    <w:abstractNumId w:val="36"/>
  </w:num>
  <w:num w:numId="36">
    <w:abstractNumId w:val="34"/>
  </w:num>
  <w:num w:numId="37">
    <w:abstractNumId w:val="28"/>
  </w:num>
  <w:num w:numId="38">
    <w:abstractNumId w:val="12"/>
  </w:num>
  <w:num w:numId="39">
    <w:abstractNumId w:val="65"/>
  </w:num>
  <w:num w:numId="40">
    <w:abstractNumId w:val="7"/>
  </w:num>
  <w:num w:numId="41">
    <w:abstractNumId w:val="45"/>
  </w:num>
  <w:num w:numId="42">
    <w:abstractNumId w:val="52"/>
  </w:num>
  <w:num w:numId="43">
    <w:abstractNumId w:val="42"/>
  </w:num>
  <w:num w:numId="44">
    <w:abstractNumId w:val="46"/>
  </w:num>
  <w:num w:numId="45">
    <w:abstractNumId w:val="32"/>
  </w:num>
  <w:num w:numId="46">
    <w:abstractNumId w:val="3"/>
  </w:num>
  <w:num w:numId="47">
    <w:abstractNumId w:val="10"/>
  </w:num>
  <w:num w:numId="48">
    <w:abstractNumId w:val="20"/>
  </w:num>
  <w:num w:numId="49">
    <w:abstractNumId w:val="24"/>
  </w:num>
  <w:num w:numId="50">
    <w:abstractNumId w:val="50"/>
  </w:num>
  <w:num w:numId="51">
    <w:abstractNumId w:val="39"/>
  </w:num>
  <w:num w:numId="52">
    <w:abstractNumId w:val="38"/>
  </w:num>
  <w:num w:numId="53">
    <w:abstractNumId w:val="64"/>
  </w:num>
  <w:num w:numId="54">
    <w:abstractNumId w:val="49"/>
  </w:num>
  <w:num w:numId="55">
    <w:abstractNumId w:val="16"/>
  </w:num>
  <w:num w:numId="56">
    <w:abstractNumId w:val="53"/>
  </w:num>
  <w:num w:numId="57">
    <w:abstractNumId w:val="14"/>
  </w:num>
  <w:num w:numId="58">
    <w:abstractNumId w:val="13"/>
  </w:num>
  <w:num w:numId="59">
    <w:abstractNumId w:val="4"/>
  </w:num>
  <w:num w:numId="60">
    <w:abstractNumId w:val="51"/>
  </w:num>
  <w:num w:numId="61">
    <w:abstractNumId w:val="15"/>
  </w:num>
  <w:num w:numId="62">
    <w:abstractNumId w:val="41"/>
  </w:num>
  <w:num w:numId="63">
    <w:abstractNumId w:val="6"/>
  </w:num>
  <w:num w:numId="64">
    <w:abstractNumId w:val="54"/>
  </w:num>
  <w:num w:numId="65">
    <w:abstractNumId w:val="67"/>
  </w:num>
  <w:num w:numId="66">
    <w:abstractNumId w:val="62"/>
  </w:num>
  <w:num w:numId="67">
    <w:abstractNumId w:val="18"/>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5B6"/>
    <w:rsid w:val="000077B4"/>
    <w:rsid w:val="00012E16"/>
    <w:rsid w:val="0001376E"/>
    <w:rsid w:val="00031DA4"/>
    <w:rsid w:val="00043C30"/>
    <w:rsid w:val="0005007B"/>
    <w:rsid w:val="00057812"/>
    <w:rsid w:val="00065EFC"/>
    <w:rsid w:val="00072E7B"/>
    <w:rsid w:val="00077612"/>
    <w:rsid w:val="00087C9F"/>
    <w:rsid w:val="000A0B4C"/>
    <w:rsid w:val="000A2319"/>
    <w:rsid w:val="000B208F"/>
    <w:rsid w:val="000B6D4E"/>
    <w:rsid w:val="000C0725"/>
    <w:rsid w:val="000C4E41"/>
    <w:rsid w:val="000C58D6"/>
    <w:rsid w:val="000C7079"/>
    <w:rsid w:val="000C72EA"/>
    <w:rsid w:val="000D394F"/>
    <w:rsid w:val="000E2DCB"/>
    <w:rsid w:val="000E546D"/>
    <w:rsid w:val="000F2C11"/>
    <w:rsid w:val="000F5C61"/>
    <w:rsid w:val="00103570"/>
    <w:rsid w:val="00106FF4"/>
    <w:rsid w:val="00123DA1"/>
    <w:rsid w:val="001370DD"/>
    <w:rsid w:val="001403CC"/>
    <w:rsid w:val="0014073B"/>
    <w:rsid w:val="00150932"/>
    <w:rsid w:val="00151AEC"/>
    <w:rsid w:val="00156A19"/>
    <w:rsid w:val="00161874"/>
    <w:rsid w:val="00164DE1"/>
    <w:rsid w:val="00176628"/>
    <w:rsid w:val="0017706C"/>
    <w:rsid w:val="001868E5"/>
    <w:rsid w:val="00186FCD"/>
    <w:rsid w:val="001A4823"/>
    <w:rsid w:val="001B4117"/>
    <w:rsid w:val="001C3659"/>
    <w:rsid w:val="001C50DC"/>
    <w:rsid w:val="001D0370"/>
    <w:rsid w:val="001D2262"/>
    <w:rsid w:val="001D532B"/>
    <w:rsid w:val="001E5705"/>
    <w:rsid w:val="00201D55"/>
    <w:rsid w:val="002070D0"/>
    <w:rsid w:val="00216B15"/>
    <w:rsid w:val="00221477"/>
    <w:rsid w:val="00221C13"/>
    <w:rsid w:val="002220EB"/>
    <w:rsid w:val="00223778"/>
    <w:rsid w:val="00236F92"/>
    <w:rsid w:val="00244CC0"/>
    <w:rsid w:val="002502A2"/>
    <w:rsid w:val="0026661C"/>
    <w:rsid w:val="00266911"/>
    <w:rsid w:val="00276FB8"/>
    <w:rsid w:val="00285EF3"/>
    <w:rsid w:val="00286C79"/>
    <w:rsid w:val="00286C8C"/>
    <w:rsid w:val="00292917"/>
    <w:rsid w:val="002A1020"/>
    <w:rsid w:val="002A3BBC"/>
    <w:rsid w:val="002A6EA3"/>
    <w:rsid w:val="002B27E5"/>
    <w:rsid w:val="002B660F"/>
    <w:rsid w:val="002B741C"/>
    <w:rsid w:val="002C2100"/>
    <w:rsid w:val="002C2692"/>
    <w:rsid w:val="002C66F3"/>
    <w:rsid w:val="002E0265"/>
    <w:rsid w:val="002E5773"/>
    <w:rsid w:val="002F5968"/>
    <w:rsid w:val="002F692D"/>
    <w:rsid w:val="00305123"/>
    <w:rsid w:val="00305CF7"/>
    <w:rsid w:val="00311081"/>
    <w:rsid w:val="0032030F"/>
    <w:rsid w:val="00322C66"/>
    <w:rsid w:val="00333BA0"/>
    <w:rsid w:val="00343EDF"/>
    <w:rsid w:val="00351133"/>
    <w:rsid w:val="00351AA5"/>
    <w:rsid w:val="003538F5"/>
    <w:rsid w:val="003673AA"/>
    <w:rsid w:val="00370DD2"/>
    <w:rsid w:val="00371EF9"/>
    <w:rsid w:val="003725D3"/>
    <w:rsid w:val="003872DC"/>
    <w:rsid w:val="0039729B"/>
    <w:rsid w:val="003976FC"/>
    <w:rsid w:val="003B3D9B"/>
    <w:rsid w:val="003C0E2E"/>
    <w:rsid w:val="003D1673"/>
    <w:rsid w:val="003E0E5D"/>
    <w:rsid w:val="003E51FB"/>
    <w:rsid w:val="003E5ECD"/>
    <w:rsid w:val="003E75DB"/>
    <w:rsid w:val="003F441B"/>
    <w:rsid w:val="00401B60"/>
    <w:rsid w:val="0040260A"/>
    <w:rsid w:val="0040497F"/>
    <w:rsid w:val="00412F55"/>
    <w:rsid w:val="00422390"/>
    <w:rsid w:val="00426241"/>
    <w:rsid w:val="00430EA4"/>
    <w:rsid w:val="0045008F"/>
    <w:rsid w:val="00455725"/>
    <w:rsid w:val="004610C6"/>
    <w:rsid w:val="00472BCF"/>
    <w:rsid w:val="00474238"/>
    <w:rsid w:val="00476CF4"/>
    <w:rsid w:val="00480592"/>
    <w:rsid w:val="00481D8B"/>
    <w:rsid w:val="004858EB"/>
    <w:rsid w:val="0049121C"/>
    <w:rsid w:val="004935D3"/>
    <w:rsid w:val="00497D7C"/>
    <w:rsid w:val="004A57B5"/>
    <w:rsid w:val="004B05AB"/>
    <w:rsid w:val="004B7B49"/>
    <w:rsid w:val="004C1D40"/>
    <w:rsid w:val="004D3FE5"/>
    <w:rsid w:val="004D4B76"/>
    <w:rsid w:val="004E1367"/>
    <w:rsid w:val="004E387D"/>
    <w:rsid w:val="004E5C63"/>
    <w:rsid w:val="004F23ED"/>
    <w:rsid w:val="005044F6"/>
    <w:rsid w:val="00505813"/>
    <w:rsid w:val="00506F4D"/>
    <w:rsid w:val="00512D44"/>
    <w:rsid w:val="00513EB5"/>
    <w:rsid w:val="00513EE4"/>
    <w:rsid w:val="00524F7E"/>
    <w:rsid w:val="00531176"/>
    <w:rsid w:val="00533454"/>
    <w:rsid w:val="00533A7F"/>
    <w:rsid w:val="00541911"/>
    <w:rsid w:val="00553B6A"/>
    <w:rsid w:val="00555656"/>
    <w:rsid w:val="00555EEB"/>
    <w:rsid w:val="005578E4"/>
    <w:rsid w:val="0056227B"/>
    <w:rsid w:val="00562451"/>
    <w:rsid w:val="00577CF3"/>
    <w:rsid w:val="00580054"/>
    <w:rsid w:val="00580E1E"/>
    <w:rsid w:val="00581096"/>
    <w:rsid w:val="005815B5"/>
    <w:rsid w:val="00583A7B"/>
    <w:rsid w:val="00595A67"/>
    <w:rsid w:val="005976C1"/>
    <w:rsid w:val="005A0C4E"/>
    <w:rsid w:val="005B1618"/>
    <w:rsid w:val="005C0003"/>
    <w:rsid w:val="005C0CAE"/>
    <w:rsid w:val="005C4E29"/>
    <w:rsid w:val="005C5BB3"/>
    <w:rsid w:val="005C6473"/>
    <w:rsid w:val="005D12D3"/>
    <w:rsid w:val="005D2803"/>
    <w:rsid w:val="005D6F7D"/>
    <w:rsid w:val="005E10F8"/>
    <w:rsid w:val="005F37A0"/>
    <w:rsid w:val="005F4C74"/>
    <w:rsid w:val="005F51AD"/>
    <w:rsid w:val="00600924"/>
    <w:rsid w:val="00607167"/>
    <w:rsid w:val="00611595"/>
    <w:rsid w:val="00612606"/>
    <w:rsid w:val="00614E47"/>
    <w:rsid w:val="00621344"/>
    <w:rsid w:val="00625BC9"/>
    <w:rsid w:val="00630697"/>
    <w:rsid w:val="006337E7"/>
    <w:rsid w:val="00636156"/>
    <w:rsid w:val="00651C15"/>
    <w:rsid w:val="00651C3E"/>
    <w:rsid w:val="00664588"/>
    <w:rsid w:val="00664D05"/>
    <w:rsid w:val="0067149D"/>
    <w:rsid w:val="00673099"/>
    <w:rsid w:val="0067356D"/>
    <w:rsid w:val="00673DA8"/>
    <w:rsid w:val="006800AB"/>
    <w:rsid w:val="00681168"/>
    <w:rsid w:val="00683F3C"/>
    <w:rsid w:val="006864FC"/>
    <w:rsid w:val="00690013"/>
    <w:rsid w:val="00690141"/>
    <w:rsid w:val="006B3EF2"/>
    <w:rsid w:val="006B613F"/>
    <w:rsid w:val="006B7C56"/>
    <w:rsid w:val="006C239F"/>
    <w:rsid w:val="006C4ED4"/>
    <w:rsid w:val="006D0E44"/>
    <w:rsid w:val="006D3DF4"/>
    <w:rsid w:val="006D5006"/>
    <w:rsid w:val="006D5ED6"/>
    <w:rsid w:val="006D7100"/>
    <w:rsid w:val="006D73AE"/>
    <w:rsid w:val="006E6C5E"/>
    <w:rsid w:val="006F2279"/>
    <w:rsid w:val="006F2917"/>
    <w:rsid w:val="007048EC"/>
    <w:rsid w:val="007104DB"/>
    <w:rsid w:val="00710ED2"/>
    <w:rsid w:val="00710FFA"/>
    <w:rsid w:val="00714D1D"/>
    <w:rsid w:val="00721202"/>
    <w:rsid w:val="0072528B"/>
    <w:rsid w:val="0073040E"/>
    <w:rsid w:val="007338C8"/>
    <w:rsid w:val="00745375"/>
    <w:rsid w:val="00751C0C"/>
    <w:rsid w:val="0075781D"/>
    <w:rsid w:val="0076103C"/>
    <w:rsid w:val="0076117C"/>
    <w:rsid w:val="007630FE"/>
    <w:rsid w:val="007642CA"/>
    <w:rsid w:val="00766DF1"/>
    <w:rsid w:val="00784C0E"/>
    <w:rsid w:val="00793DF0"/>
    <w:rsid w:val="007A1B62"/>
    <w:rsid w:val="007A4044"/>
    <w:rsid w:val="007A6F61"/>
    <w:rsid w:val="007A75B3"/>
    <w:rsid w:val="007B0E20"/>
    <w:rsid w:val="007B1B63"/>
    <w:rsid w:val="007B424E"/>
    <w:rsid w:val="007B69F2"/>
    <w:rsid w:val="007C1843"/>
    <w:rsid w:val="007C253D"/>
    <w:rsid w:val="007C329A"/>
    <w:rsid w:val="007C45AE"/>
    <w:rsid w:val="007D3DAB"/>
    <w:rsid w:val="007D5F90"/>
    <w:rsid w:val="007D65C6"/>
    <w:rsid w:val="007E0D80"/>
    <w:rsid w:val="007E6B22"/>
    <w:rsid w:val="007F72D7"/>
    <w:rsid w:val="008024AF"/>
    <w:rsid w:val="0080354B"/>
    <w:rsid w:val="0080400E"/>
    <w:rsid w:val="0080480D"/>
    <w:rsid w:val="00804FDD"/>
    <w:rsid w:val="00806234"/>
    <w:rsid w:val="008146CD"/>
    <w:rsid w:val="00817645"/>
    <w:rsid w:val="008201D0"/>
    <w:rsid w:val="00820EDF"/>
    <w:rsid w:val="00826567"/>
    <w:rsid w:val="00827437"/>
    <w:rsid w:val="008314B5"/>
    <w:rsid w:val="00834095"/>
    <w:rsid w:val="0084536B"/>
    <w:rsid w:val="008502A5"/>
    <w:rsid w:val="008608EA"/>
    <w:rsid w:val="00863081"/>
    <w:rsid w:val="0087401C"/>
    <w:rsid w:val="00876D3F"/>
    <w:rsid w:val="008809C3"/>
    <w:rsid w:val="00886A9D"/>
    <w:rsid w:val="00890FD8"/>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6E5A"/>
    <w:rsid w:val="008F0A09"/>
    <w:rsid w:val="008F7799"/>
    <w:rsid w:val="00904A6C"/>
    <w:rsid w:val="00905590"/>
    <w:rsid w:val="00907A9C"/>
    <w:rsid w:val="0091315C"/>
    <w:rsid w:val="009203BB"/>
    <w:rsid w:val="00922A1B"/>
    <w:rsid w:val="00925199"/>
    <w:rsid w:val="00926423"/>
    <w:rsid w:val="00927203"/>
    <w:rsid w:val="00933113"/>
    <w:rsid w:val="00935F70"/>
    <w:rsid w:val="0093760A"/>
    <w:rsid w:val="009479AC"/>
    <w:rsid w:val="009515FB"/>
    <w:rsid w:val="00955E69"/>
    <w:rsid w:val="00956FCB"/>
    <w:rsid w:val="009661FD"/>
    <w:rsid w:val="0098073E"/>
    <w:rsid w:val="00980E32"/>
    <w:rsid w:val="00984A19"/>
    <w:rsid w:val="00985812"/>
    <w:rsid w:val="009958BE"/>
    <w:rsid w:val="00996479"/>
    <w:rsid w:val="009967E3"/>
    <w:rsid w:val="009A3CB8"/>
    <w:rsid w:val="009B3102"/>
    <w:rsid w:val="009B4DB7"/>
    <w:rsid w:val="009C2AA9"/>
    <w:rsid w:val="009D443E"/>
    <w:rsid w:val="009D4669"/>
    <w:rsid w:val="009D5063"/>
    <w:rsid w:val="009E0BA7"/>
    <w:rsid w:val="009F3EB0"/>
    <w:rsid w:val="009F74A7"/>
    <w:rsid w:val="009F7DB6"/>
    <w:rsid w:val="00A01C31"/>
    <w:rsid w:val="00A059E1"/>
    <w:rsid w:val="00A0618A"/>
    <w:rsid w:val="00A22053"/>
    <w:rsid w:val="00A277AF"/>
    <w:rsid w:val="00A32922"/>
    <w:rsid w:val="00A3316E"/>
    <w:rsid w:val="00A41C10"/>
    <w:rsid w:val="00A42D23"/>
    <w:rsid w:val="00A52EE4"/>
    <w:rsid w:val="00A5348B"/>
    <w:rsid w:val="00A566EF"/>
    <w:rsid w:val="00A75746"/>
    <w:rsid w:val="00A80E99"/>
    <w:rsid w:val="00A91E50"/>
    <w:rsid w:val="00A97927"/>
    <w:rsid w:val="00AA18DB"/>
    <w:rsid w:val="00AA237F"/>
    <w:rsid w:val="00AA35C5"/>
    <w:rsid w:val="00AB1429"/>
    <w:rsid w:val="00AB31AD"/>
    <w:rsid w:val="00AC3CD6"/>
    <w:rsid w:val="00AC523E"/>
    <w:rsid w:val="00AE1B4F"/>
    <w:rsid w:val="00AE29D9"/>
    <w:rsid w:val="00AE6B84"/>
    <w:rsid w:val="00AF6A98"/>
    <w:rsid w:val="00B110B1"/>
    <w:rsid w:val="00B17F3C"/>
    <w:rsid w:val="00B20193"/>
    <w:rsid w:val="00B23128"/>
    <w:rsid w:val="00B25750"/>
    <w:rsid w:val="00B30FB0"/>
    <w:rsid w:val="00B41294"/>
    <w:rsid w:val="00B414AD"/>
    <w:rsid w:val="00B415CE"/>
    <w:rsid w:val="00B42766"/>
    <w:rsid w:val="00B52555"/>
    <w:rsid w:val="00B52E65"/>
    <w:rsid w:val="00B6279C"/>
    <w:rsid w:val="00B70AB6"/>
    <w:rsid w:val="00B712B3"/>
    <w:rsid w:val="00B717E8"/>
    <w:rsid w:val="00B85AD9"/>
    <w:rsid w:val="00B87D73"/>
    <w:rsid w:val="00B9766B"/>
    <w:rsid w:val="00BA0F36"/>
    <w:rsid w:val="00BA4A19"/>
    <w:rsid w:val="00BC0BF1"/>
    <w:rsid w:val="00BC22B2"/>
    <w:rsid w:val="00BC4570"/>
    <w:rsid w:val="00BC764D"/>
    <w:rsid w:val="00BD4FE9"/>
    <w:rsid w:val="00BD5BD3"/>
    <w:rsid w:val="00BE0C94"/>
    <w:rsid w:val="00BE280F"/>
    <w:rsid w:val="00BE2E02"/>
    <w:rsid w:val="00BE6069"/>
    <w:rsid w:val="00BE6208"/>
    <w:rsid w:val="00BF4A7D"/>
    <w:rsid w:val="00BF7F61"/>
    <w:rsid w:val="00BF7FE1"/>
    <w:rsid w:val="00C11ADF"/>
    <w:rsid w:val="00C152B1"/>
    <w:rsid w:val="00C15720"/>
    <w:rsid w:val="00C21BFB"/>
    <w:rsid w:val="00C21F30"/>
    <w:rsid w:val="00C27A57"/>
    <w:rsid w:val="00C331F6"/>
    <w:rsid w:val="00C33F8D"/>
    <w:rsid w:val="00C4132D"/>
    <w:rsid w:val="00C4171A"/>
    <w:rsid w:val="00C424F8"/>
    <w:rsid w:val="00C44FB3"/>
    <w:rsid w:val="00C477E7"/>
    <w:rsid w:val="00C505C4"/>
    <w:rsid w:val="00C75C46"/>
    <w:rsid w:val="00C77300"/>
    <w:rsid w:val="00C963D8"/>
    <w:rsid w:val="00C96DFB"/>
    <w:rsid w:val="00C97DE2"/>
    <w:rsid w:val="00CA09E1"/>
    <w:rsid w:val="00CA5E9C"/>
    <w:rsid w:val="00CA77AC"/>
    <w:rsid w:val="00CB14D1"/>
    <w:rsid w:val="00CC14E2"/>
    <w:rsid w:val="00CC2ED5"/>
    <w:rsid w:val="00CD0D3D"/>
    <w:rsid w:val="00CD6174"/>
    <w:rsid w:val="00CD62DA"/>
    <w:rsid w:val="00CE11D6"/>
    <w:rsid w:val="00CE1BD4"/>
    <w:rsid w:val="00CE4AC9"/>
    <w:rsid w:val="00CE55F7"/>
    <w:rsid w:val="00CF2C84"/>
    <w:rsid w:val="00CF3117"/>
    <w:rsid w:val="00CF47A8"/>
    <w:rsid w:val="00CF59F2"/>
    <w:rsid w:val="00D0072E"/>
    <w:rsid w:val="00D035EF"/>
    <w:rsid w:val="00D04CB4"/>
    <w:rsid w:val="00D07503"/>
    <w:rsid w:val="00D07EC4"/>
    <w:rsid w:val="00D15A27"/>
    <w:rsid w:val="00D160E0"/>
    <w:rsid w:val="00D217C8"/>
    <w:rsid w:val="00D223B1"/>
    <w:rsid w:val="00D34690"/>
    <w:rsid w:val="00D346EB"/>
    <w:rsid w:val="00D40744"/>
    <w:rsid w:val="00D45314"/>
    <w:rsid w:val="00D5162D"/>
    <w:rsid w:val="00D57A2D"/>
    <w:rsid w:val="00D66C5B"/>
    <w:rsid w:val="00D67E83"/>
    <w:rsid w:val="00D726EB"/>
    <w:rsid w:val="00D730E3"/>
    <w:rsid w:val="00D75B75"/>
    <w:rsid w:val="00D76872"/>
    <w:rsid w:val="00D8577C"/>
    <w:rsid w:val="00D95FCA"/>
    <w:rsid w:val="00DA179F"/>
    <w:rsid w:val="00DA43C9"/>
    <w:rsid w:val="00DA61E2"/>
    <w:rsid w:val="00DB034C"/>
    <w:rsid w:val="00DB19B2"/>
    <w:rsid w:val="00DB3C76"/>
    <w:rsid w:val="00DB7473"/>
    <w:rsid w:val="00DC03E1"/>
    <w:rsid w:val="00DC683C"/>
    <w:rsid w:val="00DD0198"/>
    <w:rsid w:val="00DD5985"/>
    <w:rsid w:val="00DE0D47"/>
    <w:rsid w:val="00DE7D54"/>
    <w:rsid w:val="00DF1E6C"/>
    <w:rsid w:val="00DF59CB"/>
    <w:rsid w:val="00E024A6"/>
    <w:rsid w:val="00E04126"/>
    <w:rsid w:val="00E067C5"/>
    <w:rsid w:val="00E13004"/>
    <w:rsid w:val="00E21451"/>
    <w:rsid w:val="00E239D6"/>
    <w:rsid w:val="00E25CA6"/>
    <w:rsid w:val="00E32E8C"/>
    <w:rsid w:val="00E336EF"/>
    <w:rsid w:val="00E339DB"/>
    <w:rsid w:val="00E34364"/>
    <w:rsid w:val="00E3594C"/>
    <w:rsid w:val="00E37653"/>
    <w:rsid w:val="00E37E75"/>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65A4F"/>
    <w:rsid w:val="00E70D06"/>
    <w:rsid w:val="00E72EF6"/>
    <w:rsid w:val="00E74288"/>
    <w:rsid w:val="00E74973"/>
    <w:rsid w:val="00E75857"/>
    <w:rsid w:val="00E8064F"/>
    <w:rsid w:val="00E82CF4"/>
    <w:rsid w:val="00E916B1"/>
    <w:rsid w:val="00E97DB3"/>
    <w:rsid w:val="00EA125D"/>
    <w:rsid w:val="00EA4B16"/>
    <w:rsid w:val="00EB73E0"/>
    <w:rsid w:val="00EC6745"/>
    <w:rsid w:val="00ED76A5"/>
    <w:rsid w:val="00ED7F8B"/>
    <w:rsid w:val="00EF06E9"/>
    <w:rsid w:val="00EF795B"/>
    <w:rsid w:val="00EF7E03"/>
    <w:rsid w:val="00F04AE3"/>
    <w:rsid w:val="00F11097"/>
    <w:rsid w:val="00F11DC5"/>
    <w:rsid w:val="00F14AD9"/>
    <w:rsid w:val="00F22D44"/>
    <w:rsid w:val="00F334F9"/>
    <w:rsid w:val="00F366B4"/>
    <w:rsid w:val="00F6297C"/>
    <w:rsid w:val="00F64D49"/>
    <w:rsid w:val="00F80B87"/>
    <w:rsid w:val="00F80C16"/>
    <w:rsid w:val="00F84927"/>
    <w:rsid w:val="00F92BE1"/>
    <w:rsid w:val="00FA2F14"/>
    <w:rsid w:val="00FA59FA"/>
    <w:rsid w:val="00FA6D04"/>
    <w:rsid w:val="00FA7568"/>
    <w:rsid w:val="00FC78E0"/>
    <w:rsid w:val="00FD6A52"/>
    <w:rsid w:val="00FE1D34"/>
    <w:rsid w:val="00FE1FF3"/>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1">
    <w:name w:val="heading 1"/>
    <w:basedOn w:val="a"/>
    <w:next w:val="a"/>
    <w:link w:val="10"/>
    <w:uiPriority w:val="9"/>
    <w:qFormat/>
    <w:rsid w:val="00E34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80E3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paragraph" w:styleId="af1">
    <w:name w:val="Normal (Web)"/>
    <w:basedOn w:val="a"/>
    <w:uiPriority w:val="99"/>
    <w:unhideWhenUsed/>
    <w:rsid w:val="00CE55F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80E32"/>
    <w:rPr>
      <w:rFonts w:ascii="Times New Roman" w:eastAsia="Times New Roman" w:hAnsi="Times New Roman" w:cs="Times New Roman"/>
      <w:b/>
      <w:bCs/>
      <w:sz w:val="36"/>
      <w:szCs w:val="36"/>
      <w:lang w:eastAsia="ru-RU"/>
    </w:rPr>
  </w:style>
  <w:style w:type="character" w:customStyle="1" w:styleId="desc">
    <w:name w:val="desc"/>
    <w:basedOn w:val="a0"/>
    <w:rsid w:val="00980E32"/>
  </w:style>
  <w:style w:type="character" w:customStyle="1" w:styleId="10">
    <w:name w:val="Заголовок 1 Знак"/>
    <w:basedOn w:val="a0"/>
    <w:link w:val="1"/>
    <w:uiPriority w:val="9"/>
    <w:rsid w:val="00E34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627">
      <w:bodyDiv w:val="1"/>
      <w:marLeft w:val="0"/>
      <w:marRight w:val="0"/>
      <w:marTop w:val="0"/>
      <w:marBottom w:val="0"/>
      <w:divBdr>
        <w:top w:val="none" w:sz="0" w:space="0" w:color="auto"/>
        <w:left w:val="none" w:sz="0" w:space="0" w:color="auto"/>
        <w:bottom w:val="none" w:sz="0" w:space="0" w:color="auto"/>
        <w:right w:val="none" w:sz="0" w:space="0" w:color="auto"/>
      </w:divBdr>
    </w:div>
    <w:div w:id="294481696">
      <w:bodyDiv w:val="1"/>
      <w:marLeft w:val="0"/>
      <w:marRight w:val="0"/>
      <w:marTop w:val="0"/>
      <w:marBottom w:val="0"/>
      <w:divBdr>
        <w:top w:val="none" w:sz="0" w:space="0" w:color="auto"/>
        <w:left w:val="none" w:sz="0" w:space="0" w:color="auto"/>
        <w:bottom w:val="none" w:sz="0" w:space="0" w:color="auto"/>
        <w:right w:val="none" w:sz="0" w:space="0" w:color="auto"/>
      </w:divBdr>
    </w:div>
    <w:div w:id="1457139077">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C844-49C5-4565-8367-4FEEE48A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4274</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Владимирович Гишпаль</cp:lastModifiedBy>
  <cp:revision>3</cp:revision>
  <cp:lastPrinted>2016-08-24T12:53:00Z</cp:lastPrinted>
  <dcterms:created xsi:type="dcterms:W3CDTF">2016-09-02T10:21:00Z</dcterms:created>
  <dcterms:modified xsi:type="dcterms:W3CDTF">2016-09-02T12:45:00Z</dcterms:modified>
</cp:coreProperties>
</file>