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C011BA" w:rsidRDefault="00C331F6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011BA">
        <w:rPr>
          <w:rFonts w:eastAsia="Times New Roman" w:cs="Times New Roman"/>
          <w:b/>
          <w:sz w:val="24"/>
          <w:szCs w:val="24"/>
          <w:lang w:eastAsia="ru-RU"/>
        </w:rPr>
        <w:t>МИНИСТЕРСТВО</w:t>
      </w:r>
      <w:r w:rsidR="00FD6A52" w:rsidRPr="00C011BA">
        <w:rPr>
          <w:rFonts w:eastAsia="Times New Roman" w:cs="Times New Roman"/>
          <w:b/>
          <w:sz w:val="24"/>
          <w:szCs w:val="24"/>
          <w:lang w:eastAsia="ru-RU"/>
        </w:rPr>
        <w:t xml:space="preserve"> ТРАНСПОРТА</w:t>
      </w:r>
      <w:r w:rsidRPr="00C011BA">
        <w:rPr>
          <w:rFonts w:eastAsia="Times New Roman" w:cs="Times New Roman"/>
          <w:b/>
          <w:sz w:val="24"/>
          <w:szCs w:val="24"/>
          <w:lang w:eastAsia="ru-RU"/>
        </w:rPr>
        <w:t xml:space="preserve"> РОССИЙСКОЙ ФЕДЕРАЦИИ</w:t>
      </w: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66DF1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</w:t>
      </w:r>
      <w:r w:rsidR="009958BE" w:rsidRPr="00C011BA">
        <w:rPr>
          <w:rFonts w:eastAsia="Times New Roman" w:cs="Times New Roman"/>
          <w:b/>
          <w:sz w:val="24"/>
          <w:szCs w:val="24"/>
          <w:lang w:eastAsia="ru-RU"/>
        </w:rPr>
        <w:t>унитарное Предприятие</w:t>
      </w:r>
      <w:r w:rsidR="00B85AD9" w:rsidRPr="00C011B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612800" w:rsidRDefault="002B660F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612800">
        <w:rPr>
          <w:rFonts w:eastAsia="Times New Roman" w:cs="Times New Roman"/>
          <w:b/>
          <w:sz w:val="24"/>
          <w:szCs w:val="24"/>
          <w:lang w:eastAsia="ru-RU"/>
        </w:rPr>
        <w:t>Управление ведомственной охраны</w:t>
      </w:r>
    </w:p>
    <w:p w:rsidR="00FD6A52" w:rsidRPr="00C011BA" w:rsidRDefault="00B85AD9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Министерства транспорта Российской Федерации</w:t>
      </w:r>
      <w:r w:rsidR="002B660F" w:rsidRPr="00C011BA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FD6A52" w:rsidRPr="00C011BA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85AD9" w:rsidRPr="00C011BA" w:rsidRDefault="00B85AD9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FD6A52" w:rsidRPr="00C011BA" w:rsidRDefault="00B85AD9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 xml:space="preserve">Учебный центр ФГУП </w:t>
      </w:r>
      <w:r w:rsidR="002B660F" w:rsidRPr="00C011BA">
        <w:rPr>
          <w:rFonts w:eastAsia="Times New Roman" w:cs="Times New Roman"/>
          <w:b/>
          <w:szCs w:val="28"/>
          <w:lang w:eastAsia="ru-RU"/>
        </w:rPr>
        <w:t>«</w:t>
      </w:r>
      <w:r w:rsidRPr="00C011BA">
        <w:rPr>
          <w:rFonts w:eastAsia="Times New Roman" w:cs="Times New Roman"/>
          <w:b/>
          <w:szCs w:val="28"/>
          <w:lang w:eastAsia="ru-RU"/>
        </w:rPr>
        <w:t>УВО Минтранса России</w:t>
      </w:r>
      <w:r w:rsidR="002B660F" w:rsidRPr="00C011BA">
        <w:rPr>
          <w:rFonts w:eastAsia="Times New Roman" w:cs="Times New Roman"/>
          <w:b/>
          <w:szCs w:val="28"/>
          <w:lang w:eastAsia="ru-RU"/>
        </w:rPr>
        <w:t>»</w:t>
      </w: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FD6A52" w:rsidRPr="00C011BA" w:rsidTr="00FD6A52">
        <w:tc>
          <w:tcPr>
            <w:tcW w:w="4926" w:type="dxa"/>
            <w:shd w:val="clear" w:color="auto" w:fill="auto"/>
          </w:tcPr>
          <w:p w:rsidR="00FD6A52" w:rsidRPr="00C011BA" w:rsidRDefault="00550DE7" w:rsidP="00550DE7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РЕКОМЕНДОВАНО</w:t>
            </w:r>
          </w:p>
          <w:p w:rsidR="00C4336D" w:rsidRPr="00C011BA" w:rsidRDefault="00B85AD9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Рассмотрено на заседании учебно</w:t>
            </w:r>
            <w:r w:rsidR="00820063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="00C4336D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методического совета</w:t>
            </w:r>
          </w:p>
          <w:p w:rsidR="00B85AD9" w:rsidRPr="00C011BA" w:rsidRDefault="00B85AD9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ФГУП </w:t>
            </w:r>
            <w:r w:rsidR="002B660F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УВО Минтранса России</w:t>
            </w:r>
            <w:r w:rsidR="002B660F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B85AD9" w:rsidRPr="00C011BA" w:rsidRDefault="00B85AD9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85AD9" w:rsidRPr="00C011BA" w:rsidRDefault="00F52B6A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Протокол № ___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FD6A52" w:rsidRPr="00C011BA" w:rsidRDefault="00C4336D" w:rsidP="0089790B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 </w:t>
            </w:r>
            <w:r w:rsidR="002B660F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____</w:t>
            </w:r>
            <w:r w:rsidR="002B660F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_________________ 2016 г.</w:t>
            </w:r>
          </w:p>
        </w:tc>
        <w:tc>
          <w:tcPr>
            <w:tcW w:w="4927" w:type="dxa"/>
            <w:shd w:val="clear" w:color="auto" w:fill="auto"/>
          </w:tcPr>
          <w:p w:rsidR="00FD6A52" w:rsidRPr="00C011BA" w:rsidRDefault="00550DE7" w:rsidP="00550DE7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FD6A52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FD6A52" w:rsidRPr="00C011BA" w:rsidRDefault="00DB19B2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генерального директора 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ФГУП </w:t>
            </w:r>
            <w:r w:rsidR="002B660F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УВО Минтранса России</w:t>
            </w:r>
            <w:r w:rsidR="002B660F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="00FD6A52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6A52" w:rsidRPr="00C011BA" w:rsidRDefault="00FD6A52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D6A52" w:rsidRPr="00C011BA" w:rsidRDefault="00FD6A52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__________________ </w:t>
            </w:r>
            <w:r w:rsidR="00DB19B2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С.А. Семенов</w:t>
            </w:r>
          </w:p>
          <w:p w:rsidR="00FD6A52" w:rsidRPr="00C011BA" w:rsidRDefault="00FD6A52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D6A52" w:rsidRPr="00C011BA" w:rsidRDefault="002B660F" w:rsidP="0089790B">
            <w:pPr>
              <w:widowControl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="00FD6A52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____</w:t>
            </w:r>
            <w:r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="00FD6A52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_________________ 201</w:t>
            </w:r>
            <w:r w:rsidR="00B85AD9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FD6A52" w:rsidRPr="00C011BA">
              <w:rPr>
                <w:rFonts w:eastAsia="Times New Roman" w:cs="Times New Roman"/>
                <w:sz w:val="26"/>
                <w:szCs w:val="26"/>
                <w:lang w:eastAsia="ru-RU"/>
              </w:rPr>
              <w:t> г.</w:t>
            </w:r>
          </w:p>
        </w:tc>
      </w:tr>
    </w:tbl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11BA">
        <w:rPr>
          <w:rFonts w:eastAsia="Times New Roman" w:cs="Times New Roman"/>
          <w:b/>
          <w:sz w:val="32"/>
          <w:szCs w:val="32"/>
          <w:lang w:eastAsia="ru-RU"/>
        </w:rPr>
        <w:t>ДОПОЛНИТЕЛЬНАЯ ПР</w:t>
      </w:r>
      <w:r w:rsidR="00BF7FE1" w:rsidRPr="00C011BA">
        <w:rPr>
          <w:rFonts w:eastAsia="Times New Roman" w:cs="Times New Roman"/>
          <w:b/>
          <w:sz w:val="32"/>
          <w:szCs w:val="32"/>
          <w:lang w:eastAsia="ru-RU"/>
        </w:rPr>
        <w:t xml:space="preserve">ОФЕССИОНАЛЬНАЯ ОБРАЗОВАТЕЛЬНАЯ </w:t>
      </w:r>
      <w:r w:rsidRPr="00C011BA">
        <w:rPr>
          <w:rFonts w:eastAsia="Times New Roman" w:cs="Times New Roman"/>
          <w:b/>
          <w:sz w:val="32"/>
          <w:szCs w:val="32"/>
          <w:lang w:eastAsia="ru-RU"/>
        </w:rPr>
        <w:t xml:space="preserve">ПРОГРАММА </w:t>
      </w:r>
      <w:r w:rsidR="00E21451" w:rsidRPr="00C011BA">
        <w:rPr>
          <w:rFonts w:eastAsia="Times New Roman" w:cs="Times New Roman"/>
          <w:b/>
          <w:sz w:val="32"/>
          <w:szCs w:val="32"/>
          <w:lang w:eastAsia="ru-RU"/>
        </w:rPr>
        <w:t>№</w:t>
      </w:r>
      <w:r w:rsidR="00E44E6A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5702F9" w:rsidRPr="00C011BA">
        <w:rPr>
          <w:rFonts w:eastAsia="Times New Roman" w:cs="Times New Roman"/>
          <w:b/>
          <w:sz w:val="32"/>
          <w:szCs w:val="32"/>
          <w:lang w:eastAsia="ru-RU"/>
        </w:rPr>
        <w:t>13</w:t>
      </w:r>
    </w:p>
    <w:p w:rsidR="00FD6A52" w:rsidRPr="00C011BA" w:rsidRDefault="00FD6A52" w:rsidP="0089790B">
      <w:pPr>
        <w:widowControl w:val="0"/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FD6A52" w:rsidRPr="00C011BA" w:rsidRDefault="002B660F" w:rsidP="009D4669">
      <w:pPr>
        <w:widowControl w:val="0"/>
        <w:spacing w:line="240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C011BA">
        <w:rPr>
          <w:rFonts w:eastAsia="Times New Roman" w:cs="Times New Roman"/>
          <w:b/>
          <w:sz w:val="44"/>
          <w:szCs w:val="44"/>
          <w:lang w:eastAsia="ru-RU"/>
        </w:rPr>
        <w:t>«</w:t>
      </w:r>
      <w:r w:rsidR="002810A4">
        <w:rPr>
          <w:rFonts w:eastAsia="Times New Roman" w:cs="Times New Roman"/>
          <w:b/>
          <w:sz w:val="44"/>
          <w:szCs w:val="44"/>
          <w:lang w:eastAsia="ru-RU"/>
        </w:rPr>
        <w:t>Обучение мерам пожарной безопасности работников организаций</w:t>
      </w:r>
      <w:r w:rsidRPr="00C011BA">
        <w:rPr>
          <w:rFonts w:eastAsia="Times New Roman" w:cs="Times New Roman"/>
          <w:b/>
          <w:sz w:val="44"/>
          <w:szCs w:val="44"/>
          <w:lang w:eastAsia="ru-RU"/>
        </w:rPr>
        <w:t>»</w:t>
      </w:r>
    </w:p>
    <w:p w:rsidR="00FD6A52" w:rsidRPr="00C011BA" w:rsidRDefault="00FD6A52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1451" w:rsidRPr="00C011BA" w:rsidRDefault="00E21451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1451" w:rsidRPr="00C011BA" w:rsidRDefault="00E21451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1451" w:rsidRPr="00C011BA" w:rsidRDefault="00E21451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1451" w:rsidRPr="00C011BA" w:rsidRDefault="00E21451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1451" w:rsidRPr="00C011BA" w:rsidRDefault="00E21451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1451" w:rsidRPr="00C011BA" w:rsidRDefault="00E21451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1451" w:rsidRPr="00C011BA" w:rsidRDefault="00E21451" w:rsidP="009D4669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336D" w:rsidRPr="00C011BA" w:rsidRDefault="00C4336D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336D" w:rsidRDefault="00C4336D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E69F3" w:rsidRDefault="003E69F3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E69F3" w:rsidRPr="00C011BA" w:rsidRDefault="003E69F3" w:rsidP="0089790B">
      <w:pPr>
        <w:widowControl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D6A52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>Москва 201</w:t>
      </w:r>
      <w:r w:rsidR="00B85AD9" w:rsidRPr="00C011BA">
        <w:rPr>
          <w:rFonts w:eastAsia="Times New Roman" w:cs="Times New Roman"/>
          <w:szCs w:val="28"/>
          <w:lang w:eastAsia="ru-RU"/>
        </w:rPr>
        <w:t>6</w:t>
      </w:r>
      <w:r w:rsidR="00EC6745" w:rsidRPr="00C011BA">
        <w:rPr>
          <w:rFonts w:eastAsia="Times New Roman" w:cs="Times New Roman"/>
          <w:szCs w:val="28"/>
          <w:lang w:eastAsia="ru-RU"/>
        </w:rPr>
        <w:t> год</w:t>
      </w:r>
    </w:p>
    <w:p w:rsidR="00F440AC" w:rsidRDefault="00F440AC" w:rsidP="0089790B">
      <w:pPr>
        <w:widowControl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440AC" w:rsidRPr="00C011BA" w:rsidRDefault="00F440AC" w:rsidP="0089790B">
      <w:pPr>
        <w:widowControl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60"/>
        <w:gridCol w:w="594"/>
      </w:tblGrid>
      <w:tr w:rsidR="00FD6A52" w:rsidRPr="00C011BA" w:rsidTr="00F52B6A">
        <w:trPr>
          <w:trHeight w:val="426"/>
        </w:trPr>
        <w:tc>
          <w:tcPr>
            <w:tcW w:w="8760" w:type="dxa"/>
          </w:tcPr>
          <w:p w:rsidR="009D4669" w:rsidRPr="00C011BA" w:rsidRDefault="00B85AD9" w:rsidP="00C4336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11BA">
              <w:rPr>
                <w:rFonts w:cs="Times New Roman"/>
              </w:rPr>
              <w:br w:type="page"/>
            </w:r>
            <w:r w:rsidR="00FD6A52" w:rsidRPr="00C011BA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 w:rsidR="00FD6A52" w:rsidRPr="00C011B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4" w:type="dxa"/>
          </w:tcPr>
          <w:p w:rsidR="00FD6A52" w:rsidRPr="00C011BA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ПОЯСНИТЕЛЬНАЯ ЗАПИСКА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ОБЩИЕ ПОЛОЖЕНИЯ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75323E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УЧЕБНЫЙ ПЛАН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3673AA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КАЛЕНДАРНЫЙ УЧЕБНЫЙ ГРАФИК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РАБОЧИЕ ПРОГРАММЫ МОДУЛЕЙ (содержание модулей)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D930E8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 xml:space="preserve">Модуль 1. </w:t>
            </w:r>
            <w:r w:rsidR="00D930E8" w:rsidRPr="00C011BA">
              <w:rPr>
                <w:rFonts w:cs="Times New Roman"/>
                <w:sz w:val="22"/>
              </w:rPr>
              <w:t>Пожарно</w:t>
            </w:r>
            <w:r w:rsidR="00820063">
              <w:rPr>
                <w:rFonts w:cs="Times New Roman"/>
                <w:sz w:val="22"/>
              </w:rPr>
              <w:t>–</w:t>
            </w:r>
            <w:r w:rsidR="00D930E8" w:rsidRPr="00C011BA">
              <w:rPr>
                <w:rFonts w:cs="Times New Roman"/>
                <w:sz w:val="22"/>
              </w:rPr>
              <w:t>профилактическая подготовка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D930E8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 xml:space="preserve">Модуль 2. 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Т</w:t>
            </w:r>
            <w:r w:rsidR="00D930E8" w:rsidRPr="00C011BA">
              <w:rPr>
                <w:rFonts w:cs="Times New Roman"/>
                <w:bCs/>
                <w:color w:val="16101A"/>
                <w:sz w:val="22"/>
              </w:rPr>
              <w:t>ак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т</w:t>
            </w:r>
            <w:r w:rsidR="00D930E8" w:rsidRPr="00C011BA">
              <w:rPr>
                <w:rFonts w:cs="Times New Roman"/>
                <w:bCs/>
                <w:color w:val="16101A"/>
                <w:sz w:val="22"/>
              </w:rPr>
              <w:t>и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ко</w:t>
            </w:r>
            <w:r w:rsidR="00820063">
              <w:rPr>
                <w:rFonts w:cs="Times New Roman"/>
                <w:bCs/>
                <w:color w:val="16101A"/>
                <w:sz w:val="22"/>
              </w:rPr>
              <w:t>–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тех</w:t>
            </w:r>
            <w:r w:rsidR="00D930E8" w:rsidRPr="00C011BA">
              <w:rPr>
                <w:rFonts w:cs="Times New Roman"/>
                <w:bCs/>
                <w:color w:val="16101A"/>
                <w:sz w:val="22"/>
              </w:rPr>
              <w:t>н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и</w:t>
            </w:r>
            <w:r w:rsidR="00D930E8" w:rsidRPr="00C011BA">
              <w:rPr>
                <w:rFonts w:cs="Times New Roman"/>
                <w:bCs/>
                <w:color w:val="16101A"/>
                <w:sz w:val="22"/>
              </w:rPr>
              <w:t>чес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ка</w:t>
            </w:r>
            <w:r w:rsidR="00D930E8" w:rsidRPr="00C011BA">
              <w:rPr>
                <w:rFonts w:cs="Times New Roman"/>
                <w:bCs/>
                <w:color w:val="16101A"/>
                <w:sz w:val="22"/>
              </w:rPr>
              <w:t>я п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од</w:t>
            </w:r>
            <w:r w:rsidR="00D930E8" w:rsidRPr="00C011BA">
              <w:rPr>
                <w:rFonts w:cs="Times New Roman"/>
                <w:bCs/>
                <w:color w:val="16101A"/>
                <w:sz w:val="22"/>
              </w:rPr>
              <w:t>го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то</w:t>
            </w:r>
            <w:r w:rsidR="00D930E8" w:rsidRPr="00C011BA">
              <w:rPr>
                <w:rFonts w:cs="Times New Roman"/>
                <w:bCs/>
                <w:color w:val="16101A"/>
                <w:sz w:val="22"/>
              </w:rPr>
              <w:t>вк</w:t>
            </w:r>
            <w:r w:rsidR="00D930E8" w:rsidRPr="00C011BA">
              <w:rPr>
                <w:rFonts w:cs="Times New Roman"/>
                <w:bCs/>
                <w:color w:val="302F36"/>
                <w:sz w:val="22"/>
              </w:rPr>
              <w:t>а</w:t>
            </w:r>
            <w:r w:rsidR="00D930E8" w:rsidRPr="00C011B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9749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97495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74952" w:rsidRPr="00C011B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ОРГАНИЗАЦИОННО</w:t>
            </w:r>
            <w:r w:rsidR="00820063">
              <w:rPr>
                <w:rFonts w:eastAsia="Times New Roman" w:cs="Times New Roman"/>
                <w:b/>
                <w:sz w:val="22"/>
                <w:lang w:eastAsia="ru-RU"/>
              </w:rPr>
              <w:t>–</w:t>
            </w: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ПЕДАГОГИЧЕСКИЕ УСЛОВИЯ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97495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75323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A41C10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ФОРМЫ АТТЕСТАЦИИ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97495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74952" w:rsidRPr="00C011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ОЦЕНОЧНЫЕ МАТЕРИАЛЫ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97495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974952" w:rsidRPr="00C011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FD6A52" w:rsidRPr="00C011BA" w:rsidTr="00F52B6A">
        <w:tc>
          <w:tcPr>
            <w:tcW w:w="8760" w:type="dxa"/>
            <w:shd w:val="clear" w:color="auto" w:fill="auto"/>
          </w:tcPr>
          <w:p w:rsidR="00FD6A52" w:rsidRPr="00C011BA" w:rsidRDefault="00FD6A52" w:rsidP="0089790B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СПИСОК ЛИТЕРАТУРЫ</w:t>
            </w:r>
          </w:p>
        </w:tc>
        <w:tc>
          <w:tcPr>
            <w:tcW w:w="594" w:type="dxa"/>
            <w:shd w:val="clear" w:color="auto" w:fill="auto"/>
          </w:tcPr>
          <w:p w:rsidR="00FD6A52" w:rsidRPr="00C011BA" w:rsidRDefault="0051255C" w:rsidP="00D743A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D743A4" w:rsidRPr="00C011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</w:tbl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C011BA" w:rsidRDefault="00FD6A52" w:rsidP="00C4336D">
      <w:pPr>
        <w:pStyle w:val="a5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D6A52" w:rsidRPr="00C011BA" w:rsidRDefault="00FD6A52" w:rsidP="00C4336D">
      <w:pPr>
        <w:widowControl w:val="0"/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D6A52" w:rsidRDefault="002473FE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Пожарная </w:t>
      </w:r>
      <w:r w:rsidR="009876F7">
        <w:rPr>
          <w:rFonts w:eastAsia="Times New Roman" w:cs="Times New Roman"/>
          <w:bCs/>
          <w:sz w:val="24"/>
          <w:szCs w:val="24"/>
          <w:lang w:eastAsia="ru-RU"/>
        </w:rPr>
        <w:t>безопасность представляет собой комплекс знаний, умений и практических навыков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>, необходим</w:t>
      </w:r>
      <w:r w:rsidR="009876F7">
        <w:rPr>
          <w:rFonts w:eastAsia="Times New Roman" w:cs="Times New Roman"/>
          <w:bCs/>
          <w:sz w:val="24"/>
          <w:szCs w:val="24"/>
          <w:lang w:eastAsia="ru-RU"/>
        </w:rPr>
        <w:t>ых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для реализации </w:t>
      </w:r>
      <w:r w:rsidR="00D04BEB" w:rsidRPr="00C011BA">
        <w:rPr>
          <w:rFonts w:cs="Times New Roman"/>
          <w:sz w:val="24"/>
          <w:szCs w:val="24"/>
        </w:rPr>
        <w:t>Федерального</w:t>
      </w:r>
      <w:r w:rsidR="005702F9" w:rsidRPr="00C011BA">
        <w:rPr>
          <w:rFonts w:cs="Times New Roman"/>
          <w:sz w:val="24"/>
          <w:szCs w:val="24"/>
        </w:rPr>
        <w:t xml:space="preserve"> закона от 21 декабря 1994 г. № </w:t>
      </w:r>
      <w:r w:rsidR="00D04BEB" w:rsidRPr="00C011BA">
        <w:rPr>
          <w:rFonts w:cs="Times New Roman"/>
          <w:sz w:val="24"/>
          <w:szCs w:val="24"/>
        </w:rPr>
        <w:t>69</w:t>
      </w:r>
      <w:r w:rsidR="00820063">
        <w:rPr>
          <w:rFonts w:cs="Times New Roman"/>
          <w:sz w:val="24"/>
          <w:szCs w:val="24"/>
        </w:rPr>
        <w:t>–</w:t>
      </w:r>
      <w:r w:rsidR="005702F9" w:rsidRPr="00C011BA">
        <w:rPr>
          <w:rFonts w:cs="Times New Roman"/>
          <w:sz w:val="24"/>
          <w:szCs w:val="24"/>
        </w:rPr>
        <w:t>ФЗ «О </w:t>
      </w:r>
      <w:r w:rsidR="00D04BEB" w:rsidRPr="00C011BA">
        <w:rPr>
          <w:rFonts w:cs="Times New Roman"/>
          <w:sz w:val="24"/>
          <w:szCs w:val="24"/>
        </w:rPr>
        <w:t>пожарной безопасности», постановления Правительства Российской Ф</w:t>
      </w:r>
      <w:r w:rsidR="005702F9" w:rsidRPr="00C011BA">
        <w:rPr>
          <w:rFonts w:cs="Times New Roman"/>
          <w:sz w:val="24"/>
          <w:szCs w:val="24"/>
        </w:rPr>
        <w:t>едерации от 25 апреля 2012 г. № </w:t>
      </w:r>
      <w:r w:rsidR="00D04BEB" w:rsidRPr="00C011BA">
        <w:rPr>
          <w:rFonts w:cs="Times New Roman"/>
          <w:sz w:val="24"/>
          <w:szCs w:val="24"/>
        </w:rPr>
        <w:t>390 «О противопожарном режиме», приказа МЧС</w:t>
      </w:r>
      <w:r w:rsidR="005702F9" w:rsidRPr="00C011BA">
        <w:rPr>
          <w:rFonts w:cs="Times New Roman"/>
          <w:sz w:val="24"/>
          <w:szCs w:val="24"/>
        </w:rPr>
        <w:t xml:space="preserve"> России от 21 декабря 2007 г. № </w:t>
      </w:r>
      <w:r w:rsidR="00D04BEB" w:rsidRPr="00C011BA">
        <w:rPr>
          <w:rFonts w:cs="Times New Roman"/>
          <w:sz w:val="24"/>
          <w:szCs w:val="24"/>
        </w:rPr>
        <w:t>645 «Об утверждении норм пожарной безопасности</w:t>
      </w:r>
      <w:r w:rsidR="00011D0A">
        <w:rPr>
          <w:rFonts w:cs="Times New Roman"/>
          <w:sz w:val="24"/>
          <w:szCs w:val="24"/>
        </w:rPr>
        <w:t>.</w:t>
      </w:r>
      <w:r w:rsidR="00D04BEB" w:rsidRPr="00C011BA">
        <w:rPr>
          <w:rFonts w:cs="Times New Roman"/>
          <w:sz w:val="24"/>
          <w:szCs w:val="24"/>
        </w:rPr>
        <w:t xml:space="preserve"> «Обучение мерам пожарной безопасности работников организации» 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силами обеспечения </w:t>
      </w:r>
      <w:r w:rsidR="003434F4" w:rsidRPr="00C011BA">
        <w:rPr>
          <w:rFonts w:eastAsia="Times New Roman" w:cs="Times New Roman"/>
          <w:bCs/>
          <w:sz w:val="24"/>
          <w:szCs w:val="24"/>
          <w:lang w:eastAsia="ru-RU"/>
        </w:rPr>
        <w:t>пожарной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безопасности, включающая определенную систему знаний и умений, требующих специальной подго</w:t>
      </w:r>
      <w:r w:rsidR="00E3594C" w:rsidRPr="00C011BA">
        <w:rPr>
          <w:rFonts w:eastAsia="Times New Roman" w:cs="Times New Roman"/>
          <w:bCs/>
          <w:sz w:val="24"/>
          <w:szCs w:val="24"/>
          <w:lang w:eastAsia="ru-RU"/>
        </w:rPr>
        <w:t>товки.</w:t>
      </w:r>
      <w:r w:rsidR="00BC34A9" w:rsidRPr="00BC34A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34A9">
        <w:rPr>
          <w:rFonts w:eastAsia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  <w:r w:rsidR="00BC34A9" w:rsidRPr="006B613F">
        <w:rPr>
          <w:rFonts w:eastAsia="Times New Roman" w:cs="Times New Roman"/>
          <w:sz w:val="24"/>
          <w:szCs w:val="24"/>
          <w:lang w:eastAsia="ru-RU"/>
        </w:rPr>
        <w:t>со статьей 85.1 Федерального закона от 29 декабря 2012 г. № 273–ФЗ «Об образовании в Российской Федерации» и приказом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876F7" w:rsidRPr="002810A4" w:rsidRDefault="00C85E0B" w:rsidP="002810A4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5E0B">
        <w:rPr>
          <w:bCs/>
          <w:sz w:val="24"/>
          <w:szCs w:val="24"/>
        </w:rPr>
        <w:t xml:space="preserve">Настоящая учебная программа </w:t>
      </w:r>
      <w:r w:rsidRPr="00C85E0B">
        <w:rPr>
          <w:rFonts w:eastAsia="Times New Roman" w:cs="Times New Roman"/>
          <w:sz w:val="24"/>
          <w:szCs w:val="24"/>
          <w:lang w:eastAsia="ru-RU"/>
        </w:rPr>
        <w:t>«</w:t>
      </w:r>
      <w:r w:rsidR="002810A4" w:rsidRPr="002810A4">
        <w:rPr>
          <w:rFonts w:eastAsia="Times New Roman" w:cs="Times New Roman"/>
          <w:sz w:val="24"/>
          <w:szCs w:val="24"/>
          <w:lang w:eastAsia="ru-RU"/>
        </w:rPr>
        <w:t>Обучение мерам пожарной безопасности работников организаций</w:t>
      </w:r>
      <w:r w:rsidRPr="00C85E0B">
        <w:rPr>
          <w:iCs/>
          <w:sz w:val="24"/>
          <w:szCs w:val="24"/>
        </w:rPr>
        <w:t>»</w:t>
      </w:r>
      <w:r w:rsidRPr="00C85E0B">
        <w:rPr>
          <w:bCs/>
          <w:sz w:val="24"/>
          <w:szCs w:val="24"/>
        </w:rPr>
        <w:t xml:space="preserve"> </w:t>
      </w:r>
      <w:r w:rsidRPr="00C85E0B">
        <w:rPr>
          <w:sz w:val="24"/>
          <w:szCs w:val="24"/>
        </w:rPr>
        <w:t xml:space="preserve">(далее по тексту – Программа) </w:t>
      </w:r>
      <w:r w:rsidRPr="00C85E0B">
        <w:rPr>
          <w:bCs/>
          <w:sz w:val="24"/>
          <w:szCs w:val="24"/>
        </w:rPr>
        <w:t xml:space="preserve">предназначена для реализации требований, установленных федеральным органом исполнительной власти, уполномоченным в области </w:t>
      </w:r>
      <w:r w:rsidR="009876F7">
        <w:rPr>
          <w:bCs/>
          <w:sz w:val="24"/>
          <w:szCs w:val="24"/>
        </w:rPr>
        <w:t>пожарной</w:t>
      </w:r>
      <w:r w:rsidR="009876F7" w:rsidRPr="00C85E0B">
        <w:rPr>
          <w:bCs/>
          <w:sz w:val="24"/>
          <w:szCs w:val="24"/>
        </w:rPr>
        <w:t xml:space="preserve"> безопасности</w:t>
      </w:r>
      <w:r w:rsidR="009876F7">
        <w:rPr>
          <w:bCs/>
          <w:sz w:val="24"/>
          <w:szCs w:val="24"/>
        </w:rPr>
        <w:t>.</w:t>
      </w:r>
    </w:p>
    <w:p w:rsidR="009876F7" w:rsidRDefault="00C85E0B" w:rsidP="00E44E6A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 w:themeFill="background1"/>
        </w:rPr>
      </w:pPr>
      <w:r w:rsidRPr="00E44E6A">
        <w:rPr>
          <w:rFonts w:cs="Times New Roman"/>
          <w:sz w:val="24"/>
          <w:szCs w:val="24"/>
          <w:shd w:val="clear" w:color="auto" w:fill="FFFFFF" w:themeFill="background1"/>
        </w:rPr>
        <w:t>Программа составлена в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 целях обеспечения пожарной безопасности, а также детального изучения имею</w:t>
      </w:r>
      <w:r w:rsidR="00CB3347">
        <w:rPr>
          <w:rFonts w:cs="Times New Roman"/>
          <w:sz w:val="24"/>
          <w:szCs w:val="24"/>
          <w:shd w:val="clear" w:color="auto" w:fill="FFFFFF" w:themeFill="background1"/>
        </w:rPr>
        <w:t>щ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>ихся средств пожаротушения, способов их применени</w:t>
      </w:r>
      <w:r w:rsidR="003434F4"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я 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>и действий при обнаружении пожара или загорани</w:t>
      </w:r>
      <w:r w:rsidRPr="00E44E6A">
        <w:rPr>
          <w:rFonts w:cs="Times New Roman"/>
          <w:sz w:val="24"/>
          <w:szCs w:val="24"/>
          <w:shd w:val="clear" w:color="auto" w:fill="FFFFFF" w:themeFill="background1"/>
        </w:rPr>
        <w:t>я</w:t>
      </w:r>
      <w:r w:rsidR="009876F7" w:rsidRPr="00E44E6A">
        <w:rPr>
          <w:rFonts w:cs="Times New Roman"/>
          <w:sz w:val="24"/>
          <w:szCs w:val="24"/>
          <w:shd w:val="clear" w:color="auto" w:fill="FFFFFF" w:themeFill="background1"/>
        </w:rPr>
        <w:t>, выработке практических навыков по предупреждению пожара, спасению жизни, здоровья людей и имущества при пожаре</w:t>
      </w:r>
      <w:r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 и</w:t>
      </w:r>
      <w:r w:rsidR="00D04FDD" w:rsidRPr="00E44E6A">
        <w:rPr>
          <w:rFonts w:cs="Times New Roman"/>
          <w:sz w:val="24"/>
          <w:szCs w:val="24"/>
          <w:shd w:val="clear" w:color="auto" w:fill="FFFFFF" w:themeFill="background1"/>
        </w:rPr>
        <w:t xml:space="preserve"> предназначена для обучения правилам и мерам пожарной безопасности </w:t>
      </w:r>
      <w:r w:rsidR="009876F7" w:rsidRPr="00E44E6A">
        <w:rPr>
          <w:rFonts w:cs="Times New Roman"/>
          <w:color w:val="000000"/>
          <w:sz w:val="24"/>
          <w:szCs w:val="24"/>
          <w:shd w:val="clear" w:color="auto" w:fill="FFFFFF" w:themeFill="background1"/>
        </w:rPr>
        <w:t>руководителей, специалистов и работников организаций, ответственных за пожарную безопасность.</w:t>
      </w:r>
    </w:p>
    <w:p w:rsidR="00FD6A52" w:rsidRPr="00C011BA" w:rsidRDefault="00FD6A52" w:rsidP="00E44E6A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>Обучение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C011BA" w:rsidRDefault="00FD6A52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</w:t>
      </w:r>
      <w:r w:rsidR="00423AB0" w:rsidRPr="00C011BA">
        <w:rPr>
          <w:rFonts w:eastAsia="Times New Roman" w:cs="Times New Roman"/>
          <w:bCs/>
          <w:sz w:val="24"/>
          <w:szCs w:val="24"/>
          <w:lang w:eastAsia="ru-RU"/>
        </w:rPr>
        <w:t>пожарной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безопасности</w:t>
      </w:r>
      <w:r w:rsidR="00423AB0" w:rsidRPr="00C011B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D6A52" w:rsidRPr="00C011BA" w:rsidRDefault="00FD6A52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AE29D9" w:rsidRPr="00C011BA" w:rsidRDefault="0089395E" w:rsidP="00064E50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распределяет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FD6A52"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изучение модулей и тем Программы, также представлен календарный учебный график, где обозначено количество учебных часов в рабочие дни прохождения занятий (РД1, РД2</w:t>
      </w:r>
      <w:r w:rsidR="009D20C4" w:rsidRPr="00C011BA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89790B" w:rsidRPr="00C011B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4336D" w:rsidRPr="00C011BA" w:rsidRDefault="00C4336D" w:rsidP="003D59F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C011BA" w:rsidRDefault="00FD6A52" w:rsidP="003D59F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lastRenderedPageBreak/>
        <w:t>Перечень сокращений и определений</w:t>
      </w:r>
    </w:p>
    <w:p w:rsidR="00C4336D" w:rsidRPr="00C011BA" w:rsidRDefault="00C4336D" w:rsidP="003D59F5">
      <w:pPr>
        <w:widowControl w:val="0"/>
        <w:spacing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294A30" w:rsidRPr="002810A4" w:rsidRDefault="00294A30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ПБ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пожарная безопасность</w:t>
      </w:r>
      <w:r w:rsidR="003434F4" w:rsidRPr="002810A4">
        <w:rPr>
          <w:rFonts w:cs="Times New Roman"/>
          <w:sz w:val="24"/>
          <w:szCs w:val="24"/>
        </w:rPr>
        <w:t>;</w:t>
      </w:r>
    </w:p>
    <w:p w:rsidR="00294A30" w:rsidRPr="002810A4" w:rsidRDefault="003434F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ИТР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</w:t>
      </w:r>
      <w:r w:rsidR="00800108" w:rsidRPr="002810A4">
        <w:rPr>
          <w:rFonts w:cs="Times New Roman"/>
          <w:sz w:val="24"/>
          <w:szCs w:val="24"/>
        </w:rPr>
        <w:t>инженерно</w:t>
      </w:r>
      <w:r w:rsidR="00820063" w:rsidRPr="002810A4">
        <w:rPr>
          <w:rFonts w:cs="Times New Roman"/>
          <w:sz w:val="24"/>
          <w:szCs w:val="24"/>
        </w:rPr>
        <w:t>–</w:t>
      </w:r>
      <w:r w:rsidR="00800108" w:rsidRPr="002810A4">
        <w:rPr>
          <w:rFonts w:cs="Times New Roman"/>
          <w:sz w:val="24"/>
          <w:szCs w:val="24"/>
        </w:rPr>
        <w:t>технические работники</w:t>
      </w:r>
      <w:r w:rsidRPr="002810A4">
        <w:rPr>
          <w:rFonts w:cs="Times New Roman"/>
          <w:sz w:val="24"/>
          <w:szCs w:val="24"/>
        </w:rPr>
        <w:t>;</w:t>
      </w:r>
    </w:p>
    <w:p w:rsidR="00FD6A52" w:rsidRPr="002810A4" w:rsidRDefault="00800108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>РТП</w:t>
      </w:r>
      <w:r w:rsidR="003434F4" w:rsidRPr="002810A4">
        <w:rPr>
          <w:rFonts w:cs="Times New Roman"/>
          <w:sz w:val="24"/>
          <w:szCs w:val="24"/>
        </w:rPr>
        <w:t xml:space="preserve">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руководитель тушения пожара</w:t>
      </w:r>
      <w:r w:rsidR="003434F4" w:rsidRPr="002810A4">
        <w:rPr>
          <w:rFonts w:cs="Times New Roman"/>
          <w:sz w:val="24"/>
          <w:szCs w:val="24"/>
        </w:rPr>
        <w:t>;</w:t>
      </w:r>
    </w:p>
    <w:p w:rsidR="00E147FE" w:rsidRPr="002810A4" w:rsidRDefault="00E147FE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>ТР</w:t>
      </w:r>
      <w:r w:rsidR="003434F4" w:rsidRPr="002810A4">
        <w:rPr>
          <w:rFonts w:cs="Times New Roman"/>
          <w:sz w:val="24"/>
          <w:szCs w:val="24"/>
        </w:rPr>
        <w:t xml:space="preserve">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технический регламент</w:t>
      </w:r>
      <w:r w:rsidR="003434F4" w:rsidRPr="002810A4">
        <w:rPr>
          <w:rFonts w:cs="Times New Roman"/>
          <w:sz w:val="24"/>
          <w:szCs w:val="24"/>
        </w:rPr>
        <w:t>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ГГ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горючий газ;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ГЖ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горючая жидкость;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ГОСТ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государственный стандарт;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ГПН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Государственный пожарный надзор;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ДПД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добровольная пожарная дружина;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ЛВЖ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легковоспламеняющаяся жидкость;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НПБ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нормы пожарной безопасности;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НТД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научно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>техническая документация;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ОБЖ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основы безопасности жизнедеятельности;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ОСТ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отраслевой стандарт;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БЖД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безопасность жизнедеятельности;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ПО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</w:t>
      </w:r>
      <w:r w:rsidR="00947829" w:rsidRPr="002810A4">
        <w:rPr>
          <w:rFonts w:cs="Times New Roman"/>
          <w:sz w:val="24"/>
          <w:szCs w:val="24"/>
        </w:rPr>
        <w:t>ожарная опасность</w:t>
      </w:r>
      <w:r w:rsidRPr="002810A4">
        <w:rPr>
          <w:rFonts w:cs="Times New Roman"/>
          <w:sz w:val="24"/>
          <w:szCs w:val="24"/>
        </w:rPr>
        <w:t>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ППБ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правила пожарной безопасности;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ПР </w:t>
      </w:r>
      <w:r w:rsidR="00820063" w:rsidRPr="002810A4">
        <w:rPr>
          <w:rFonts w:cs="Times New Roman"/>
          <w:sz w:val="24"/>
          <w:szCs w:val="24"/>
        </w:rPr>
        <w:t>–</w:t>
      </w:r>
      <w:r w:rsidR="003D59F5" w:rsidRPr="002810A4">
        <w:rPr>
          <w:rFonts w:cs="Times New Roman"/>
          <w:sz w:val="24"/>
          <w:szCs w:val="24"/>
        </w:rPr>
        <w:t xml:space="preserve"> п</w:t>
      </w:r>
      <w:r w:rsidR="00947829" w:rsidRPr="002810A4">
        <w:rPr>
          <w:rFonts w:cs="Times New Roman"/>
          <w:sz w:val="24"/>
          <w:szCs w:val="24"/>
        </w:rPr>
        <w:t>ротивопожарный режим</w:t>
      </w:r>
      <w:r w:rsidR="003D59F5" w:rsidRPr="002810A4">
        <w:rPr>
          <w:rFonts w:cs="Times New Roman"/>
          <w:sz w:val="24"/>
          <w:szCs w:val="24"/>
        </w:rPr>
        <w:t>;</w:t>
      </w:r>
    </w:p>
    <w:p w:rsidR="0008386A" w:rsidRPr="002810A4" w:rsidRDefault="0008386A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>ПТМ – пожарно–технический минимум;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ПУЭ </w:t>
      </w:r>
      <w:r w:rsidR="00820063" w:rsidRPr="002810A4">
        <w:rPr>
          <w:rFonts w:cs="Times New Roman"/>
          <w:sz w:val="24"/>
          <w:szCs w:val="24"/>
        </w:rPr>
        <w:t>–</w:t>
      </w:r>
      <w:r w:rsidRPr="002810A4">
        <w:rPr>
          <w:rFonts w:cs="Times New Roman"/>
          <w:sz w:val="24"/>
          <w:szCs w:val="24"/>
        </w:rPr>
        <w:t xml:space="preserve"> прави</w:t>
      </w:r>
      <w:r w:rsidR="003D59F5" w:rsidRPr="002810A4">
        <w:rPr>
          <w:rFonts w:cs="Times New Roman"/>
          <w:sz w:val="24"/>
          <w:szCs w:val="24"/>
        </w:rPr>
        <w:t>ла устройства электроустановок;</w:t>
      </w:r>
    </w:p>
    <w:p w:rsidR="0051255C" w:rsidRPr="002810A4" w:rsidRDefault="007D5E24" w:rsidP="003D59F5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0A4">
        <w:rPr>
          <w:rFonts w:cs="Times New Roman"/>
          <w:sz w:val="24"/>
          <w:szCs w:val="24"/>
        </w:rPr>
        <w:t xml:space="preserve">СНиП </w:t>
      </w:r>
      <w:r w:rsidR="00820063" w:rsidRPr="002810A4">
        <w:rPr>
          <w:rFonts w:cs="Times New Roman"/>
          <w:sz w:val="24"/>
          <w:szCs w:val="24"/>
        </w:rPr>
        <w:t>–</w:t>
      </w:r>
      <w:r w:rsidR="003D59F5" w:rsidRPr="002810A4">
        <w:rPr>
          <w:rFonts w:cs="Times New Roman"/>
          <w:sz w:val="24"/>
          <w:szCs w:val="24"/>
        </w:rPr>
        <w:t xml:space="preserve"> строительные нормы и правила;</w:t>
      </w:r>
    </w:p>
    <w:p w:rsidR="00E147FE" w:rsidRPr="00C011BA" w:rsidRDefault="007D5E24" w:rsidP="003D59F5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cs="Times New Roman"/>
          <w:sz w:val="24"/>
          <w:szCs w:val="24"/>
        </w:rPr>
        <w:t xml:space="preserve">УЗО </w:t>
      </w:r>
      <w:r w:rsidR="00820063">
        <w:rPr>
          <w:rFonts w:cs="Times New Roman"/>
          <w:sz w:val="24"/>
          <w:szCs w:val="24"/>
        </w:rPr>
        <w:t>–</w:t>
      </w:r>
      <w:r w:rsidRPr="00C011BA">
        <w:rPr>
          <w:rFonts w:cs="Times New Roman"/>
          <w:sz w:val="24"/>
          <w:szCs w:val="24"/>
        </w:rPr>
        <w:t xml:space="preserve"> устройство защитного отключения.</w:t>
      </w:r>
    </w:p>
    <w:p w:rsidR="0013077A" w:rsidRDefault="0013077A" w:rsidP="00C4336D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FD6A52" w:rsidRPr="00C011BA" w:rsidRDefault="00FD6A52" w:rsidP="00C4336D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D6A52" w:rsidRPr="00C011BA" w:rsidRDefault="00FD6A52" w:rsidP="00C4336D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Целевая установка:</w:t>
      </w:r>
    </w:p>
    <w:p w:rsidR="00D930E8" w:rsidRPr="00C011BA" w:rsidRDefault="00B066EF" w:rsidP="0058035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hAnsi="Times New Roman" w:cs="Times New Roman"/>
          <w:color w:val="000000"/>
          <w:sz w:val="24"/>
          <w:szCs w:val="24"/>
        </w:rPr>
        <w:t>доведения до сведения руково</w:t>
      </w:r>
      <w:r w:rsidR="008A245D"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дителей и 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организации, лиц, ответственных за </w:t>
      </w:r>
      <w:r w:rsidR="009A4BE1">
        <w:rPr>
          <w:rFonts w:ascii="Times New Roman" w:hAnsi="Times New Roman" w:cs="Times New Roman"/>
          <w:color w:val="000000"/>
          <w:sz w:val="24"/>
          <w:szCs w:val="24"/>
        </w:rPr>
        <w:t xml:space="preserve">ПБ 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>подразделений о</w:t>
      </w:r>
      <w:r w:rsidR="003434F4"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рганизаций 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>основных положений</w:t>
      </w:r>
      <w:r w:rsidR="00D930E8" w:rsidRPr="00C011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11BA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нормативных технических документов в области </w:t>
      </w:r>
      <w:r w:rsidR="00D930E8" w:rsidRPr="00C011BA">
        <w:rPr>
          <w:rFonts w:ascii="Times New Roman" w:hAnsi="Times New Roman" w:cs="Times New Roman"/>
          <w:color w:val="000000"/>
          <w:sz w:val="24"/>
          <w:szCs w:val="24"/>
        </w:rPr>
        <w:t>ПБ;</w:t>
      </w:r>
    </w:p>
    <w:p w:rsidR="00FD6A52" w:rsidRPr="00C011BA" w:rsidRDefault="003434F4" w:rsidP="0058035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6A52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и/или совершенствование компетенции, необходимой для профессиональной деятельности по исполнению требований </w:t>
      </w:r>
      <w:r w:rsidR="00D930E8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ПБ,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повышение профессионального уровня в рамках имеющейся квалификации;</w:t>
      </w:r>
    </w:p>
    <w:p w:rsidR="00FD6A52" w:rsidRPr="00C011BA" w:rsidRDefault="00FD6A52" w:rsidP="0058035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совершенствование практических навыков, необходимых для исполнения должностных обязанностей в области </w:t>
      </w:r>
      <w:r w:rsidR="00E00F55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0C4" w:rsidRPr="00C011BA" w:rsidRDefault="00604C7C" w:rsidP="009D20C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Целью обучения руководителей и работников организаций в области </w:t>
      </w:r>
      <w:r w:rsidR="009A4BE1">
        <w:rPr>
          <w:rFonts w:ascii="Times New Roman" w:hAnsi="Times New Roman" w:cs="Times New Roman"/>
          <w:sz w:val="24"/>
          <w:szCs w:val="24"/>
        </w:rPr>
        <w:t xml:space="preserve">ПБ </w:t>
      </w:r>
      <w:r w:rsidRPr="00C011BA">
        <w:rPr>
          <w:rFonts w:ascii="Times New Roman" w:hAnsi="Times New Roman" w:cs="Times New Roman"/>
          <w:sz w:val="24"/>
          <w:szCs w:val="24"/>
        </w:rPr>
        <w:t xml:space="preserve">является повышение противопожарной культуры работающего населения, способствующей стабилизации обстановки в Российской Федерации в области </w:t>
      </w:r>
      <w:r w:rsidR="009A4BE1">
        <w:rPr>
          <w:rFonts w:ascii="Times New Roman" w:hAnsi="Times New Roman" w:cs="Times New Roman"/>
          <w:sz w:val="24"/>
          <w:szCs w:val="24"/>
        </w:rPr>
        <w:t xml:space="preserve">ПБ </w:t>
      </w:r>
      <w:r w:rsidRPr="00C011BA">
        <w:rPr>
          <w:rFonts w:ascii="Times New Roman" w:hAnsi="Times New Roman" w:cs="Times New Roman"/>
          <w:sz w:val="24"/>
          <w:szCs w:val="24"/>
        </w:rPr>
        <w:t>на производстве и в быту. Основными задачами обучения работающего населения являются:</w:t>
      </w:r>
    </w:p>
    <w:p w:rsidR="009D20C4" w:rsidRPr="00C011BA" w:rsidRDefault="00604C7C" w:rsidP="00580356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приобретение знаний в области </w:t>
      </w:r>
      <w:r w:rsidR="009A4BE1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>;</w:t>
      </w:r>
    </w:p>
    <w:p w:rsidR="009D20C4" w:rsidRPr="00C011BA" w:rsidRDefault="00604C7C" w:rsidP="00580356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овладение приемами и способами действий при возникновении пожара;</w:t>
      </w:r>
    </w:p>
    <w:p w:rsidR="00604C7C" w:rsidRPr="00C011BA" w:rsidRDefault="00604C7C" w:rsidP="00580356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hAnsi="Times New Roman"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604C7C" w:rsidRDefault="00604C7C" w:rsidP="009D20C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</w:t>
      </w:r>
      <w:r w:rsidR="0008386A">
        <w:rPr>
          <w:rFonts w:ascii="Times New Roman" w:hAnsi="Times New Roman" w:cs="Times New Roman"/>
          <w:sz w:val="24"/>
          <w:szCs w:val="24"/>
        </w:rPr>
        <w:t>ТМ</w:t>
      </w:r>
      <w:r w:rsidRPr="00C011BA">
        <w:rPr>
          <w:rFonts w:ascii="Times New Roman" w:hAnsi="Times New Roman" w:cs="Times New Roman"/>
          <w:sz w:val="24"/>
          <w:szCs w:val="24"/>
        </w:rPr>
        <w:t xml:space="preserve"> </w:t>
      </w:r>
      <w:r w:rsidR="00820063">
        <w:rPr>
          <w:rFonts w:ascii="Times New Roman" w:hAnsi="Times New Roman" w:cs="Times New Roman"/>
          <w:sz w:val="24"/>
          <w:szCs w:val="24"/>
        </w:rPr>
        <w:t>–</w:t>
      </w:r>
      <w:r w:rsidRPr="00C011BA">
        <w:rPr>
          <w:rFonts w:ascii="Times New Roman" w:hAnsi="Times New Roman" w:cs="Times New Roman"/>
          <w:sz w:val="24"/>
          <w:szCs w:val="24"/>
        </w:rPr>
        <w:t xml:space="preserve"> основной вид обучения руководителей и работников организаций мерам</w:t>
      </w:r>
      <w:r w:rsidR="009A4BE1">
        <w:rPr>
          <w:rFonts w:ascii="Times New Roman" w:hAnsi="Times New Roman" w:cs="Times New Roman"/>
          <w:sz w:val="24"/>
          <w:szCs w:val="24"/>
        </w:rPr>
        <w:t xml:space="preserve"> ПБ</w:t>
      </w:r>
      <w:r w:rsidRPr="00C011BA">
        <w:rPr>
          <w:rFonts w:ascii="Times New Roman" w:hAnsi="Times New Roman" w:cs="Times New Roman"/>
          <w:sz w:val="24"/>
          <w:szCs w:val="24"/>
        </w:rPr>
        <w:t xml:space="preserve">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как на производстве, так и в быту, выработка практических навыков по спасению жизни, здоровья и имущества при пожаре. </w:t>
      </w:r>
      <w:r w:rsidR="009A4BE1">
        <w:rPr>
          <w:rFonts w:ascii="Times New Roman" w:hAnsi="Times New Roman" w:cs="Times New Roman"/>
          <w:sz w:val="24"/>
          <w:szCs w:val="24"/>
        </w:rPr>
        <w:t>П</w:t>
      </w:r>
      <w:r w:rsidRPr="00C011BA">
        <w:rPr>
          <w:rFonts w:ascii="Times New Roman" w:hAnsi="Times New Roman" w:cs="Times New Roman"/>
          <w:sz w:val="24"/>
          <w:szCs w:val="24"/>
        </w:rPr>
        <w:t xml:space="preserve">ри </w:t>
      </w:r>
      <w:r w:rsidR="009A4BE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011BA">
        <w:rPr>
          <w:rFonts w:ascii="Times New Roman" w:hAnsi="Times New Roman" w:cs="Times New Roman"/>
          <w:sz w:val="24"/>
          <w:szCs w:val="24"/>
        </w:rPr>
        <w:t>обучени</w:t>
      </w:r>
      <w:r w:rsidR="009A4BE1">
        <w:rPr>
          <w:rFonts w:ascii="Times New Roman" w:hAnsi="Times New Roman" w:cs="Times New Roman"/>
          <w:sz w:val="24"/>
          <w:szCs w:val="24"/>
        </w:rPr>
        <w:t>я</w:t>
      </w:r>
      <w:r w:rsidRPr="00C011BA">
        <w:rPr>
          <w:rFonts w:ascii="Times New Roman" w:hAnsi="Times New Roman" w:cs="Times New Roman"/>
          <w:sz w:val="24"/>
          <w:szCs w:val="24"/>
        </w:rPr>
        <w:t xml:space="preserve"> руководителей организаций и ответственных за </w:t>
      </w:r>
      <w:r w:rsidR="00947829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 xml:space="preserve"> необходимо обратить особое внимание на их персональную ответственность за соблюдение мер </w:t>
      </w:r>
      <w:r w:rsidR="00947829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>, пожарную опасность конкретных производств.</w:t>
      </w:r>
    </w:p>
    <w:p w:rsidR="0013077A" w:rsidRPr="0013077A" w:rsidRDefault="0013077A" w:rsidP="009D20C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 w:rsidRPr="00C011BA">
        <w:rPr>
          <w:rFonts w:eastAsia="Times New Roman" w:cs="Times New Roman"/>
          <w:b/>
          <w:szCs w:val="28"/>
          <w:lang w:eastAsia="ru-RU"/>
        </w:rPr>
        <w:t>обучающихся</w:t>
      </w:r>
      <w:r w:rsidRPr="00C011BA">
        <w:rPr>
          <w:rFonts w:eastAsia="Times New Roman" w:cs="Times New Roman"/>
          <w:b/>
          <w:szCs w:val="28"/>
          <w:lang w:eastAsia="ru-RU"/>
        </w:rPr>
        <w:t>:</w:t>
      </w:r>
    </w:p>
    <w:p w:rsidR="002810A4" w:rsidRDefault="002810A4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10A4">
        <w:rPr>
          <w:rFonts w:eastAsia="Times New Roman" w:cs="Times New Roman"/>
          <w:sz w:val="24"/>
          <w:szCs w:val="24"/>
          <w:lang w:eastAsia="ru-RU"/>
        </w:rPr>
        <w:t>Руководители, специалисты и работники организаций, ответственные за пожарную безопасность.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2810A4">
        <w:rPr>
          <w:rFonts w:eastAsia="Times New Roman" w:cs="Times New Roman"/>
          <w:sz w:val="24"/>
          <w:szCs w:val="24"/>
          <w:lang w:eastAsia="ru-RU"/>
        </w:rPr>
        <w:t>очная, очно-заочная, заочная.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Трудоемкость: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9D20C4" w:rsidRPr="00C011BA">
        <w:rPr>
          <w:rFonts w:eastAsia="Times New Roman" w:cs="Times New Roman"/>
          <w:sz w:val="24"/>
          <w:szCs w:val="24"/>
          <w:lang w:eastAsia="ru-RU"/>
        </w:rPr>
        <w:t>16</w:t>
      </w:r>
      <w:r w:rsidRPr="00C011BA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9D20C4" w:rsidRPr="00C011BA">
        <w:rPr>
          <w:rFonts w:eastAsia="Times New Roman" w:cs="Times New Roman"/>
          <w:sz w:val="24"/>
          <w:szCs w:val="24"/>
          <w:lang w:eastAsia="ru-RU"/>
        </w:rPr>
        <w:t>ов</w:t>
      </w:r>
      <w:r w:rsidRPr="00C011BA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9D20C4" w:rsidRPr="00C011BA">
        <w:rPr>
          <w:rFonts w:eastAsia="Times New Roman" w:cs="Times New Roman"/>
          <w:sz w:val="24"/>
          <w:szCs w:val="24"/>
          <w:lang w:eastAsia="ru-RU"/>
        </w:rPr>
        <w:t>2</w:t>
      </w:r>
      <w:r w:rsidRPr="00C011BA">
        <w:rPr>
          <w:rFonts w:eastAsia="Times New Roman" w:cs="Times New Roman"/>
          <w:sz w:val="24"/>
          <w:szCs w:val="24"/>
          <w:lang w:eastAsia="ru-RU"/>
        </w:rPr>
        <w:t xml:space="preserve"> рабочих дн</w:t>
      </w:r>
      <w:r w:rsidR="00E00F55" w:rsidRPr="00C011BA">
        <w:rPr>
          <w:rFonts w:eastAsia="Times New Roman" w:cs="Times New Roman"/>
          <w:sz w:val="24"/>
          <w:szCs w:val="24"/>
          <w:lang w:eastAsia="ru-RU"/>
        </w:rPr>
        <w:t>я</w:t>
      </w:r>
      <w:r w:rsidRPr="00C011BA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C011BA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Pr="00C011BA">
        <w:rPr>
          <w:rFonts w:eastAsia="Times New Roman" w:cs="Times New Roman"/>
          <w:sz w:val="24"/>
          <w:szCs w:val="24"/>
          <w:lang w:eastAsia="ru-RU"/>
        </w:rPr>
        <w:t>8 академических часов в день.</w:t>
      </w:r>
    </w:p>
    <w:p w:rsidR="00064E50" w:rsidRPr="0013077A" w:rsidRDefault="00064E50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C011BA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EF7E03" w:rsidRPr="00C011BA" w:rsidRDefault="00FD6A52" w:rsidP="0089790B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 w:rsidRPr="00C011BA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</w:t>
      </w:r>
      <w:r w:rsidR="00B066EF" w:rsidRPr="00C011BA">
        <w:rPr>
          <w:rFonts w:eastAsia="Times New Roman" w:cs="Times New Roman"/>
          <w:bCs/>
          <w:sz w:val="24"/>
          <w:szCs w:val="24"/>
          <w:lang w:eastAsia="ru-RU"/>
        </w:rPr>
        <w:t>ПБ</w:t>
      </w:r>
      <w:r w:rsidRPr="00C011BA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</w:t>
      </w:r>
      <w:r w:rsidR="00F52B6A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C85E0B" w:rsidRPr="00C85E0B" w:rsidRDefault="00C85E0B" w:rsidP="00580356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</w:t>
      </w:r>
      <w:r w:rsidR="00947829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технологических процессов на производстве;</w:t>
      </w:r>
    </w:p>
    <w:p w:rsidR="00C85E0B" w:rsidRPr="00C85E0B" w:rsidRDefault="00C85E0B" w:rsidP="00580356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</w:t>
      </w:r>
      <w:r w:rsidR="00947829">
        <w:rPr>
          <w:rFonts w:eastAsia="Times New Roman" w:cs="Times New Roman"/>
          <w:color w:val="000000"/>
          <w:sz w:val="24"/>
          <w:szCs w:val="24"/>
          <w:lang w:eastAsia="ru-RU"/>
        </w:rPr>
        <w:t>ПР</w:t>
      </w: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C85E0B" w:rsidRPr="00C85E0B" w:rsidRDefault="00C85E0B" w:rsidP="00580356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E0B">
        <w:rPr>
          <w:rFonts w:eastAsia="Times New Roman" w:cs="Times New Roman"/>
          <w:color w:val="000000"/>
          <w:sz w:val="24"/>
          <w:szCs w:val="24"/>
          <w:lang w:eastAsia="ru-RU"/>
        </w:rPr>
        <w:t>о действиях по лока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лизации и ликвидации возгорания.</w:t>
      </w:r>
    </w:p>
    <w:p w:rsidR="00C011BA" w:rsidRPr="0013077A" w:rsidRDefault="00C011BA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D6A52" w:rsidRPr="00C011BA" w:rsidRDefault="00FD6A52" w:rsidP="00D930E8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D70DB6" w:rsidRPr="00C011BA" w:rsidRDefault="00D70DB6" w:rsidP="00D930E8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D930E8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ЗНАТЬ</w:t>
      </w:r>
      <w:r w:rsidRPr="00C011BA">
        <w:rPr>
          <w:rFonts w:eastAsia="Times New Roman" w:cs="Times New Roman"/>
          <w:sz w:val="24"/>
          <w:szCs w:val="24"/>
          <w:lang w:eastAsia="ru-RU"/>
        </w:rPr>
        <w:t>: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основные требования руководящих документов по вопросам </w:t>
      </w:r>
      <w:r w:rsidR="009A4BE1">
        <w:t>ПБ</w:t>
      </w:r>
      <w:r w:rsidRPr="00C011BA">
        <w:t>;</w:t>
      </w:r>
    </w:p>
    <w:p w:rsidR="00414923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основные права и обязанности организации, как одного из элементов системы обеспечения </w:t>
      </w:r>
      <w:r w:rsidR="00947829">
        <w:t>ПБ</w:t>
      </w:r>
      <w:r w:rsidRPr="00C011BA">
        <w:t>;</w:t>
      </w:r>
    </w:p>
    <w:p w:rsidR="00414923" w:rsidRPr="00C011BA" w:rsidRDefault="00414923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меры </w:t>
      </w:r>
      <w:r w:rsidR="00947829">
        <w:t>ПБ</w:t>
      </w:r>
      <w:r w:rsidRPr="00C011BA">
        <w:t xml:space="preserve"> в зданиях и помещениях с массовым пребыванием людей;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 xml:space="preserve">организационные основы обеспечения </w:t>
      </w:r>
      <w:r w:rsidR="00947829">
        <w:t>ПБ</w:t>
      </w:r>
      <w:r w:rsidRPr="00C011BA">
        <w:t xml:space="preserve"> в организации: анализ </w:t>
      </w:r>
      <w:r w:rsidR="00947829">
        <w:t>ПБ</w:t>
      </w:r>
      <w:r w:rsidRPr="00C011BA">
        <w:t xml:space="preserve"> объекта, разработка приказов, инструкций и положений, устанавливающих должный противопожарный режим н</w:t>
      </w:r>
      <w:r w:rsidR="00D04FDD" w:rsidRPr="00C011BA">
        <w:t>а объекте, обучение работающих</w:t>
      </w:r>
      <w:r w:rsidRPr="00C011BA">
        <w:t xml:space="preserve"> мерам пожарной безопасности;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мероприятия, направленные на предотвращение пожара;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 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первичные средства пожаротушения, автоматические установки пожарной сигнализации и пожаротушения;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>основные средства и способы защиты при возгораниях и пожаре, а также свои обязанности и правила поведения при их возникновении;</w:t>
      </w:r>
    </w:p>
    <w:p w:rsidR="00E00F55" w:rsidRPr="00C011BA" w:rsidRDefault="00E00F55" w:rsidP="00580356">
      <w:pPr>
        <w:pStyle w:val="ConsPlusNonforma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011BA">
        <w:t>основные требования пожарной безопасности на рабочем месте.</w:t>
      </w:r>
    </w:p>
    <w:p w:rsidR="00E00F55" w:rsidRPr="00C011BA" w:rsidRDefault="00E00F55" w:rsidP="000B047C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0E21D1">
      <w:pPr>
        <w:widowControl w:val="0"/>
        <w:shd w:val="clear" w:color="auto" w:fill="FFFFFF" w:themeFill="background1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УМЕТЬ</w:t>
      </w:r>
      <w:r w:rsidRPr="00C011BA">
        <w:rPr>
          <w:rFonts w:eastAsia="Times New Roman" w:cs="Times New Roman"/>
          <w:sz w:val="24"/>
          <w:szCs w:val="24"/>
          <w:lang w:eastAsia="ru-RU"/>
        </w:rPr>
        <w:t>: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разрабатывать внутренние организационно</w:t>
      </w:r>
      <w:r w:rsidR="00820063">
        <w:rPr>
          <w:rFonts w:ascii="Times New Roman" w:hAnsi="Times New Roman" w:cs="Times New Roman"/>
          <w:sz w:val="24"/>
          <w:szCs w:val="24"/>
        </w:rPr>
        <w:t>–</w:t>
      </w:r>
      <w:r w:rsidRPr="00C011BA">
        <w:rPr>
          <w:rFonts w:ascii="Times New Roman" w:hAnsi="Times New Roman" w:cs="Times New Roman"/>
          <w:sz w:val="24"/>
          <w:szCs w:val="24"/>
        </w:rPr>
        <w:t>распорядительные акты в области ПБ;</w:t>
      </w:r>
    </w:p>
    <w:p w:rsidR="00153C8B" w:rsidRPr="00C011BA" w:rsidRDefault="00153C8B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осуществлять контроль за соблюдением требований ПБ;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практически выполнять мероприятия </w:t>
      </w:r>
      <w:r w:rsidR="00414923" w:rsidRPr="00C011BA">
        <w:rPr>
          <w:rFonts w:ascii="Times New Roman" w:hAnsi="Times New Roman" w:cs="Times New Roman"/>
          <w:sz w:val="24"/>
          <w:szCs w:val="24"/>
        </w:rPr>
        <w:t>ПБ</w:t>
      </w:r>
      <w:r w:rsidRPr="00C011BA">
        <w:rPr>
          <w:rFonts w:ascii="Times New Roman" w:hAnsi="Times New Roman" w:cs="Times New Roman"/>
          <w:sz w:val="24"/>
          <w:szCs w:val="24"/>
        </w:rPr>
        <w:t>;</w:t>
      </w:r>
    </w:p>
    <w:p w:rsidR="009D20C4" w:rsidRPr="00C011BA" w:rsidRDefault="009D20C4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инструктировать работников Предприятия по ПБ.</w:t>
      </w:r>
    </w:p>
    <w:p w:rsidR="00153C8B" w:rsidRPr="00C011BA" w:rsidRDefault="00153C8B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 xml:space="preserve">разрабатывать мероприятия по совершенствованию мер </w:t>
      </w:r>
      <w:r w:rsidR="00E32E0C" w:rsidRPr="00C011BA">
        <w:rPr>
          <w:rFonts w:ascii="Times New Roman" w:hAnsi="Times New Roman" w:cs="Times New Roman"/>
          <w:sz w:val="24"/>
          <w:szCs w:val="24"/>
        </w:rPr>
        <w:t>по соблюдению требований ПБ</w:t>
      </w:r>
      <w:r w:rsidRPr="00C011BA">
        <w:rPr>
          <w:rFonts w:ascii="Times New Roman" w:hAnsi="Times New Roman" w:cs="Times New Roman"/>
          <w:sz w:val="24"/>
          <w:szCs w:val="24"/>
        </w:rPr>
        <w:t>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четко действовать по сигналам оповещения;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вызывать пожарные подразделения;</w:t>
      </w:r>
    </w:p>
    <w:p w:rsidR="00414923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применять п</w:t>
      </w:r>
      <w:r w:rsidR="00153C8B" w:rsidRPr="00C011BA">
        <w:rPr>
          <w:rFonts w:ascii="Times New Roman" w:hAnsi="Times New Roman" w:cs="Times New Roman"/>
          <w:sz w:val="24"/>
          <w:szCs w:val="24"/>
        </w:rPr>
        <w:t>ервичные средства пожаротушения;</w:t>
      </w:r>
    </w:p>
    <w:p w:rsidR="00E00F55" w:rsidRPr="00C011BA" w:rsidRDefault="00414923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sz w:val="24"/>
          <w:szCs w:val="24"/>
        </w:rPr>
        <w:t>применять</w:t>
      </w:r>
      <w:r w:rsidR="00E00F55" w:rsidRPr="00C011BA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защиты;</w:t>
      </w:r>
    </w:p>
    <w:p w:rsidR="00E32E0C" w:rsidRPr="000B047C" w:rsidRDefault="00E00F55" w:rsidP="00580356">
      <w:pPr>
        <w:pStyle w:val="a5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011BA">
        <w:rPr>
          <w:rFonts w:ascii="Times New Roman" w:hAnsi="Times New Roman" w:cs="Times New Roman"/>
          <w:sz w:val="24"/>
          <w:szCs w:val="24"/>
        </w:rPr>
        <w:t xml:space="preserve">оказывать первую </w:t>
      </w:r>
      <w:r w:rsidR="000E21D1" w:rsidRPr="00C011BA">
        <w:rPr>
          <w:rFonts w:ascii="Times New Roman" w:hAnsi="Times New Roman" w:cs="Times New Roman"/>
          <w:sz w:val="24"/>
          <w:szCs w:val="24"/>
        </w:rPr>
        <w:t>помощь в неотложных ситуациях.</w:t>
      </w:r>
    </w:p>
    <w:p w:rsidR="000B047C" w:rsidRPr="000B047C" w:rsidRDefault="000B047C" w:rsidP="000B047C">
      <w:pPr>
        <w:pStyle w:val="a5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AD9" w:rsidRPr="00C011BA" w:rsidRDefault="00B85AD9" w:rsidP="000E21D1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011BA">
        <w:rPr>
          <w:rFonts w:eastAsia="Times New Roman" w:cs="Times New Roman"/>
          <w:b/>
          <w:sz w:val="24"/>
          <w:szCs w:val="24"/>
          <w:lang w:eastAsia="ru-RU"/>
        </w:rPr>
        <w:t>ИМЕТЬ НАВЫКИ</w:t>
      </w:r>
      <w:r w:rsidRPr="00C011BA">
        <w:rPr>
          <w:rFonts w:eastAsia="Times New Roman" w:cs="Times New Roman"/>
          <w:sz w:val="24"/>
          <w:szCs w:val="24"/>
          <w:lang w:eastAsia="ru-RU"/>
        </w:rPr>
        <w:t>:</w:t>
      </w:r>
    </w:p>
    <w:p w:rsidR="00E32E0C" w:rsidRPr="00C011BA" w:rsidRDefault="00E32E0C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hAnsi="Times New Roman" w:cs="Times New Roman"/>
          <w:sz w:val="24"/>
          <w:szCs w:val="24"/>
        </w:rPr>
        <w:t>действий в случае возникновения пожара;</w:t>
      </w:r>
    </w:p>
    <w:p w:rsidR="00E00F55" w:rsidRPr="00C011BA" w:rsidRDefault="00E00F55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первичных средств пожаротушения</w:t>
      </w:r>
      <w:r w:rsidR="00E32E0C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1BA" w:rsidRPr="00C011BA" w:rsidRDefault="00C011BA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оказ</w:t>
      </w:r>
      <w:r w:rsidR="00E00F55" w:rsidRPr="00C011BA">
        <w:rPr>
          <w:rFonts w:ascii="Times New Roman" w:hAnsi="Times New Roman" w:cs="Times New Roman"/>
          <w:sz w:val="24"/>
          <w:szCs w:val="24"/>
        </w:rPr>
        <w:t>ания первой помощи в неотложных ситуациях</w:t>
      </w:r>
      <w:r w:rsidR="00D930E8" w:rsidRPr="00C011BA">
        <w:rPr>
          <w:rFonts w:ascii="Times New Roman" w:hAnsi="Times New Roman" w:cs="Times New Roman"/>
          <w:sz w:val="24"/>
          <w:szCs w:val="24"/>
        </w:rPr>
        <w:t>.</w:t>
      </w:r>
    </w:p>
    <w:p w:rsidR="009958BE" w:rsidRPr="00C011BA" w:rsidRDefault="009958BE" w:rsidP="00580356">
      <w:pPr>
        <w:pStyle w:val="a5"/>
        <w:widowControl w:val="0"/>
        <w:numPr>
          <w:ilvl w:val="0"/>
          <w:numId w:val="9"/>
        </w:numPr>
        <w:spacing w:line="240" w:lineRule="auto"/>
        <w:ind w:left="993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011BA"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p w:rsidR="00EB3530" w:rsidRPr="00C011BA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Pr="00C011BA" w:rsidRDefault="00FD6A52" w:rsidP="0089790B">
      <w:pPr>
        <w:widowControl w:val="0"/>
        <w:spacing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X="-433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103"/>
        <w:gridCol w:w="709"/>
        <w:gridCol w:w="709"/>
        <w:gridCol w:w="850"/>
        <w:gridCol w:w="1418"/>
      </w:tblGrid>
      <w:tr w:rsidR="002810A4" w:rsidRPr="00C011BA" w:rsidTr="002810A4">
        <w:trPr>
          <w:cantSplit/>
          <w:trHeight w:val="421"/>
          <w:tblHeader/>
        </w:trPr>
        <w:tc>
          <w:tcPr>
            <w:tcW w:w="562" w:type="dxa"/>
            <w:vMerge w:val="restart"/>
            <w:vAlign w:val="center"/>
          </w:tcPr>
          <w:p w:rsidR="002810A4" w:rsidRPr="00C011B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11BA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2810A4" w:rsidRPr="00C011B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11B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810A4" w:rsidRPr="00C011B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11BA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</w:t>
            </w:r>
          </w:p>
        </w:tc>
        <w:tc>
          <w:tcPr>
            <w:tcW w:w="2977" w:type="dxa"/>
            <w:gridSpan w:val="3"/>
            <w:vAlign w:val="center"/>
          </w:tcPr>
          <w:p w:rsidR="002810A4" w:rsidRPr="00C011BA" w:rsidRDefault="002810A4" w:rsidP="00C011B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11BA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2810A4" w:rsidRPr="00C011BA" w:rsidTr="002810A4">
        <w:trPr>
          <w:cantSplit/>
          <w:trHeight w:val="1965"/>
          <w:tblHeader/>
        </w:trPr>
        <w:tc>
          <w:tcPr>
            <w:tcW w:w="562" w:type="dxa"/>
            <w:vMerge/>
            <w:vAlign w:val="center"/>
          </w:tcPr>
          <w:p w:rsidR="002810A4" w:rsidRPr="00C011BA" w:rsidRDefault="002810A4" w:rsidP="00A01B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2810A4" w:rsidRPr="00C011BA" w:rsidRDefault="002810A4" w:rsidP="00A01B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810A4" w:rsidRPr="00C011BA" w:rsidRDefault="002810A4" w:rsidP="00E32E0C">
            <w:pPr>
              <w:widowControl w:val="0"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810A4" w:rsidRPr="00C011BA" w:rsidRDefault="002810A4" w:rsidP="00E32E0C">
            <w:pPr>
              <w:widowControl w:val="0"/>
              <w:spacing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11BA"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подготовка(лекции)</w:t>
            </w:r>
          </w:p>
        </w:tc>
        <w:tc>
          <w:tcPr>
            <w:tcW w:w="850" w:type="dxa"/>
            <w:textDirection w:val="btLr"/>
            <w:vAlign w:val="center"/>
          </w:tcPr>
          <w:p w:rsidR="002810A4" w:rsidRPr="00C011BA" w:rsidRDefault="002810A4" w:rsidP="00E32E0C">
            <w:pPr>
              <w:widowControl w:val="0"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11BA"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418" w:type="dxa"/>
            <w:vAlign w:val="center"/>
          </w:tcPr>
          <w:p w:rsidR="002810A4" w:rsidRPr="00C011BA" w:rsidRDefault="002810A4" w:rsidP="00A01B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10A4" w:rsidRPr="00C011BA" w:rsidTr="002810A4">
        <w:trPr>
          <w:cantSplit/>
        </w:trPr>
        <w:tc>
          <w:tcPr>
            <w:tcW w:w="562" w:type="dxa"/>
            <w:vAlign w:val="center"/>
          </w:tcPr>
          <w:p w:rsidR="002810A4" w:rsidRPr="00C011B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hAnsi="Times New Roman" w:cs="Times New Roman"/>
                <w:b/>
                <w:color w:val="2828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10A4" w:rsidRPr="00C011B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10A4" w:rsidRPr="00C011B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10A4" w:rsidRPr="00C011B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580356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2810A4" w:rsidRPr="00C011BA" w:rsidTr="002810A4">
        <w:trPr>
          <w:cantSplit/>
        </w:trPr>
        <w:tc>
          <w:tcPr>
            <w:tcW w:w="562" w:type="dxa"/>
            <w:vAlign w:val="center"/>
          </w:tcPr>
          <w:p w:rsidR="002810A4" w:rsidRPr="00DF6101" w:rsidRDefault="002810A4" w:rsidP="002E2779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C011BA" w:rsidRDefault="002810A4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011BA">
              <w:rPr>
                <w:rFonts w:cs="Times New Roman"/>
                <w:b/>
                <w:color w:val="282832"/>
                <w:sz w:val="22"/>
              </w:rPr>
              <w:t>Пожарно</w:t>
            </w:r>
            <w:r>
              <w:rPr>
                <w:rFonts w:cs="Times New Roman"/>
                <w:b/>
                <w:color w:val="282832"/>
                <w:sz w:val="22"/>
              </w:rPr>
              <w:t>–</w:t>
            </w:r>
            <w:r w:rsidRPr="00C011BA">
              <w:rPr>
                <w:rFonts w:cs="Times New Roman"/>
                <w:b/>
                <w:color w:val="282832"/>
                <w:sz w:val="22"/>
              </w:rPr>
              <w:t>профи</w:t>
            </w:r>
            <w:r w:rsidRPr="00C011BA">
              <w:rPr>
                <w:rFonts w:cs="Times New Roman"/>
                <w:b/>
                <w:color w:val="494951"/>
                <w:sz w:val="22"/>
              </w:rPr>
              <w:t>л</w:t>
            </w:r>
            <w:r w:rsidRPr="00C011BA">
              <w:rPr>
                <w:rFonts w:cs="Times New Roman"/>
                <w:b/>
                <w:color w:val="282832"/>
                <w:sz w:val="22"/>
              </w:rPr>
              <w:t>ак</w:t>
            </w:r>
            <w:r w:rsidRPr="00C011BA">
              <w:rPr>
                <w:rFonts w:cs="Times New Roman"/>
                <w:b/>
                <w:color w:val="494951"/>
                <w:sz w:val="22"/>
              </w:rPr>
              <w:t>т</w:t>
            </w:r>
            <w:r w:rsidRPr="00C011BA">
              <w:rPr>
                <w:rFonts w:cs="Times New Roman"/>
                <w:b/>
                <w:color w:val="282832"/>
                <w:sz w:val="22"/>
              </w:rPr>
              <w:t>ическая по</w:t>
            </w:r>
            <w:r w:rsidRPr="00C011BA">
              <w:rPr>
                <w:rFonts w:cs="Times New Roman"/>
                <w:b/>
                <w:color w:val="494951"/>
                <w:sz w:val="22"/>
              </w:rPr>
              <w:t>д</w:t>
            </w:r>
            <w:r w:rsidRPr="00C011BA">
              <w:rPr>
                <w:rFonts w:cs="Times New Roman"/>
                <w:b/>
                <w:color w:val="282832"/>
                <w:sz w:val="22"/>
              </w:rPr>
              <w:t>го</w:t>
            </w:r>
            <w:r w:rsidRPr="00C011BA">
              <w:rPr>
                <w:rFonts w:cs="Times New Roman"/>
                <w:b/>
                <w:color w:val="494951"/>
                <w:sz w:val="22"/>
              </w:rPr>
              <w:t>т</w:t>
            </w:r>
            <w:r w:rsidRPr="00C011BA">
              <w:rPr>
                <w:rFonts w:cs="Times New Roman"/>
                <w:b/>
                <w:color w:val="282832"/>
                <w:sz w:val="22"/>
              </w:rPr>
              <w:t>овка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011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11B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</w:trPr>
        <w:tc>
          <w:tcPr>
            <w:tcW w:w="562" w:type="dxa"/>
            <w:vAlign w:val="center"/>
          </w:tcPr>
          <w:p w:rsidR="002810A4" w:rsidRPr="009C1364" w:rsidRDefault="002810A4" w:rsidP="002E2779">
            <w:pPr>
              <w:pStyle w:val="a5"/>
              <w:widowControl w:val="0"/>
              <w:numPr>
                <w:ilvl w:val="1"/>
                <w:numId w:val="1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0E21D1">
            <w:pPr>
              <w:pStyle w:val="s1"/>
              <w:ind w:left="34" w:right="33"/>
              <w:jc w:val="both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s1"/>
              <w:ind w:right="34"/>
              <w:jc w:val="center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011BA">
              <w:rPr>
                <w:rFonts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  <w:trHeight w:val="617"/>
        </w:trPr>
        <w:tc>
          <w:tcPr>
            <w:tcW w:w="562" w:type="dxa"/>
            <w:vAlign w:val="center"/>
          </w:tcPr>
          <w:p w:rsidR="002810A4" w:rsidRPr="009C1364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0E21D1">
            <w:pPr>
              <w:pStyle w:val="s1"/>
              <w:ind w:left="34" w:right="33"/>
              <w:jc w:val="both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s1"/>
              <w:ind w:right="34"/>
              <w:jc w:val="center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011BA">
              <w:rPr>
                <w:rFonts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  <w:trHeight w:val="617"/>
        </w:trPr>
        <w:tc>
          <w:tcPr>
            <w:tcW w:w="562" w:type="dxa"/>
            <w:vAlign w:val="center"/>
          </w:tcPr>
          <w:p w:rsidR="002810A4" w:rsidRPr="009C1364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0E21D1">
            <w:pPr>
              <w:pStyle w:val="s1"/>
              <w:ind w:left="34" w:right="33"/>
              <w:jc w:val="both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s1"/>
              <w:ind w:right="34"/>
              <w:jc w:val="center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011BA">
              <w:rPr>
                <w:rFonts w:cs="Times New Roman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  <w:trHeight w:val="617"/>
        </w:trPr>
        <w:tc>
          <w:tcPr>
            <w:tcW w:w="562" w:type="dxa"/>
            <w:vAlign w:val="center"/>
          </w:tcPr>
          <w:p w:rsidR="002810A4" w:rsidRPr="009C1364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0E21D1">
            <w:pPr>
              <w:pStyle w:val="s1"/>
              <w:ind w:left="34" w:right="33"/>
              <w:jc w:val="both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s1"/>
              <w:ind w:right="34"/>
              <w:jc w:val="center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011BA">
              <w:rPr>
                <w:rFonts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  <w:trHeight w:val="537"/>
        </w:trPr>
        <w:tc>
          <w:tcPr>
            <w:tcW w:w="562" w:type="dxa"/>
            <w:vAlign w:val="center"/>
          </w:tcPr>
          <w:p w:rsidR="002810A4" w:rsidRPr="009C1364" w:rsidRDefault="002810A4" w:rsidP="002E277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0E21D1">
            <w:pPr>
              <w:pStyle w:val="s1"/>
              <w:ind w:left="34" w:right="33"/>
              <w:jc w:val="both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Требования пожарной безопасности к путям эвакуации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s1"/>
              <w:ind w:right="34"/>
              <w:jc w:val="center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011BA">
              <w:rPr>
                <w:rFonts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  <w:trHeight w:val="417"/>
        </w:trPr>
        <w:tc>
          <w:tcPr>
            <w:tcW w:w="562" w:type="dxa"/>
            <w:vAlign w:val="center"/>
          </w:tcPr>
          <w:p w:rsidR="002810A4" w:rsidRPr="00383DD2" w:rsidRDefault="002810A4" w:rsidP="002E2779">
            <w:pPr>
              <w:pStyle w:val="a5"/>
              <w:widowControl w:val="0"/>
              <w:numPr>
                <w:ilvl w:val="0"/>
                <w:numId w:val="11"/>
              </w:numPr>
              <w:spacing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C011BA" w:rsidRDefault="002810A4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33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Т</w:t>
            </w:r>
            <w:r w:rsidRPr="00C011BA">
              <w:rPr>
                <w:rFonts w:cs="Times New Roman"/>
                <w:b/>
                <w:bCs/>
                <w:color w:val="16101A"/>
                <w:sz w:val="22"/>
              </w:rPr>
              <w:t>ак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т</w:t>
            </w:r>
            <w:r w:rsidRPr="00C011BA">
              <w:rPr>
                <w:rFonts w:cs="Times New Roman"/>
                <w:b/>
                <w:bCs/>
                <w:color w:val="16101A"/>
                <w:sz w:val="22"/>
              </w:rPr>
              <w:t>и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ко</w:t>
            </w:r>
            <w:r>
              <w:rPr>
                <w:rFonts w:cs="Times New Roman"/>
                <w:b/>
                <w:bCs/>
                <w:color w:val="16101A"/>
                <w:sz w:val="22"/>
              </w:rPr>
              <w:t>–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тех</w:t>
            </w:r>
            <w:r w:rsidRPr="00C011BA">
              <w:rPr>
                <w:rFonts w:cs="Times New Roman"/>
                <w:b/>
                <w:bCs/>
                <w:color w:val="16101A"/>
                <w:sz w:val="22"/>
              </w:rPr>
              <w:t>н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и</w:t>
            </w:r>
            <w:r w:rsidRPr="00C011BA">
              <w:rPr>
                <w:rFonts w:cs="Times New Roman"/>
                <w:b/>
                <w:bCs/>
                <w:color w:val="16101A"/>
                <w:sz w:val="22"/>
              </w:rPr>
              <w:t>чес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ка</w:t>
            </w:r>
            <w:r w:rsidRPr="00C011BA">
              <w:rPr>
                <w:rFonts w:cs="Times New Roman"/>
                <w:b/>
                <w:bCs/>
                <w:color w:val="16101A"/>
                <w:sz w:val="22"/>
              </w:rPr>
              <w:t>я п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од</w:t>
            </w:r>
            <w:r w:rsidRPr="00C011BA">
              <w:rPr>
                <w:rFonts w:cs="Times New Roman"/>
                <w:b/>
                <w:bCs/>
                <w:color w:val="16101A"/>
                <w:sz w:val="22"/>
              </w:rPr>
              <w:t>го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то</w:t>
            </w:r>
            <w:r w:rsidRPr="00C011BA">
              <w:rPr>
                <w:rFonts w:cs="Times New Roman"/>
                <w:b/>
                <w:bCs/>
                <w:color w:val="16101A"/>
                <w:sz w:val="22"/>
              </w:rPr>
              <w:t>вк</w:t>
            </w:r>
            <w:r w:rsidRPr="00C011BA">
              <w:rPr>
                <w:rFonts w:cs="Times New Roman"/>
                <w:b/>
                <w:bCs/>
                <w:color w:val="302F36"/>
                <w:sz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2810A4" w:rsidRPr="00CD2BEC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D2BEC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</w:trPr>
        <w:tc>
          <w:tcPr>
            <w:tcW w:w="562" w:type="dxa"/>
            <w:vAlign w:val="center"/>
          </w:tcPr>
          <w:p w:rsidR="002810A4" w:rsidRPr="00383DD2" w:rsidRDefault="002810A4" w:rsidP="002E2779">
            <w:pPr>
              <w:pStyle w:val="a5"/>
              <w:widowControl w:val="0"/>
              <w:numPr>
                <w:ilvl w:val="0"/>
                <w:numId w:val="12"/>
              </w:numPr>
              <w:spacing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0E21D1">
            <w:pPr>
              <w:pStyle w:val="s1"/>
              <w:ind w:left="34" w:right="33"/>
              <w:jc w:val="both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s1"/>
              <w:jc w:val="center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</w:trPr>
        <w:tc>
          <w:tcPr>
            <w:tcW w:w="562" w:type="dxa"/>
            <w:vAlign w:val="center"/>
          </w:tcPr>
          <w:p w:rsidR="002810A4" w:rsidRPr="00383DD2" w:rsidRDefault="002810A4" w:rsidP="002E277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810A4" w:rsidRPr="00C011BA" w:rsidRDefault="002810A4" w:rsidP="000E21D1">
            <w:pPr>
              <w:pStyle w:val="s1"/>
              <w:ind w:left="34" w:right="33"/>
              <w:jc w:val="both"/>
              <w:rPr>
                <w:sz w:val="22"/>
                <w:szCs w:val="22"/>
              </w:rPr>
            </w:pPr>
            <w:r w:rsidRPr="00C011BA">
              <w:rPr>
                <w:sz w:val="22"/>
                <w:szCs w:val="22"/>
              </w:rPr>
              <w:t>Действия ИТР, рабочих и служащих при пожарах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pStyle w:val="s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10A4" w:rsidRPr="00C011BA" w:rsidTr="002810A4">
        <w:trPr>
          <w:cantSplit/>
        </w:trPr>
        <w:tc>
          <w:tcPr>
            <w:tcW w:w="562" w:type="dxa"/>
            <w:vAlign w:val="center"/>
          </w:tcPr>
          <w:p w:rsidR="002810A4" w:rsidRPr="00C011BA" w:rsidRDefault="002810A4" w:rsidP="002E2779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DF6101" w:rsidRDefault="002810A4" w:rsidP="00DF6101">
            <w:pPr>
              <w:widowControl w:val="0"/>
              <w:spacing w:line="240" w:lineRule="auto"/>
              <w:ind w:left="34" w:right="33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F6101">
              <w:rPr>
                <w:rFonts w:eastAsia="Times New Roman" w:cs="Times New Roman"/>
                <w:b/>
                <w:sz w:val="22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2810A4" w:rsidRPr="000B047C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B047C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810A4" w:rsidRPr="000B047C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10A4" w:rsidRPr="00DF6101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F6101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Зачет</w:t>
            </w:r>
          </w:p>
        </w:tc>
      </w:tr>
      <w:tr w:rsidR="002810A4" w:rsidRPr="00C011BA" w:rsidTr="002810A4">
        <w:trPr>
          <w:cantSplit/>
        </w:trPr>
        <w:tc>
          <w:tcPr>
            <w:tcW w:w="562" w:type="dxa"/>
            <w:vAlign w:val="center"/>
          </w:tcPr>
          <w:p w:rsidR="002810A4" w:rsidRPr="00C011BA" w:rsidRDefault="002810A4" w:rsidP="00D46C04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810A4" w:rsidRPr="00C011BA" w:rsidRDefault="002810A4" w:rsidP="00D46C0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2810A4" w:rsidRPr="00C011BA" w:rsidRDefault="002810A4" w:rsidP="00CD2BE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810A4" w:rsidRPr="00C011BA" w:rsidRDefault="002810A4" w:rsidP="000E21D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11BA">
              <w:rPr>
                <w:rFonts w:eastAsia="Times New Roman" w:cs="Times New Roman"/>
                <w:b/>
                <w:sz w:val="22"/>
                <w:lang w:eastAsia="ru-RU"/>
              </w:rPr>
              <w:t>1</w:t>
            </w:r>
          </w:p>
        </w:tc>
      </w:tr>
    </w:tbl>
    <w:p w:rsidR="00CA077D" w:rsidRPr="00C011BA" w:rsidRDefault="00CA077D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6101" w:rsidRDefault="00DF6101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FD6A52" w:rsidRPr="00C011BA" w:rsidRDefault="00FD6A52" w:rsidP="00DF61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Pr="00C011BA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500"/>
        <w:gridCol w:w="1134"/>
      </w:tblGrid>
      <w:tr w:rsidR="00886A9D" w:rsidRPr="00C011BA" w:rsidTr="00051B42">
        <w:tc>
          <w:tcPr>
            <w:tcW w:w="568" w:type="dxa"/>
            <w:vMerge w:val="restart"/>
            <w:shd w:val="clear" w:color="auto" w:fill="auto"/>
            <w:vAlign w:val="center"/>
          </w:tcPr>
          <w:p w:rsidR="00886A9D" w:rsidRPr="00DF6101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86A9D" w:rsidRPr="00DF6101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886A9D" w:rsidRPr="00DF6101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модуля</w:t>
            </w:r>
          </w:p>
        </w:tc>
        <w:tc>
          <w:tcPr>
            <w:tcW w:w="29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86A9D" w:rsidRPr="00DF6101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учебных часов по </w:t>
            </w:r>
            <w:r w:rsidR="00EF7E03"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рабочим</w:t>
            </w: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дням (РД)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A9D" w:rsidRPr="00DF6101" w:rsidRDefault="00886A9D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F86BB9" w:rsidRPr="00C011BA" w:rsidTr="00051B42">
        <w:tc>
          <w:tcPr>
            <w:tcW w:w="568" w:type="dxa"/>
            <w:vMerge/>
            <w:shd w:val="clear" w:color="auto" w:fill="auto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РД1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РД2</w:t>
            </w:r>
          </w:p>
        </w:tc>
        <w:tc>
          <w:tcPr>
            <w:tcW w:w="1134" w:type="dxa"/>
            <w:shd w:val="clear" w:color="auto" w:fill="auto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BB9" w:rsidRPr="00C011BA" w:rsidTr="00051B42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F86BB9" w:rsidRPr="00C011BA" w:rsidRDefault="00F86BB9" w:rsidP="0058035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F6101">
              <w:rPr>
                <w:rFonts w:cs="Times New Roman"/>
                <w:color w:val="282832"/>
                <w:sz w:val="20"/>
                <w:szCs w:val="20"/>
              </w:rPr>
              <w:t>Пожарно</w:t>
            </w:r>
            <w:r w:rsidR="00820063">
              <w:rPr>
                <w:rFonts w:cs="Times New Roman"/>
                <w:color w:val="282832"/>
                <w:sz w:val="20"/>
                <w:szCs w:val="20"/>
              </w:rPr>
              <w:t>–</w:t>
            </w:r>
            <w:r w:rsidRPr="00DF6101">
              <w:rPr>
                <w:rFonts w:cs="Times New Roman"/>
                <w:color w:val="282832"/>
                <w:sz w:val="20"/>
                <w:szCs w:val="20"/>
              </w:rPr>
              <w:t>профи</w:t>
            </w:r>
            <w:r w:rsidRPr="00DF6101">
              <w:rPr>
                <w:rFonts w:cs="Times New Roman"/>
                <w:color w:val="494951"/>
                <w:sz w:val="20"/>
                <w:szCs w:val="20"/>
              </w:rPr>
              <w:t>л</w:t>
            </w:r>
            <w:r w:rsidRPr="00DF6101">
              <w:rPr>
                <w:rFonts w:cs="Times New Roman"/>
                <w:color w:val="282832"/>
                <w:sz w:val="20"/>
                <w:szCs w:val="20"/>
              </w:rPr>
              <w:t>ак</w:t>
            </w:r>
            <w:r w:rsidRPr="00DF6101">
              <w:rPr>
                <w:rFonts w:cs="Times New Roman"/>
                <w:color w:val="494951"/>
                <w:sz w:val="20"/>
                <w:szCs w:val="20"/>
              </w:rPr>
              <w:t>т</w:t>
            </w:r>
            <w:r w:rsidRPr="00DF6101">
              <w:rPr>
                <w:rFonts w:cs="Times New Roman"/>
                <w:color w:val="282832"/>
                <w:sz w:val="20"/>
                <w:szCs w:val="20"/>
              </w:rPr>
              <w:t>ическая по</w:t>
            </w:r>
            <w:r w:rsidRPr="00DF6101">
              <w:rPr>
                <w:rFonts w:cs="Times New Roman"/>
                <w:color w:val="494951"/>
                <w:sz w:val="20"/>
                <w:szCs w:val="20"/>
              </w:rPr>
              <w:t>д</w:t>
            </w:r>
            <w:r w:rsidRPr="00DF6101">
              <w:rPr>
                <w:rFonts w:cs="Times New Roman"/>
                <w:color w:val="282832"/>
                <w:sz w:val="20"/>
                <w:szCs w:val="20"/>
              </w:rPr>
              <w:t>го</w:t>
            </w:r>
            <w:r w:rsidRPr="00DF6101">
              <w:rPr>
                <w:rFonts w:cs="Times New Roman"/>
                <w:color w:val="494951"/>
                <w:sz w:val="20"/>
                <w:szCs w:val="20"/>
              </w:rPr>
              <w:t>т</w:t>
            </w:r>
            <w:r w:rsidR="00DF6101">
              <w:rPr>
                <w:rFonts w:cs="Times New Roman"/>
                <w:color w:val="282832"/>
                <w:sz w:val="20"/>
                <w:szCs w:val="20"/>
              </w:rPr>
              <w:t>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DF6101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DF6101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86BB9" w:rsidRPr="00C011BA" w:rsidTr="00051B42">
        <w:trPr>
          <w:trHeight w:val="198"/>
        </w:trPr>
        <w:tc>
          <w:tcPr>
            <w:tcW w:w="568" w:type="dxa"/>
            <w:shd w:val="clear" w:color="auto" w:fill="auto"/>
          </w:tcPr>
          <w:p w:rsidR="00F86BB9" w:rsidRPr="00C011BA" w:rsidRDefault="00F86BB9" w:rsidP="00580356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Т</w:t>
            </w:r>
            <w:r w:rsidRPr="00DF6101">
              <w:rPr>
                <w:rFonts w:cs="Times New Roman"/>
                <w:bCs/>
                <w:color w:val="16101A"/>
                <w:sz w:val="20"/>
                <w:szCs w:val="20"/>
              </w:rPr>
              <w:t>ак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т</w:t>
            </w:r>
            <w:r w:rsidRPr="00DF6101">
              <w:rPr>
                <w:rFonts w:cs="Times New Roman"/>
                <w:bCs/>
                <w:color w:val="16101A"/>
                <w:sz w:val="20"/>
                <w:szCs w:val="20"/>
              </w:rPr>
              <w:t>и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ко</w:t>
            </w:r>
            <w:r w:rsidR="00820063">
              <w:rPr>
                <w:rFonts w:cs="Times New Roman"/>
                <w:bCs/>
                <w:color w:val="16101A"/>
                <w:sz w:val="20"/>
                <w:szCs w:val="20"/>
              </w:rPr>
              <w:t>–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тех</w:t>
            </w:r>
            <w:r w:rsidRPr="00DF6101">
              <w:rPr>
                <w:rFonts w:cs="Times New Roman"/>
                <w:bCs/>
                <w:color w:val="16101A"/>
                <w:sz w:val="20"/>
                <w:szCs w:val="20"/>
              </w:rPr>
              <w:t>н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и</w:t>
            </w:r>
            <w:r w:rsidRPr="00DF6101">
              <w:rPr>
                <w:rFonts w:cs="Times New Roman"/>
                <w:bCs/>
                <w:color w:val="16101A"/>
                <w:sz w:val="20"/>
                <w:szCs w:val="20"/>
              </w:rPr>
              <w:t>чес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ка</w:t>
            </w:r>
            <w:r w:rsidRPr="00DF6101">
              <w:rPr>
                <w:rFonts w:cs="Times New Roman"/>
                <w:bCs/>
                <w:color w:val="16101A"/>
                <w:sz w:val="20"/>
                <w:szCs w:val="20"/>
              </w:rPr>
              <w:t>я п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од</w:t>
            </w:r>
            <w:r w:rsidRPr="00DF6101">
              <w:rPr>
                <w:rFonts w:cs="Times New Roman"/>
                <w:bCs/>
                <w:color w:val="16101A"/>
                <w:sz w:val="20"/>
                <w:szCs w:val="20"/>
              </w:rPr>
              <w:t>го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то</w:t>
            </w:r>
            <w:r w:rsidRPr="00DF6101">
              <w:rPr>
                <w:rFonts w:cs="Times New Roman"/>
                <w:bCs/>
                <w:color w:val="16101A"/>
                <w:sz w:val="20"/>
                <w:szCs w:val="20"/>
              </w:rPr>
              <w:t>вк</w:t>
            </w:r>
            <w:r w:rsidRPr="00DF6101">
              <w:rPr>
                <w:rFonts w:cs="Times New Roman"/>
                <w:bCs/>
                <w:color w:val="302F36"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DF6101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DF6101" w:rsidRDefault="000B047C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86BB9" w:rsidRPr="00C011BA" w:rsidTr="00051B42">
        <w:tc>
          <w:tcPr>
            <w:tcW w:w="568" w:type="dxa"/>
            <w:shd w:val="clear" w:color="auto" w:fill="auto"/>
          </w:tcPr>
          <w:p w:rsidR="00F86BB9" w:rsidRPr="00C011BA" w:rsidRDefault="00F86BB9" w:rsidP="0058035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F6101">
              <w:rPr>
                <w:rFonts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86BB9" w:rsidRPr="00C011BA" w:rsidTr="00051B42">
        <w:tc>
          <w:tcPr>
            <w:tcW w:w="568" w:type="dxa"/>
            <w:shd w:val="clear" w:color="auto" w:fill="auto"/>
          </w:tcPr>
          <w:p w:rsidR="00F86BB9" w:rsidRPr="00C011BA" w:rsidRDefault="00F86BB9" w:rsidP="00F86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учебных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BB9" w:rsidRPr="00DF6101" w:rsidRDefault="00F86BB9" w:rsidP="00DF61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610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</w:tbl>
    <w:p w:rsidR="00FD6A52" w:rsidRPr="00C011BA" w:rsidRDefault="00FD6A52" w:rsidP="00DF61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C011BA" w:rsidRDefault="00FD6A52" w:rsidP="0058035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</w:p>
    <w:p w:rsidR="00AE29D9" w:rsidRPr="00C011BA" w:rsidRDefault="00AE29D9" w:rsidP="0089790B">
      <w:pPr>
        <w:widowControl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br w:type="page"/>
      </w:r>
    </w:p>
    <w:p w:rsidR="00FD6A52" w:rsidRPr="00C011BA" w:rsidRDefault="00FD6A52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РАБОЧИЕ ПРОГРАММЫ МОДУЛЕЙ</w:t>
      </w:r>
    </w:p>
    <w:p w:rsidR="007B0E20" w:rsidRPr="00C011BA" w:rsidRDefault="007B0E20" w:rsidP="00773080">
      <w:pPr>
        <w:widowControl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F45A9" w:rsidRPr="00C011BA" w:rsidRDefault="00FF45A9" w:rsidP="007730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C011BA">
        <w:rPr>
          <w:rFonts w:cs="Times New Roman"/>
          <w:b/>
          <w:bCs/>
          <w:szCs w:val="28"/>
          <w:u w:val="single"/>
        </w:rPr>
        <w:t xml:space="preserve">Модуль 1. </w:t>
      </w:r>
      <w:r w:rsidR="00CA077D" w:rsidRPr="00C011BA">
        <w:rPr>
          <w:rFonts w:cs="Times New Roman"/>
          <w:b/>
          <w:szCs w:val="28"/>
          <w:u w:val="single"/>
        </w:rPr>
        <w:t>Пожарно</w:t>
      </w:r>
      <w:r w:rsidR="00820063">
        <w:rPr>
          <w:rFonts w:cs="Times New Roman"/>
          <w:b/>
          <w:szCs w:val="28"/>
          <w:u w:val="single"/>
        </w:rPr>
        <w:t>–</w:t>
      </w:r>
      <w:r w:rsidR="00CA077D" w:rsidRPr="00C011BA">
        <w:rPr>
          <w:rFonts w:cs="Times New Roman"/>
          <w:b/>
          <w:szCs w:val="28"/>
          <w:u w:val="single"/>
        </w:rPr>
        <w:t>профилактическая подготовка</w:t>
      </w:r>
    </w:p>
    <w:p w:rsidR="00FF45A9" w:rsidRPr="00C011BA" w:rsidRDefault="00FF45A9" w:rsidP="007730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 w:val="16"/>
          <w:szCs w:val="16"/>
        </w:rPr>
      </w:pPr>
    </w:p>
    <w:p w:rsidR="00F86BB9" w:rsidRPr="00C011BA" w:rsidRDefault="00F86BB9" w:rsidP="00773080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11BA">
        <w:rPr>
          <w:b/>
          <w:sz w:val="28"/>
          <w:szCs w:val="28"/>
        </w:rPr>
        <w:t>Тема 1.1. Основные нормативные документы, регламентирующие требования пожарной безопасности</w:t>
      </w:r>
    </w:p>
    <w:p w:rsidR="00F86BB9" w:rsidRPr="00C011BA" w:rsidRDefault="00F86BB9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Анализ и статистические показатели пожаров в РФ.</w:t>
      </w:r>
    </w:p>
    <w:p w:rsidR="00F86BB9" w:rsidRPr="00A93B70" w:rsidRDefault="00F86BB9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Федеральный закон «О пожар</w:t>
      </w:r>
      <w:r w:rsidR="00773080">
        <w:rPr>
          <w:rFonts w:cs="Times New Roman"/>
          <w:szCs w:val="28"/>
        </w:rPr>
        <w:t>ной безопасности» от 21.12.1994 </w:t>
      </w:r>
      <w:r w:rsidRPr="00C011BA">
        <w:rPr>
          <w:rFonts w:cs="Times New Roman"/>
          <w:szCs w:val="28"/>
        </w:rPr>
        <w:t>г</w:t>
      </w:r>
      <w:r w:rsidR="00773080">
        <w:rPr>
          <w:rFonts w:cs="Times New Roman"/>
          <w:szCs w:val="28"/>
        </w:rPr>
        <w:t xml:space="preserve">. </w:t>
      </w:r>
      <w:r w:rsidRPr="00C011BA">
        <w:rPr>
          <w:rFonts w:cs="Times New Roman"/>
          <w:szCs w:val="28"/>
        </w:rPr>
        <w:t>№</w:t>
      </w:r>
      <w:r w:rsidR="00E44E6A">
        <w:rPr>
          <w:rFonts w:cs="Times New Roman"/>
          <w:szCs w:val="28"/>
        </w:rPr>
        <w:t xml:space="preserve"> </w:t>
      </w:r>
      <w:r w:rsidRPr="00C011BA">
        <w:rPr>
          <w:rFonts w:cs="Times New Roman"/>
          <w:szCs w:val="28"/>
        </w:rPr>
        <w:t>69</w:t>
      </w:r>
      <w:r w:rsidR="00820063">
        <w:rPr>
          <w:rFonts w:cs="Times New Roman"/>
          <w:szCs w:val="28"/>
        </w:rPr>
        <w:t>–</w:t>
      </w:r>
      <w:r w:rsidRPr="00C011BA">
        <w:rPr>
          <w:rFonts w:cs="Times New Roman"/>
          <w:szCs w:val="28"/>
        </w:rPr>
        <w:t>ФЗ.</w:t>
      </w:r>
    </w:p>
    <w:p w:rsidR="00F86BB9" w:rsidRPr="00C011BA" w:rsidRDefault="00F86BB9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Правила противопожарного режима в Российской Федерации, утвержденные Постановлением Правительства РФ от 25 апреля 2012</w:t>
      </w:r>
      <w:r w:rsidR="00773080">
        <w:rPr>
          <w:rFonts w:cs="Times New Roman"/>
          <w:szCs w:val="28"/>
        </w:rPr>
        <w:t> </w:t>
      </w:r>
      <w:r w:rsidRPr="00C011BA">
        <w:rPr>
          <w:rFonts w:cs="Times New Roman"/>
          <w:szCs w:val="28"/>
        </w:rPr>
        <w:t>г. №</w:t>
      </w:r>
      <w:r w:rsidR="00E44E6A">
        <w:rPr>
          <w:rFonts w:cs="Times New Roman"/>
          <w:szCs w:val="28"/>
        </w:rPr>
        <w:t xml:space="preserve"> </w:t>
      </w:r>
      <w:r w:rsidRPr="00C011BA">
        <w:rPr>
          <w:rFonts w:cs="Times New Roman"/>
          <w:szCs w:val="28"/>
        </w:rPr>
        <w:t>390 «О противопожарном режиме».</w:t>
      </w:r>
    </w:p>
    <w:p w:rsidR="00F86BB9" w:rsidRPr="00C011BA" w:rsidRDefault="00F86BB9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Нормативные документы в области пожарной безопасности (ППБ 01</w:t>
      </w:r>
      <w:r w:rsidR="00820063">
        <w:rPr>
          <w:rFonts w:cs="Times New Roman"/>
          <w:szCs w:val="28"/>
        </w:rPr>
        <w:t>–</w:t>
      </w:r>
      <w:r w:rsidRPr="00C011BA">
        <w:rPr>
          <w:rFonts w:cs="Times New Roman"/>
          <w:szCs w:val="28"/>
        </w:rPr>
        <w:t>03, ГОСТ, НПБ, СНиП, ППБО</w:t>
      </w:r>
      <w:r w:rsidR="00820063">
        <w:rPr>
          <w:rFonts w:cs="Times New Roman"/>
          <w:szCs w:val="28"/>
        </w:rPr>
        <w:t>–</w:t>
      </w:r>
      <w:r w:rsidRPr="00C011BA">
        <w:rPr>
          <w:rFonts w:cs="Times New Roman"/>
          <w:szCs w:val="28"/>
        </w:rPr>
        <w:t>85 и другие ведомственные документы).</w:t>
      </w:r>
    </w:p>
    <w:p w:rsidR="00F86BB9" w:rsidRDefault="00F86BB9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Права и обязанности граждан, организаций</w:t>
      </w:r>
      <w:r w:rsidR="00F478E2" w:rsidRPr="00C011BA">
        <w:rPr>
          <w:rFonts w:cs="Times New Roman"/>
          <w:szCs w:val="28"/>
        </w:rPr>
        <w:t xml:space="preserve"> должностных лиц</w:t>
      </w:r>
      <w:r w:rsidRPr="00C011BA">
        <w:rPr>
          <w:rFonts w:cs="Times New Roman"/>
          <w:szCs w:val="28"/>
        </w:rPr>
        <w:t xml:space="preserve"> в области пожарной безопасности.</w:t>
      </w:r>
    </w:p>
    <w:p w:rsidR="00C76B39" w:rsidRPr="00C76B39" w:rsidRDefault="00C76B39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86BB9" w:rsidRPr="00C011BA" w:rsidRDefault="00F86BB9" w:rsidP="00773080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11BA">
        <w:rPr>
          <w:b/>
          <w:sz w:val="28"/>
          <w:szCs w:val="28"/>
        </w:rPr>
        <w:t>Тема 1.2. Общие понятия о горении и пожаровзрывоопасных свойствах веществ и материалов, пожарной опасности зданий</w:t>
      </w:r>
    </w:p>
    <w:p w:rsidR="00F86BB9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 xml:space="preserve">Общие понятия о горении и пожаровзрывоопасных свойствах веществ и материалов, пожарной опасности зданий. </w:t>
      </w:r>
    </w:p>
    <w:p w:rsidR="002E6491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Общие сведения о горении. Показатели, характеризующие взрывопожароопасные</w:t>
      </w:r>
      <w:r w:rsidR="00C76B39">
        <w:rPr>
          <w:sz w:val="28"/>
          <w:szCs w:val="28"/>
        </w:rPr>
        <w:t xml:space="preserve"> свойства веществ и материалов.</w:t>
      </w:r>
    </w:p>
    <w:p w:rsidR="002E6491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Категорирование и классификация помещений, зданий, сооружений и технологических процессов</w:t>
      </w:r>
      <w:r w:rsidR="00C76B39">
        <w:rPr>
          <w:sz w:val="28"/>
          <w:szCs w:val="28"/>
        </w:rPr>
        <w:t xml:space="preserve"> по пожаровзрывоопасности.</w:t>
      </w:r>
    </w:p>
    <w:p w:rsidR="002E6491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 xml:space="preserve">Классификация строительных материалов по группам горючести. Понятие о пределе огнестойкости (далее </w:t>
      </w:r>
      <w:r w:rsidR="00820063">
        <w:rPr>
          <w:sz w:val="28"/>
          <w:szCs w:val="28"/>
        </w:rPr>
        <w:t>–</w:t>
      </w:r>
      <w:r w:rsidRPr="00C011BA">
        <w:rPr>
          <w:sz w:val="28"/>
          <w:szCs w:val="28"/>
        </w:rPr>
        <w:t xml:space="preserve"> ПО) и пределе распространения огня (далее </w:t>
      </w:r>
      <w:r w:rsidR="00820063">
        <w:rPr>
          <w:sz w:val="28"/>
          <w:szCs w:val="28"/>
        </w:rPr>
        <w:t>–</w:t>
      </w:r>
      <w:r w:rsidRPr="00C011BA">
        <w:rPr>
          <w:sz w:val="28"/>
          <w:szCs w:val="28"/>
        </w:rPr>
        <w:t xml:space="preserve"> ПРО). Ф</w:t>
      </w:r>
      <w:r w:rsidR="00C76B39">
        <w:rPr>
          <w:sz w:val="28"/>
          <w:szCs w:val="28"/>
        </w:rPr>
        <w:t>изические и требуемые ПО и ПРО.</w:t>
      </w:r>
    </w:p>
    <w:p w:rsidR="002E6491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Понятие о степени огнестойкости зданий и со</w:t>
      </w:r>
      <w:r w:rsidR="00C76B39">
        <w:rPr>
          <w:sz w:val="28"/>
          <w:szCs w:val="28"/>
        </w:rPr>
        <w:t>оружений.</w:t>
      </w:r>
    </w:p>
    <w:p w:rsidR="00F86BB9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Способы огнезащиты конструкций.</w:t>
      </w:r>
    </w:p>
    <w:p w:rsidR="00F86BB9" w:rsidRPr="00C76B39" w:rsidRDefault="00F86BB9" w:rsidP="00773080">
      <w:pPr>
        <w:pStyle w:val="s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F86BB9" w:rsidRPr="00C011BA" w:rsidRDefault="00F86BB9" w:rsidP="00773080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11BA">
        <w:rPr>
          <w:b/>
          <w:sz w:val="28"/>
          <w:szCs w:val="28"/>
        </w:rPr>
        <w:t xml:space="preserve">Тема 1.3. Организационные мероприятия по обеспечению пожарной безопасности в зданиях и помещениях с массовым </w:t>
      </w:r>
      <w:r w:rsidR="009D20C4" w:rsidRPr="00C011BA">
        <w:rPr>
          <w:b/>
          <w:sz w:val="28"/>
          <w:szCs w:val="28"/>
        </w:rPr>
        <w:t>нахождением</w:t>
      </w:r>
      <w:r w:rsidRPr="00C011BA">
        <w:rPr>
          <w:b/>
          <w:sz w:val="28"/>
          <w:szCs w:val="28"/>
        </w:rPr>
        <w:t xml:space="preserve"> людей</w:t>
      </w:r>
    </w:p>
    <w:p w:rsidR="002E6491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Краткий обзор пожаров в общественных зданиях. Примеры наиболее характерных пожаров в помещениях офисов. Их анализ, причины.</w:t>
      </w:r>
    </w:p>
    <w:p w:rsidR="002E6491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 xml:space="preserve">Обязанности руководителей учреждений по осуществлению мер пожарной безопасности. </w:t>
      </w:r>
    </w:p>
    <w:p w:rsidR="002E6491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 xml:space="preserve">Основные организационные мероприятия по установлению противопожарного режима. </w:t>
      </w:r>
    </w:p>
    <w:p w:rsidR="00F86BB9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Порядок обучения служащих мерам пожарной безопасности на рабочих местах, и действиям при возникновении пожара. Создание в учреждениях пожарно</w:t>
      </w:r>
      <w:r w:rsidR="00820063">
        <w:rPr>
          <w:sz w:val="28"/>
          <w:szCs w:val="28"/>
        </w:rPr>
        <w:t>–</w:t>
      </w:r>
      <w:r w:rsidRPr="00C011BA">
        <w:rPr>
          <w:sz w:val="28"/>
          <w:szCs w:val="28"/>
        </w:rPr>
        <w:t>технических комиссий, добровольных пожарных дружин, их зада</w:t>
      </w:r>
      <w:r w:rsidR="00C76B39">
        <w:rPr>
          <w:sz w:val="28"/>
          <w:szCs w:val="28"/>
        </w:rPr>
        <w:t>чи и практическая деятельность.</w:t>
      </w:r>
    </w:p>
    <w:p w:rsidR="000B047C" w:rsidRDefault="000B047C" w:rsidP="00773080">
      <w:pPr>
        <w:pStyle w:val="s1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86BB9" w:rsidRPr="00C011BA" w:rsidRDefault="00F86BB9" w:rsidP="00773080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11BA">
        <w:rPr>
          <w:b/>
          <w:sz w:val="28"/>
          <w:szCs w:val="28"/>
        </w:rPr>
        <w:t xml:space="preserve">Тема </w:t>
      </w:r>
      <w:r w:rsidR="00C05BF1" w:rsidRPr="00C011BA">
        <w:rPr>
          <w:b/>
          <w:sz w:val="28"/>
          <w:szCs w:val="28"/>
        </w:rPr>
        <w:t>1.4.</w:t>
      </w:r>
      <w:r w:rsidRPr="00C011BA">
        <w:rPr>
          <w:b/>
          <w:sz w:val="28"/>
          <w:szCs w:val="28"/>
        </w:rPr>
        <w:t xml:space="preserve"> Меры пожарной безопасности в зданиях и помещениях с массовым </w:t>
      </w:r>
      <w:r w:rsidR="00C05BF1" w:rsidRPr="00C011BA">
        <w:rPr>
          <w:b/>
          <w:sz w:val="28"/>
          <w:szCs w:val="28"/>
        </w:rPr>
        <w:t>пребыванием</w:t>
      </w:r>
      <w:r w:rsidRPr="00C011BA">
        <w:rPr>
          <w:b/>
          <w:sz w:val="28"/>
          <w:szCs w:val="28"/>
        </w:rPr>
        <w:t xml:space="preserve"> людей</w:t>
      </w:r>
    </w:p>
    <w:p w:rsidR="00F86BB9" w:rsidRPr="00C011BA" w:rsidRDefault="00F86BB9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Хранении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C76B39" w:rsidRPr="00C76B39" w:rsidRDefault="00C76B39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 w:val="16"/>
          <w:szCs w:val="16"/>
        </w:rPr>
      </w:pPr>
    </w:p>
    <w:p w:rsidR="00C05BF1" w:rsidRPr="00C011BA" w:rsidRDefault="00C05BF1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C011BA">
        <w:rPr>
          <w:rFonts w:cs="Times New Roman"/>
          <w:b/>
          <w:bCs/>
          <w:szCs w:val="28"/>
        </w:rPr>
        <w:t>Тема 1.</w:t>
      </w:r>
      <w:r w:rsidR="004A221C" w:rsidRPr="00C011BA">
        <w:rPr>
          <w:rFonts w:cs="Times New Roman"/>
          <w:b/>
          <w:bCs/>
          <w:szCs w:val="28"/>
        </w:rPr>
        <w:t>5</w:t>
      </w:r>
      <w:r w:rsidRPr="00C011BA">
        <w:rPr>
          <w:rFonts w:cs="Times New Roman"/>
          <w:b/>
          <w:bCs/>
          <w:szCs w:val="28"/>
        </w:rPr>
        <w:t>.</w:t>
      </w:r>
      <w:r w:rsidRPr="00C011BA">
        <w:rPr>
          <w:rFonts w:cs="Times New Roman"/>
          <w:b/>
          <w:szCs w:val="28"/>
        </w:rPr>
        <w:t xml:space="preserve"> Требования пожарной безопасности к путям эвакуации</w:t>
      </w:r>
    </w:p>
    <w:p w:rsidR="00C05BF1" w:rsidRPr="00C011BA" w:rsidRDefault="00C05BF1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Пути эвакуации. Определение путей эвакуации и эвакуационных выходов.</w:t>
      </w:r>
    </w:p>
    <w:p w:rsidR="00C05BF1" w:rsidRPr="00C011BA" w:rsidRDefault="00C05BF1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Требования пожарной безопасности к путям эвакуации.</w:t>
      </w:r>
    </w:p>
    <w:p w:rsidR="00C05BF1" w:rsidRPr="00C011BA" w:rsidRDefault="00C05BF1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Меры пожарной безопасности, исключающие задымление путей эвакуации.</w:t>
      </w:r>
    </w:p>
    <w:p w:rsidR="00C05BF1" w:rsidRPr="00C011BA" w:rsidRDefault="00C05BF1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C011BA">
        <w:rPr>
          <w:rFonts w:cs="Times New Roman"/>
          <w:szCs w:val="28"/>
        </w:rPr>
        <w:t>План эвакуации на случай пожара. Системы экстренного оповещения людей об эвакуации при пожарах.</w:t>
      </w:r>
    </w:p>
    <w:p w:rsidR="002E6491" w:rsidRPr="00C76B39" w:rsidRDefault="002E6491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F22096" w:rsidRPr="00C011BA" w:rsidRDefault="00352AEA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C011BA">
        <w:rPr>
          <w:rFonts w:cs="Times New Roman"/>
          <w:b/>
          <w:bCs/>
          <w:szCs w:val="28"/>
          <w:u w:val="single"/>
        </w:rPr>
        <w:t>Модуль 2.</w:t>
      </w:r>
      <w:r w:rsidR="00036542" w:rsidRPr="00C011BA">
        <w:rPr>
          <w:rFonts w:cs="Times New Roman"/>
          <w:b/>
          <w:bCs/>
          <w:szCs w:val="28"/>
          <w:u w:val="single"/>
        </w:rPr>
        <w:t xml:space="preserve"> </w:t>
      </w:r>
      <w:r w:rsidR="00F22096" w:rsidRPr="00C011BA">
        <w:rPr>
          <w:rFonts w:cs="Times New Roman"/>
          <w:b/>
          <w:bCs/>
          <w:szCs w:val="28"/>
          <w:u w:val="single"/>
        </w:rPr>
        <w:t>Тактико</w:t>
      </w:r>
      <w:r w:rsidR="00820063">
        <w:rPr>
          <w:rFonts w:cs="Times New Roman"/>
          <w:b/>
          <w:bCs/>
          <w:szCs w:val="28"/>
          <w:u w:val="single"/>
        </w:rPr>
        <w:t>–</w:t>
      </w:r>
      <w:r w:rsidR="00F22096" w:rsidRPr="00C011BA">
        <w:rPr>
          <w:rFonts w:cs="Times New Roman"/>
          <w:b/>
          <w:bCs/>
          <w:szCs w:val="28"/>
          <w:u w:val="single"/>
        </w:rPr>
        <w:t>техническая подготовка</w:t>
      </w:r>
    </w:p>
    <w:p w:rsidR="00F22096" w:rsidRPr="00C76B39" w:rsidRDefault="00F22096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 w:val="16"/>
          <w:szCs w:val="16"/>
        </w:rPr>
      </w:pPr>
    </w:p>
    <w:p w:rsidR="004A221C" w:rsidRPr="00C011BA" w:rsidRDefault="006E1173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C011BA">
        <w:rPr>
          <w:rFonts w:cs="Times New Roman"/>
          <w:b/>
          <w:bCs/>
          <w:szCs w:val="28"/>
        </w:rPr>
        <w:t xml:space="preserve">Тема </w:t>
      </w:r>
      <w:r w:rsidR="00F22096" w:rsidRPr="00C011BA">
        <w:rPr>
          <w:rFonts w:cs="Times New Roman"/>
          <w:b/>
          <w:bCs/>
          <w:szCs w:val="28"/>
        </w:rPr>
        <w:t>2</w:t>
      </w:r>
      <w:r w:rsidRPr="00C011BA">
        <w:rPr>
          <w:rFonts w:cs="Times New Roman"/>
          <w:b/>
          <w:bCs/>
          <w:szCs w:val="28"/>
        </w:rPr>
        <w:t>.1.</w:t>
      </w:r>
      <w:r w:rsidR="00F22096" w:rsidRPr="00C011BA">
        <w:rPr>
          <w:rFonts w:cs="Times New Roman"/>
          <w:b/>
          <w:szCs w:val="28"/>
        </w:rPr>
        <w:t xml:space="preserve"> </w:t>
      </w:r>
      <w:r w:rsidR="000B047C">
        <w:rPr>
          <w:rFonts w:cs="Times New Roman"/>
          <w:b/>
          <w:szCs w:val="28"/>
        </w:rPr>
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</w:r>
    </w:p>
    <w:p w:rsidR="004A221C" w:rsidRPr="00C011BA" w:rsidRDefault="00C05BF1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Принцип действия, устройство систем пожаротушения: водяного, пенного, газово</w:t>
      </w:r>
      <w:r w:rsidR="00C76B39">
        <w:rPr>
          <w:sz w:val="28"/>
          <w:szCs w:val="28"/>
        </w:rPr>
        <w:t>го и порошкового пожаротушения.</w:t>
      </w:r>
    </w:p>
    <w:p w:rsidR="004A221C" w:rsidRPr="00C011BA" w:rsidRDefault="00C05BF1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Первичные средства тушения пожаров, их использование при возникновении загорания. Назначение, устройство, принцип действия и применение углекислотных, порошков</w:t>
      </w:r>
      <w:r w:rsidR="00C76B39">
        <w:rPr>
          <w:sz w:val="28"/>
          <w:szCs w:val="28"/>
        </w:rPr>
        <w:t>ых и аэрозольных огнетушителей.</w:t>
      </w:r>
    </w:p>
    <w:p w:rsidR="004A221C" w:rsidRPr="00C011BA" w:rsidRDefault="00C05BF1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Назначение, устройство, оснащение и правила эксплуата</w:t>
      </w:r>
      <w:r w:rsidR="00A93B70">
        <w:rPr>
          <w:sz w:val="28"/>
          <w:szCs w:val="28"/>
        </w:rPr>
        <w:t>ции внутренних пожарных кранов.</w:t>
      </w:r>
    </w:p>
    <w:p w:rsidR="004A221C" w:rsidRPr="00C011BA" w:rsidRDefault="00C05BF1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Использование подсобных средств и пожарног</w:t>
      </w:r>
      <w:r w:rsidR="00A93B70">
        <w:rPr>
          <w:sz w:val="28"/>
          <w:szCs w:val="28"/>
        </w:rPr>
        <w:t>о инвентаря для тушения пожара.</w:t>
      </w:r>
    </w:p>
    <w:p w:rsidR="004A221C" w:rsidRPr="00C011BA" w:rsidRDefault="00C05BF1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Нормы обеспечения учреж</w:t>
      </w:r>
      <w:r w:rsidR="00A93B70">
        <w:rPr>
          <w:sz w:val="28"/>
          <w:szCs w:val="28"/>
        </w:rPr>
        <w:t>дений средствами пожаротушения.</w:t>
      </w:r>
    </w:p>
    <w:p w:rsidR="002E6491" w:rsidRPr="00C011BA" w:rsidRDefault="00C05BF1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 xml:space="preserve">Действия сотрудников офисов при возникновении пожара, вызов, встреча и сопровождение </w:t>
      </w:r>
      <w:r w:rsidR="00A93B70">
        <w:rPr>
          <w:sz w:val="28"/>
          <w:szCs w:val="28"/>
        </w:rPr>
        <w:t>пожарных команд к месту пожара.</w:t>
      </w:r>
    </w:p>
    <w:p w:rsidR="00C05BF1" w:rsidRPr="00C011BA" w:rsidRDefault="00C05BF1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2E6491" w:rsidRPr="00C76B39" w:rsidRDefault="002E6491" w:rsidP="00773080">
      <w:pPr>
        <w:pStyle w:val="s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A221C" w:rsidRPr="00C011BA" w:rsidRDefault="00F22096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C011BA">
        <w:rPr>
          <w:rFonts w:cs="Times New Roman"/>
          <w:b/>
          <w:bCs/>
          <w:szCs w:val="28"/>
        </w:rPr>
        <w:t>Тема 2.2.</w:t>
      </w:r>
      <w:r w:rsidR="00036542" w:rsidRPr="00C011BA">
        <w:rPr>
          <w:rFonts w:cs="Times New Roman"/>
          <w:b/>
          <w:bCs/>
          <w:szCs w:val="28"/>
        </w:rPr>
        <w:t xml:space="preserve"> </w:t>
      </w:r>
      <w:r w:rsidR="004A221C" w:rsidRPr="00C011BA">
        <w:rPr>
          <w:rFonts w:cs="Times New Roman"/>
          <w:b/>
          <w:szCs w:val="28"/>
        </w:rPr>
        <w:t>Действия ИТР, рабочих и служащих при пожарах</w:t>
      </w:r>
    </w:p>
    <w:p w:rsidR="004A221C" w:rsidRPr="00C011BA" w:rsidRDefault="004A221C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Общий характер и особенности развития пожара.</w:t>
      </w:r>
    </w:p>
    <w:p w:rsidR="004A221C" w:rsidRPr="00C011BA" w:rsidRDefault="004A221C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Порядок сообщения о пожаре по телефону или из</w:t>
      </w:r>
      <w:r w:rsidR="00A93B70">
        <w:rPr>
          <w:rFonts w:cs="Times New Roman"/>
          <w:szCs w:val="28"/>
        </w:rPr>
        <w:t>ве</w:t>
      </w:r>
      <w:r w:rsidR="00CB3347">
        <w:rPr>
          <w:rFonts w:cs="Times New Roman"/>
          <w:szCs w:val="28"/>
        </w:rPr>
        <w:t>щ</w:t>
      </w:r>
      <w:r w:rsidR="00A93B70">
        <w:rPr>
          <w:rFonts w:cs="Times New Roman"/>
          <w:szCs w:val="28"/>
        </w:rPr>
        <w:t>ателю пожарной сигнализации.</w:t>
      </w:r>
    </w:p>
    <w:p w:rsidR="004A221C" w:rsidRPr="00C011BA" w:rsidRDefault="004A221C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Организация тушения пожара до прибытия пожарных подразделений, эвакуации людей, имущества и материальных ценностей.</w:t>
      </w:r>
    </w:p>
    <w:p w:rsidR="004A221C" w:rsidRPr="00C011BA" w:rsidRDefault="004A221C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Встреча пожарных подразделений.</w:t>
      </w:r>
    </w:p>
    <w:p w:rsidR="004A221C" w:rsidRPr="00C011BA" w:rsidRDefault="004A221C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Принятие мер по предотвращению распространения пожара.</w:t>
      </w:r>
    </w:p>
    <w:p w:rsidR="004A221C" w:rsidRPr="00C011BA" w:rsidRDefault="004A221C" w:rsidP="00773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C011BA">
        <w:rPr>
          <w:rFonts w:cs="Times New Roman"/>
          <w:szCs w:val="28"/>
        </w:rPr>
        <w:t>Действия после прибытия пожарных подразделений.</w:t>
      </w:r>
    </w:p>
    <w:p w:rsidR="004A221C" w:rsidRPr="00C011BA" w:rsidRDefault="004A221C" w:rsidP="0077308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1BA">
        <w:rPr>
          <w:sz w:val="28"/>
          <w:szCs w:val="28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7048EC" w:rsidRPr="00A93B70" w:rsidRDefault="007048EC" w:rsidP="007730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FF45A9" w:rsidRPr="00C011BA" w:rsidRDefault="00FF45A9" w:rsidP="007730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C011BA">
        <w:rPr>
          <w:rFonts w:cs="Times New Roman"/>
          <w:b/>
          <w:bCs/>
          <w:szCs w:val="28"/>
        </w:rPr>
        <w:t>Итоговая аттестация</w:t>
      </w:r>
    </w:p>
    <w:p w:rsidR="00FF45A9" w:rsidRPr="00C011BA" w:rsidRDefault="00FF45A9" w:rsidP="007730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Cs w:val="28"/>
        </w:rPr>
      </w:pPr>
      <w:r w:rsidRPr="00C011BA">
        <w:rPr>
          <w:rFonts w:cs="Times New Roman"/>
          <w:bCs/>
          <w:szCs w:val="28"/>
        </w:rPr>
        <w:t xml:space="preserve">Закрытие курса. Выдача удостоверений о </w:t>
      </w:r>
      <w:r w:rsidR="007D5E24" w:rsidRPr="00C011BA">
        <w:rPr>
          <w:rFonts w:cs="Times New Roman"/>
          <w:bCs/>
          <w:szCs w:val="28"/>
        </w:rPr>
        <w:t>обучении по программе пожарно</w:t>
      </w:r>
      <w:r w:rsidR="00820063">
        <w:rPr>
          <w:rFonts w:cs="Times New Roman"/>
          <w:bCs/>
          <w:szCs w:val="28"/>
        </w:rPr>
        <w:t>–</w:t>
      </w:r>
      <w:r w:rsidR="007D5E24" w:rsidRPr="00C011BA">
        <w:rPr>
          <w:rFonts w:cs="Times New Roman"/>
          <w:bCs/>
          <w:szCs w:val="28"/>
        </w:rPr>
        <w:t>технического минимума</w:t>
      </w:r>
      <w:r w:rsidRPr="00C011BA">
        <w:rPr>
          <w:rFonts w:cs="Times New Roman"/>
          <w:bCs/>
          <w:szCs w:val="28"/>
        </w:rPr>
        <w:t>.</w:t>
      </w:r>
    </w:p>
    <w:p w:rsidR="002B68C2" w:rsidRDefault="002B68C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FD6A52" w:rsidRPr="00C011BA" w:rsidRDefault="00FD6A52" w:rsidP="004A22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t>ОРГАНИЗАЦИОННО</w:t>
      </w:r>
      <w:r w:rsidR="00820063">
        <w:rPr>
          <w:rFonts w:cs="Times New Roman"/>
          <w:szCs w:val="28"/>
        </w:rPr>
        <w:t>–</w:t>
      </w:r>
      <w:r w:rsidRPr="00C011BA">
        <w:rPr>
          <w:rFonts w:eastAsia="Times New Roman" w:cs="Times New Roman"/>
          <w:b/>
          <w:bCs/>
          <w:szCs w:val="28"/>
          <w:lang w:eastAsia="ru-RU"/>
        </w:rPr>
        <w:t>ПЕДАГОГИЧЕСКИЕ УСЛОВИЯ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>Реализация Программы осуществляется в полном соответствии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Реализация Программы обеспечивает приобретение обучающимися знаний и умений, требования к которым устанавливаются законодательством Российской Федерации о </w:t>
      </w:r>
      <w:r w:rsidR="00F478E2" w:rsidRPr="00C011BA">
        <w:rPr>
          <w:rFonts w:eastAsia="Times New Roman" w:cs="Times New Roman"/>
          <w:szCs w:val="28"/>
          <w:lang w:eastAsia="ru-RU"/>
        </w:rPr>
        <w:t>пожарной</w:t>
      </w:r>
      <w:r w:rsidRPr="00C011BA">
        <w:rPr>
          <w:rFonts w:eastAsia="Times New Roman" w:cs="Times New Roman"/>
          <w:szCs w:val="28"/>
          <w:lang w:eastAsia="ru-RU"/>
        </w:rPr>
        <w:t xml:space="preserve"> безопасности, а также учитывает преемственность задач, средств, методов, организационных форм подготовки специалистов данной категории.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Изложение материала необходимо вести в форме, доступной для понимания </w:t>
      </w:r>
      <w:r w:rsidR="0056227B" w:rsidRPr="00C011BA">
        <w:rPr>
          <w:rFonts w:eastAsia="Times New Roman" w:cs="Times New Roman"/>
          <w:szCs w:val="28"/>
          <w:lang w:eastAsia="ru-RU"/>
        </w:rPr>
        <w:t>обучающихся</w:t>
      </w:r>
      <w:r w:rsidRPr="00C011BA">
        <w:rPr>
          <w:rFonts w:eastAsia="Times New Roman" w:cs="Times New Roman"/>
          <w:szCs w:val="28"/>
          <w:lang w:eastAsia="ru-RU"/>
        </w:rPr>
        <w:t>, соблюдать единство терминологии, определений и условных обозначений, соответствующих действующим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FD6A52" w:rsidRPr="00C011BA" w:rsidRDefault="00FD6A52" w:rsidP="004A22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Практические занятия проводятся с целью закрепления теоретических знаний и выработки у </w:t>
      </w:r>
      <w:r w:rsidR="0056227B" w:rsidRPr="00C011BA">
        <w:rPr>
          <w:rFonts w:eastAsia="Times New Roman" w:cs="Times New Roman"/>
          <w:szCs w:val="28"/>
          <w:lang w:eastAsia="ru-RU"/>
        </w:rPr>
        <w:t>обучающихся</w:t>
      </w:r>
      <w:r w:rsidRPr="00C011BA">
        <w:rPr>
          <w:rFonts w:eastAsia="Times New Roman" w:cs="Times New Roman"/>
          <w:szCs w:val="28"/>
          <w:lang w:eastAsia="ru-RU"/>
        </w:rPr>
        <w:t xml:space="preserve"> основных умений и навыков работы в ситуациях, максимал</w:t>
      </w:r>
      <w:r w:rsidR="005449AB" w:rsidRPr="00C011BA">
        <w:rPr>
          <w:rFonts w:eastAsia="Times New Roman" w:cs="Times New Roman"/>
          <w:szCs w:val="28"/>
          <w:lang w:eastAsia="ru-RU"/>
        </w:rPr>
        <w:t>ьно имитирующих реальную обстановку на пожаре</w:t>
      </w:r>
      <w:r w:rsidRPr="00C011BA">
        <w:rPr>
          <w:rFonts w:eastAsia="Times New Roman" w:cs="Times New Roman"/>
          <w:szCs w:val="28"/>
          <w:lang w:eastAsia="ru-RU"/>
        </w:rPr>
        <w:t>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Основные методические материалы и нормативные документы с комментариями следует размещать на электронном носителе для последующей выдачи </w:t>
      </w:r>
      <w:r w:rsidR="0056227B" w:rsidRPr="00C011BA">
        <w:rPr>
          <w:rFonts w:eastAsia="Times New Roman" w:cs="Times New Roman"/>
          <w:szCs w:val="28"/>
          <w:lang w:eastAsia="ru-RU"/>
        </w:rPr>
        <w:t>обучающимся</w:t>
      </w:r>
      <w:r w:rsidRPr="00C011BA">
        <w:rPr>
          <w:rFonts w:eastAsia="Times New Roman" w:cs="Times New Roman"/>
          <w:szCs w:val="28"/>
          <w:lang w:eastAsia="ru-RU"/>
        </w:rPr>
        <w:t>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Для повышения эффективности обучения учебные группы комплектуются преимущественно из одной или родственных категорий </w:t>
      </w:r>
      <w:r w:rsidR="0056227B" w:rsidRPr="00C011BA">
        <w:rPr>
          <w:rFonts w:eastAsia="Times New Roman" w:cs="Times New Roman"/>
          <w:szCs w:val="28"/>
          <w:lang w:eastAsia="ru-RU"/>
        </w:rPr>
        <w:t>обучающихся</w:t>
      </w:r>
      <w:r w:rsidRPr="00C011BA">
        <w:rPr>
          <w:rFonts w:eastAsia="Times New Roman" w:cs="Times New Roman"/>
          <w:szCs w:val="28"/>
          <w:lang w:eastAsia="ru-RU"/>
        </w:rPr>
        <w:t>, с учетом уровня их подготовки.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Количество </w:t>
      </w:r>
      <w:r w:rsidR="0056227B" w:rsidRPr="00C011BA">
        <w:rPr>
          <w:rFonts w:eastAsia="Times New Roman" w:cs="Times New Roman"/>
          <w:szCs w:val="28"/>
          <w:lang w:eastAsia="ru-RU"/>
        </w:rPr>
        <w:t>обучающихся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2B68C2">
        <w:rPr>
          <w:rFonts w:eastAsia="Times New Roman" w:cs="Times New Roman"/>
          <w:szCs w:val="28"/>
          <w:lang w:eastAsia="ru-RU"/>
        </w:rPr>
        <w:t>в группе не должно превышать 30 </w:t>
      </w:r>
      <w:r w:rsidRPr="00C011BA">
        <w:rPr>
          <w:rFonts w:eastAsia="Times New Roman" w:cs="Times New Roman"/>
          <w:szCs w:val="28"/>
          <w:lang w:eastAsia="ru-RU"/>
        </w:rPr>
        <w:t>человек.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>Для проведения занятий по специальным темам и практических занятий разрешается учебную группу делить на подгруппы численностью 10</w:t>
      </w:r>
      <w:r w:rsidR="00820063">
        <w:rPr>
          <w:rFonts w:cs="Times New Roman"/>
          <w:szCs w:val="28"/>
        </w:rPr>
        <w:t>–</w:t>
      </w:r>
      <w:r w:rsidR="002B68C2">
        <w:rPr>
          <w:rFonts w:eastAsia="Times New Roman" w:cs="Times New Roman"/>
          <w:szCs w:val="28"/>
          <w:lang w:eastAsia="ru-RU"/>
        </w:rPr>
        <w:t>15 </w:t>
      </w:r>
      <w:r w:rsidRPr="00C011BA">
        <w:rPr>
          <w:rFonts w:eastAsia="Times New Roman" w:cs="Times New Roman"/>
          <w:szCs w:val="28"/>
          <w:lang w:eastAsia="ru-RU"/>
        </w:rPr>
        <w:t>человек.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В процессе подготовки возможно планирование выездных занятий на </w:t>
      </w:r>
      <w:r w:rsidR="0072528B" w:rsidRPr="00C011BA">
        <w:rPr>
          <w:rFonts w:eastAsia="Times New Roman" w:cs="Times New Roman"/>
          <w:szCs w:val="28"/>
          <w:lang w:eastAsia="ru-RU"/>
        </w:rPr>
        <w:t>объекты транспортной инфраструктуры</w:t>
      </w:r>
      <w:r w:rsidRPr="00C011BA">
        <w:rPr>
          <w:rFonts w:eastAsia="Times New Roman" w:cs="Times New Roman"/>
          <w:szCs w:val="28"/>
          <w:lang w:eastAsia="ru-RU"/>
        </w:rPr>
        <w:t xml:space="preserve"> для ознакомления с современными разработками и оборудованием</w:t>
      </w:r>
      <w:r w:rsidR="005449AB" w:rsidRPr="00C011BA">
        <w:rPr>
          <w:rFonts w:eastAsia="Times New Roman" w:cs="Times New Roman"/>
          <w:szCs w:val="28"/>
          <w:lang w:eastAsia="ru-RU"/>
        </w:rPr>
        <w:t>.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>При успешном освоении программы и прохождении итоговой аттестации выдается удостове</w:t>
      </w:r>
      <w:r w:rsidR="00072E7B" w:rsidRPr="00C011BA">
        <w:rPr>
          <w:rFonts w:eastAsia="Times New Roman" w:cs="Times New Roman"/>
          <w:szCs w:val="28"/>
          <w:lang w:eastAsia="ru-RU"/>
        </w:rPr>
        <w:t xml:space="preserve">рение о повышении квалификации </w:t>
      </w:r>
      <w:r w:rsidRPr="00C011BA">
        <w:rPr>
          <w:rFonts w:eastAsia="Times New Roman" w:cs="Times New Roman"/>
          <w:szCs w:val="28"/>
          <w:lang w:eastAsia="ru-RU"/>
        </w:rPr>
        <w:t>установленного образца.</w:t>
      </w:r>
    </w:p>
    <w:p w:rsidR="006F0937" w:rsidRPr="00C011BA" w:rsidRDefault="006F0937" w:rsidP="004A221C">
      <w:pPr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 xml:space="preserve">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 </w:t>
      </w:r>
    </w:p>
    <w:p w:rsidR="006F0937" w:rsidRPr="00C011BA" w:rsidRDefault="002B68C2" w:rsidP="004A221C">
      <w:pPr>
        <w:ind w:firstLine="709"/>
        <w:jc w:val="both"/>
        <w:rPr>
          <w:rFonts w:cs="Times New Roman"/>
          <w:szCs w:val="28"/>
        </w:rPr>
      </w:pPr>
      <w:r w:rsidRPr="007A7352">
        <w:rPr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:rsidR="006F0937" w:rsidRPr="00C011BA" w:rsidRDefault="006F0937" w:rsidP="004A221C">
      <w:pPr>
        <w:ind w:firstLine="709"/>
        <w:jc w:val="both"/>
        <w:rPr>
          <w:rFonts w:cs="Times New Roman"/>
          <w:szCs w:val="28"/>
        </w:rPr>
      </w:pPr>
      <w:r w:rsidRPr="00C011BA">
        <w:rPr>
          <w:rFonts w:cs="Times New Roman"/>
          <w:szCs w:val="28"/>
        </w:rPr>
        <w:t>Неудовлетворительные результаты повторной проверки являются основанием для запрещения выполнения работниками своих функциональных обязанностей (выполнения работ) и прекращения действия трудового договора (контракта) с работодателем.</w:t>
      </w:r>
    </w:p>
    <w:p w:rsidR="006F0937" w:rsidRPr="00DF0BFC" w:rsidRDefault="006F0937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4A221C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Используемые технические комплексы и средства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Обучение проводится в </w:t>
      </w:r>
      <w:r w:rsidR="00BE6208" w:rsidRPr="00C011BA">
        <w:rPr>
          <w:rFonts w:eastAsia="Times New Roman" w:cs="Times New Roman"/>
          <w:szCs w:val="28"/>
          <w:lang w:eastAsia="ru-RU"/>
        </w:rPr>
        <w:t>учебных классах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BE6208" w:rsidRPr="00C011BA">
        <w:rPr>
          <w:rFonts w:eastAsia="Times New Roman" w:cs="Times New Roman"/>
          <w:szCs w:val="28"/>
          <w:lang w:eastAsia="ru-RU"/>
        </w:rPr>
        <w:t>у</w:t>
      </w:r>
      <w:r w:rsidRPr="00C011BA">
        <w:rPr>
          <w:rFonts w:eastAsia="Times New Roman" w:cs="Times New Roman"/>
          <w:szCs w:val="28"/>
          <w:lang w:eastAsia="ru-RU"/>
        </w:rPr>
        <w:t xml:space="preserve">чебного центра </w:t>
      </w:r>
      <w:r w:rsidR="00BE6208" w:rsidRPr="00C011BA">
        <w:rPr>
          <w:rFonts w:eastAsia="Times New Roman" w:cs="Times New Roman"/>
          <w:szCs w:val="28"/>
          <w:lang w:eastAsia="ru-RU"/>
        </w:rPr>
        <w:t>Предприятия и учебных пунктов филиалов Предприятия</w:t>
      </w:r>
      <w:r w:rsidRPr="00C011BA">
        <w:rPr>
          <w:rFonts w:eastAsia="Times New Roman" w:cs="Times New Roman"/>
          <w:szCs w:val="28"/>
          <w:lang w:eastAsia="ru-RU"/>
        </w:rPr>
        <w:t>:</w:t>
      </w:r>
    </w:p>
    <w:p w:rsidR="00FD6A52" w:rsidRPr="00C011BA" w:rsidRDefault="0056227B" w:rsidP="00580356">
      <w:pPr>
        <w:widowControl w:val="0"/>
        <w:numPr>
          <w:ilvl w:val="0"/>
          <w:numId w:val="3"/>
        </w:numPr>
        <w:tabs>
          <w:tab w:val="clear" w:pos="1440"/>
          <w:tab w:val="num" w:pos="993"/>
        </w:tabs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у</w:t>
      </w:r>
      <w:r w:rsidR="00BE6208" w:rsidRPr="00C011BA">
        <w:rPr>
          <w:rFonts w:eastAsia="Times New Roman" w:cs="Times New Roman"/>
          <w:b/>
          <w:szCs w:val="28"/>
          <w:lang w:eastAsia="ru-RU"/>
        </w:rPr>
        <w:t>чебные классы</w:t>
      </w:r>
      <w:r w:rsidR="00FD6A52" w:rsidRPr="00C011BA">
        <w:rPr>
          <w:rFonts w:eastAsia="Times New Roman" w:cs="Times New Roman"/>
          <w:szCs w:val="28"/>
          <w:lang w:eastAsia="ru-RU"/>
        </w:rPr>
        <w:t xml:space="preserve"> для лекционных занятий оснащен</w:t>
      </w:r>
      <w:r w:rsidR="00BE6208" w:rsidRPr="00C011BA">
        <w:rPr>
          <w:rFonts w:eastAsia="Times New Roman" w:cs="Times New Roman"/>
          <w:szCs w:val="28"/>
          <w:lang w:eastAsia="ru-RU"/>
        </w:rPr>
        <w:t>ы</w:t>
      </w:r>
      <w:r w:rsidR="00FD6A52" w:rsidRPr="00C011BA">
        <w:rPr>
          <w:rFonts w:eastAsia="Times New Roman" w:cs="Times New Roman"/>
          <w:szCs w:val="28"/>
          <w:lang w:eastAsia="ru-RU"/>
        </w:rPr>
        <w:t xml:space="preserve"> компьютер</w:t>
      </w:r>
      <w:r w:rsidR="00BE6208" w:rsidRPr="00C011BA">
        <w:rPr>
          <w:rFonts w:eastAsia="Times New Roman" w:cs="Times New Roman"/>
          <w:szCs w:val="28"/>
          <w:lang w:eastAsia="ru-RU"/>
        </w:rPr>
        <w:t>ами</w:t>
      </w:r>
      <w:r w:rsidR="0072528B" w:rsidRPr="00C011BA">
        <w:rPr>
          <w:rFonts w:eastAsia="Times New Roman" w:cs="Times New Roman"/>
          <w:szCs w:val="28"/>
          <w:lang w:eastAsia="ru-RU"/>
        </w:rPr>
        <w:t xml:space="preserve"> и проектирующим оборудованием. В учебных классах имеется доступ к тренажеру, разработанному на базе аппаратно</w:t>
      </w:r>
      <w:r w:rsidR="00820063">
        <w:rPr>
          <w:rFonts w:cs="Times New Roman"/>
          <w:szCs w:val="28"/>
        </w:rPr>
        <w:t>–</w:t>
      </w:r>
      <w:r w:rsidR="0072528B" w:rsidRPr="00C011BA">
        <w:rPr>
          <w:rFonts w:eastAsia="Times New Roman" w:cs="Times New Roman"/>
          <w:szCs w:val="28"/>
          <w:lang w:eastAsia="ru-RU"/>
        </w:rPr>
        <w:t>программного комп</w:t>
      </w:r>
      <w:r w:rsidR="00DF0BFC">
        <w:rPr>
          <w:rFonts w:eastAsia="Times New Roman" w:cs="Times New Roman"/>
          <w:szCs w:val="28"/>
          <w:lang w:eastAsia="ru-RU"/>
        </w:rPr>
        <w:t>лекса</w:t>
      </w:r>
      <w:r w:rsidR="0072528B" w:rsidRPr="00C011BA">
        <w:rPr>
          <w:rFonts w:eastAsia="Times New Roman" w:cs="Times New Roman"/>
          <w:szCs w:val="28"/>
          <w:lang w:eastAsia="ru-RU"/>
        </w:rPr>
        <w:t>.</w:t>
      </w:r>
    </w:p>
    <w:p w:rsidR="001868E5" w:rsidRPr="00C011BA" w:rsidRDefault="0056227B" w:rsidP="00580356">
      <w:pPr>
        <w:widowControl w:val="0"/>
        <w:numPr>
          <w:ilvl w:val="0"/>
          <w:numId w:val="3"/>
        </w:numPr>
        <w:tabs>
          <w:tab w:val="clear" w:pos="1440"/>
          <w:tab w:val="num" w:pos="993"/>
        </w:tabs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у</w:t>
      </w:r>
      <w:r w:rsidR="001868E5" w:rsidRPr="00C011BA">
        <w:rPr>
          <w:rFonts w:eastAsia="Times New Roman" w:cs="Times New Roman"/>
          <w:b/>
          <w:szCs w:val="28"/>
          <w:lang w:eastAsia="ru-RU"/>
        </w:rPr>
        <w:t>чебные кабинеты</w:t>
      </w:r>
      <w:r w:rsidR="001868E5" w:rsidRPr="00C011BA">
        <w:rPr>
          <w:rFonts w:eastAsia="Times New Roman" w:cs="Times New Roman"/>
          <w:szCs w:val="28"/>
          <w:lang w:eastAsia="ru-RU"/>
        </w:rPr>
        <w:t xml:space="preserve"> в отрядах и командах филиалов Предприятия для лекционных занятий оснащены компьютерами и проектирующим оборудованием. В учебных классах имеется доступ к тренажеру, р</w:t>
      </w:r>
      <w:r w:rsidR="00C75C46" w:rsidRPr="00C011BA">
        <w:rPr>
          <w:rFonts w:eastAsia="Times New Roman" w:cs="Times New Roman"/>
          <w:szCs w:val="28"/>
          <w:lang w:eastAsia="ru-RU"/>
        </w:rPr>
        <w:t>азработанному на базе аппаратно</w:t>
      </w:r>
      <w:r w:rsidR="00820063">
        <w:rPr>
          <w:rFonts w:cs="Times New Roman"/>
          <w:szCs w:val="28"/>
        </w:rPr>
        <w:t>–</w:t>
      </w:r>
      <w:r w:rsidR="001868E5" w:rsidRPr="00C011BA">
        <w:rPr>
          <w:rFonts w:eastAsia="Times New Roman" w:cs="Times New Roman"/>
          <w:szCs w:val="28"/>
          <w:lang w:eastAsia="ru-RU"/>
        </w:rPr>
        <w:t>программного комплекса.</w:t>
      </w:r>
    </w:p>
    <w:p w:rsidR="00351F98" w:rsidRPr="000804AD" w:rsidRDefault="00351F98" w:rsidP="000804AD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C011BA" w:rsidRDefault="00FD6A52" w:rsidP="004A221C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Видеоматериалы</w:t>
      </w:r>
    </w:p>
    <w:p w:rsidR="00FD6A52" w:rsidRPr="000804AD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Возможно использование видеофильмов </w:t>
      </w:r>
      <w:r w:rsidR="000804AD">
        <w:rPr>
          <w:rFonts w:eastAsia="Times New Roman" w:cs="Times New Roman"/>
          <w:szCs w:val="28"/>
          <w:lang w:eastAsia="ru-RU"/>
        </w:rPr>
        <w:t xml:space="preserve">по </w:t>
      </w:r>
      <w:r w:rsidR="000804AD" w:rsidRPr="000804AD">
        <w:rPr>
          <w:rFonts w:cs="Times New Roman"/>
          <w:color w:val="000000" w:themeColor="text1"/>
          <w:szCs w:val="28"/>
          <w:shd w:val="clear" w:color="auto" w:fill="FFFFFF"/>
        </w:rPr>
        <w:t>пожарно</w:t>
      </w:r>
      <w:r w:rsidR="00820063">
        <w:rPr>
          <w:rFonts w:cs="Times New Roman"/>
          <w:color w:val="000000" w:themeColor="text1"/>
          <w:szCs w:val="28"/>
          <w:shd w:val="clear" w:color="auto" w:fill="FFFFFF"/>
        </w:rPr>
        <w:t>–</w:t>
      </w:r>
      <w:r w:rsidR="000804AD" w:rsidRPr="000804AD">
        <w:rPr>
          <w:rFonts w:cs="Times New Roman"/>
          <w:color w:val="000000" w:themeColor="text1"/>
          <w:szCs w:val="28"/>
          <w:shd w:val="clear" w:color="auto" w:fill="FFFFFF"/>
        </w:rPr>
        <w:t>техническому минимуму</w:t>
      </w:r>
      <w:r w:rsidRPr="000804A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351F98" w:rsidRPr="00A575E2" w:rsidRDefault="00351F98" w:rsidP="00E44E6A">
      <w:pPr>
        <w:widowControl w:val="0"/>
        <w:spacing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D6A52" w:rsidRPr="00C011BA" w:rsidRDefault="00FD6A52" w:rsidP="004A221C">
      <w:pPr>
        <w:widowControl w:val="0"/>
        <w:spacing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b/>
          <w:bCs/>
          <w:szCs w:val="28"/>
          <w:lang w:eastAsia="ru-RU"/>
        </w:rPr>
        <w:t>ФОРМЫ АТТЕСТАЦИИ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Итоговая аттестация проводится путем объективной и независимой оценки качества подготовки </w:t>
      </w:r>
      <w:r w:rsidR="0056227B" w:rsidRPr="00C011BA">
        <w:rPr>
          <w:rFonts w:eastAsia="Times New Roman" w:cs="Times New Roman"/>
          <w:szCs w:val="28"/>
          <w:lang w:eastAsia="ru-RU"/>
        </w:rPr>
        <w:t>обучающихся</w:t>
      </w:r>
      <w:r w:rsidRPr="00C011BA">
        <w:rPr>
          <w:rFonts w:eastAsia="Times New Roman" w:cs="Times New Roman"/>
          <w:szCs w:val="28"/>
          <w:lang w:eastAsia="ru-RU"/>
        </w:rPr>
        <w:t xml:space="preserve">. Для участия в итоговой аттестации могут привлекаться специалисты </w:t>
      </w:r>
      <w:r w:rsidR="00F11097" w:rsidRPr="00C011BA">
        <w:rPr>
          <w:rFonts w:eastAsia="Times New Roman" w:cs="Times New Roman"/>
          <w:szCs w:val="28"/>
          <w:lang w:eastAsia="ru-RU"/>
        </w:rPr>
        <w:t xml:space="preserve">ФГУП </w:t>
      </w:r>
      <w:r w:rsidR="002B660F" w:rsidRPr="00C011BA">
        <w:rPr>
          <w:rFonts w:eastAsia="Times New Roman" w:cs="Times New Roman"/>
          <w:szCs w:val="28"/>
          <w:lang w:eastAsia="ru-RU"/>
        </w:rPr>
        <w:t>«</w:t>
      </w:r>
      <w:r w:rsidR="00F11097" w:rsidRPr="00C011BA">
        <w:rPr>
          <w:rFonts w:eastAsia="Times New Roman" w:cs="Times New Roman"/>
          <w:szCs w:val="28"/>
          <w:lang w:eastAsia="ru-RU"/>
        </w:rPr>
        <w:t>УВО Минтранса России</w:t>
      </w:r>
      <w:r w:rsidR="002B660F" w:rsidRPr="00C011BA">
        <w:rPr>
          <w:rFonts w:eastAsia="Times New Roman" w:cs="Times New Roman"/>
          <w:szCs w:val="28"/>
          <w:lang w:eastAsia="ru-RU"/>
        </w:rPr>
        <w:t>»</w:t>
      </w:r>
      <w:r w:rsidR="00072E7B" w:rsidRPr="00C011BA">
        <w:rPr>
          <w:rFonts w:eastAsia="Times New Roman" w:cs="Times New Roman"/>
          <w:szCs w:val="28"/>
          <w:lang w:eastAsia="ru-RU"/>
        </w:rPr>
        <w:t>. К </w:t>
      </w:r>
      <w:r w:rsidRPr="00C011BA">
        <w:rPr>
          <w:rFonts w:eastAsia="Times New Roman" w:cs="Times New Roman"/>
          <w:szCs w:val="28"/>
          <w:lang w:eastAsia="ru-RU"/>
        </w:rPr>
        <w:t xml:space="preserve">итоговой аттестации допускаются </w:t>
      </w:r>
      <w:r w:rsidR="0056227B" w:rsidRPr="00C011BA">
        <w:rPr>
          <w:rFonts w:eastAsia="Times New Roman" w:cs="Times New Roman"/>
          <w:szCs w:val="28"/>
          <w:lang w:eastAsia="ru-RU"/>
        </w:rPr>
        <w:t>обучающиеся</w:t>
      </w:r>
      <w:r w:rsidRPr="00C011BA">
        <w:rPr>
          <w:rFonts w:eastAsia="Times New Roman" w:cs="Times New Roman"/>
          <w:szCs w:val="28"/>
          <w:lang w:eastAsia="ru-RU"/>
        </w:rPr>
        <w:t xml:space="preserve">, освоившие программу в полном объеме. </w:t>
      </w:r>
    </w:p>
    <w:p w:rsidR="00FD6A52" w:rsidRPr="00C011BA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Форма итоговой аттестации </w:t>
      </w:r>
      <w:r w:rsidR="00820063">
        <w:rPr>
          <w:rFonts w:eastAsia="Times New Roman" w:cs="Times New Roman"/>
          <w:szCs w:val="28"/>
          <w:lang w:eastAsia="ru-RU"/>
        </w:rPr>
        <w:t>–</w:t>
      </w:r>
      <w:r w:rsidRPr="00C011BA">
        <w:rPr>
          <w:rFonts w:eastAsia="Times New Roman" w:cs="Times New Roman"/>
          <w:szCs w:val="28"/>
          <w:lang w:eastAsia="ru-RU"/>
        </w:rPr>
        <w:t xml:space="preserve"> </w:t>
      </w:r>
      <w:r w:rsidR="002810A4">
        <w:rPr>
          <w:rFonts w:eastAsia="Times New Roman" w:cs="Times New Roman"/>
          <w:szCs w:val="28"/>
          <w:lang w:eastAsia="ru-RU"/>
        </w:rPr>
        <w:t>зачет (тестирование)</w:t>
      </w:r>
      <w:r w:rsidRPr="00C011BA">
        <w:rPr>
          <w:rFonts w:eastAsia="Times New Roman" w:cs="Times New Roman"/>
          <w:szCs w:val="28"/>
          <w:lang w:eastAsia="ru-RU"/>
        </w:rPr>
        <w:t>.</w:t>
      </w:r>
    </w:p>
    <w:p w:rsidR="00051B42" w:rsidRDefault="00FD6A52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 xml:space="preserve">В качестве основного компонента итоговой аттестации возможно использование тестирования </w:t>
      </w:r>
      <w:r w:rsidR="00072E7B" w:rsidRPr="00C011BA">
        <w:rPr>
          <w:rFonts w:eastAsia="Times New Roman" w:cs="Times New Roman"/>
          <w:szCs w:val="28"/>
          <w:lang w:eastAsia="ru-RU"/>
        </w:rPr>
        <w:t>на</w:t>
      </w:r>
      <w:r w:rsidRPr="00C011BA">
        <w:rPr>
          <w:rFonts w:eastAsia="Times New Roman" w:cs="Times New Roman"/>
          <w:szCs w:val="28"/>
          <w:lang w:eastAsia="ru-RU"/>
        </w:rPr>
        <w:t xml:space="preserve"> тренажере</w:t>
      </w:r>
      <w:r w:rsidR="00933113" w:rsidRPr="00C011BA">
        <w:rPr>
          <w:rFonts w:eastAsia="Times New Roman" w:cs="Times New Roman"/>
          <w:szCs w:val="28"/>
          <w:lang w:eastAsia="ru-RU"/>
        </w:rPr>
        <w:t>, разработанном на базе аппаратно</w:t>
      </w:r>
      <w:r w:rsidR="00820063">
        <w:rPr>
          <w:rFonts w:cs="Times New Roman"/>
          <w:szCs w:val="28"/>
        </w:rPr>
        <w:t>–</w:t>
      </w:r>
      <w:r w:rsidR="00933113" w:rsidRPr="00C011BA">
        <w:rPr>
          <w:rFonts w:eastAsia="Times New Roman" w:cs="Times New Roman"/>
          <w:szCs w:val="28"/>
          <w:lang w:eastAsia="ru-RU"/>
        </w:rPr>
        <w:t>программного комплекса</w:t>
      </w:r>
      <w:r w:rsidR="00C77300" w:rsidRPr="00C011BA">
        <w:rPr>
          <w:rFonts w:eastAsia="Times New Roman" w:cs="Times New Roman"/>
          <w:szCs w:val="28"/>
          <w:lang w:eastAsia="ru-RU"/>
        </w:rPr>
        <w:t>.</w:t>
      </w:r>
    </w:p>
    <w:p w:rsidR="00C77300" w:rsidRPr="00C011BA" w:rsidRDefault="00C77300" w:rsidP="004A221C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br w:type="page"/>
      </w:r>
    </w:p>
    <w:p w:rsidR="00FD6A52" w:rsidRPr="00C011BA" w:rsidRDefault="00FD6A52" w:rsidP="00A575E2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011BA">
        <w:rPr>
          <w:rFonts w:eastAsia="Times New Roman" w:cs="Times New Roman"/>
          <w:b/>
          <w:szCs w:val="28"/>
          <w:lang w:eastAsia="ru-RU"/>
        </w:rPr>
        <w:t>ОЦЕНОЧНЫЕ МАТЕРИАЛЫ</w:t>
      </w:r>
    </w:p>
    <w:p w:rsidR="00FD6A52" w:rsidRPr="00A93B70" w:rsidRDefault="00FD6A52" w:rsidP="00A575E2">
      <w:pPr>
        <w:widowControl w:val="0"/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604C7C" w:rsidRPr="00C011BA" w:rsidRDefault="00FD6A52" w:rsidP="00A575E2">
      <w:pPr>
        <w:widowControl w:val="0"/>
        <w:spacing w:line="240" w:lineRule="auto"/>
        <w:jc w:val="center"/>
        <w:rPr>
          <w:rFonts w:cs="Times New Roman"/>
          <w:b/>
          <w:szCs w:val="28"/>
        </w:rPr>
      </w:pPr>
      <w:r w:rsidRPr="00C011BA">
        <w:rPr>
          <w:rFonts w:eastAsia="Times New Roman" w:cs="Times New Roman"/>
          <w:b/>
          <w:szCs w:val="28"/>
          <w:lang w:eastAsia="ru-RU"/>
        </w:rPr>
        <w:t>Перечень основных вопросов для п</w:t>
      </w:r>
      <w:r w:rsidR="009F6D55" w:rsidRPr="00C011BA">
        <w:rPr>
          <w:rFonts w:eastAsia="Times New Roman" w:cs="Times New Roman"/>
          <w:b/>
          <w:szCs w:val="28"/>
          <w:lang w:eastAsia="ru-RU"/>
        </w:rPr>
        <w:t xml:space="preserve">одготовки к итоговой аттестации </w:t>
      </w:r>
      <w:r w:rsidR="00604C7C" w:rsidRPr="00C011BA">
        <w:rPr>
          <w:rFonts w:cs="Times New Roman"/>
          <w:b/>
          <w:szCs w:val="28"/>
        </w:rPr>
        <w:t>для проверки знаний руководителей предприятий, подразделений и лиц, ответст</w:t>
      </w:r>
      <w:r w:rsidR="00A93B70">
        <w:rPr>
          <w:rFonts w:cs="Times New Roman"/>
          <w:b/>
          <w:szCs w:val="28"/>
        </w:rPr>
        <w:t>венных за пожарную безопасность</w:t>
      </w:r>
    </w:p>
    <w:p w:rsidR="009F6D55" w:rsidRPr="00A93B70" w:rsidRDefault="009F6D55" w:rsidP="00A575E2">
      <w:pPr>
        <w:widowControl w:val="0"/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Дать определения терминам: пожарная безопасность, пожарная профилактика, система предотвращения пожара, система противопожарной защиты, правила пожарной безопасности, противопожарное состояние объекта, противопожарный режим, пожарный надзор.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При проведении каких мероприятий достигается предотвращение пожара на предприятии?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Проведением каких мероприятий достигается противопожарная защита предприятия?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Основные законодательные документы в области охраны труда и пожарной 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Перечислите известные Вам государственные стандарты в области пожарной 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Назначение и порядок применения строительных норм и правил.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Нормы пожарной безопасности. Их назначение и применение.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Ведомственные нормативные документы. Их назначение и применение.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Правила противопожарного режима в РФ. Общие требования обеспечения пожарной 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9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Перечислите основные организационные мероприятия по обеспечению пожарной 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8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Порядок организации противопожарных инструктажей. Их виды и периодичность проведения.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9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Порядок организации и проведения пожарно</w:t>
      </w:r>
      <w:r w:rsidR="00820063">
        <w:rPr>
          <w:sz w:val="28"/>
          <w:szCs w:val="28"/>
        </w:rPr>
        <w:t>–</w:t>
      </w:r>
      <w:r w:rsidRPr="00A93B70">
        <w:rPr>
          <w:sz w:val="28"/>
          <w:szCs w:val="28"/>
        </w:rPr>
        <w:t>технических минимумов.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Порядок разработки инструкций о мерах пожарной 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0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Ответственность за обеспечение пожарной 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1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Дать определения терминам: пожар, горение, пламенное горение, тление, возгорание, возгораемость, самовозгорание, воспламенение, самовоспламенение, сажа, дым.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Перечислить этапы пожара и дать их характеристику.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9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Способы обеспечения предотвращения образования горючей среды.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75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Мероприятия по предотвращению образования в горючей среде источников зажигания.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75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Какими мероприятиями достигается ограничение массы и объема горючих веществ, а также наиболее безопасный способ их размещения?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75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Какими мероприятиями достигается ограничение распространения пожара за пределы очага?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7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Какими мероприятиями обеспечивается безопасная эвакуация людей?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7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Средства коллективной и индивидуальной защиты.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Требования к системе противодымной защиты.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80"/>
          <w:tab w:val="num" w:pos="1134"/>
        </w:tabs>
        <w:spacing w:before="0" w:line="240" w:lineRule="auto"/>
        <w:ind w:right="60" w:firstLine="709"/>
        <w:rPr>
          <w:sz w:val="28"/>
          <w:szCs w:val="28"/>
        </w:rPr>
      </w:pPr>
      <w:r w:rsidRPr="00A93B70">
        <w:rPr>
          <w:sz w:val="28"/>
          <w:szCs w:val="28"/>
        </w:rPr>
        <w:t>Требования к обеспечению своевременного оповещения людей и (или) сигнализации о пожаре в его начальной стадии техническими или организационными средствами.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7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Требования, предъявляемые к пожарной технике.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9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Дать определения горючести, горения, опасных факторов пожара.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0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Порядок подразделения веществ и материалов в зависимости от их агрегатного состояния. Дать определения.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0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Показатели, характеризующие взрывопожароопасные свойства веществ и материалов.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39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Дать определения группам горючести веществ и материалов.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0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Дать определения пределу огнестойкости строительных конструкций и пределу распространения огня по ним.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4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Что понимается под огнестойкостью зданий и сооружений?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Степени огнестойкости зданий и сооружений, их характеристики.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Дать определения терминам: пожарный отсек, противопожарная преграда, противопожарная дверь (ворота, окно, люк), противопожарный клапан, противопожарный занавес, дымозащитная дверь, огнезащитная обработка.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5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Перечислить конструктивные решения, которыми достигается ограничение распространения пожара за пределы очага.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49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Привести примеры общих и местных противопожарных преград.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46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В чем заключается пожарная опасность металлических строительных конструкций?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5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Перечислить способы огнезащиты металлических строительных конструкций.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0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С какой целью производится категорирование помещений и зданий по взрывопожарной и пожарной опасности?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5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Категории помещений по взрывопожарной и пожарной опасности. Дать определения.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0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Категории зданий по взрывопожарной и пожарной опасности. Дать определения.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3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Дать определение терминам «путь эвакуации» и «эвакуационный выход».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Перечислить в каких случаях пути являются эвакуационными.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Основные геометрические параметры путей эвакуации.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Противопожарные требования к путям эвакуации.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Противопожарный режим на территории объекта.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6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Противопожарный режим в зданиях, сооружениях и помещениях.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Общие требования к системам отопления и вентиляции.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Причины возникновения пожаров от электрического тока.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Меры по предупреждению пожаров от электрической энергии.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Причины возникновения пожаров от молнии.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Меры по предупреждению пожаров от молнии.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Перечислить показатели электростатической искроопасности объекта.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40"/>
          <w:tab w:val="num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A93B70">
        <w:rPr>
          <w:sz w:val="28"/>
          <w:szCs w:val="28"/>
        </w:rPr>
        <w:t>На какие классы по электростатической опасности подразделяются объекты и их краткая характеристика?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49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Условия обеспечения электростатической искробезопасности.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58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Противопожарные мероприятия при проведении огневых работ.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874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Общие требования пожарной безопасности к объектам хранения.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6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Порядок совместного хранения веществ и материалов.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6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Противопожарные мероприятия при хранении горючих газов.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22"/>
          <w:tab w:val="num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A93B70">
        <w:rPr>
          <w:sz w:val="28"/>
          <w:szCs w:val="28"/>
        </w:rPr>
        <w:t>Требования строительных норм и правил к размещению газобаллонных установок.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1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Основы законодательства об организации пожарной охраны.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2"/>
          <w:tab w:val="num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A93B70">
        <w:rPr>
          <w:sz w:val="28"/>
          <w:szCs w:val="28"/>
        </w:rPr>
        <w:t>Права и ответственность предприятий за обеспечение пожарной безопасности.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1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Организация работы по профилактике пожаров на предприятии.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32"/>
          <w:tab w:val="num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A93B70">
        <w:rPr>
          <w:sz w:val="28"/>
          <w:szCs w:val="28"/>
        </w:rPr>
        <w:t>Требования к содержанию установок пожарной сигнализации и пожаротушения.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2"/>
          <w:tab w:val="num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A93B70">
        <w:rPr>
          <w:sz w:val="28"/>
          <w:szCs w:val="28"/>
        </w:rPr>
        <w:t>Требования к содержанию систем противодымной защиты, оповещения людей о пожаре и управления эвакуацией, средствам связи.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26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Требования к содержанию средств противопожарного водоснабжения.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1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Порядок содержания первичных средств пожаротушения.</w:t>
      </w:r>
    </w:p>
    <w:p w:rsidR="00604C7C" w:rsidRPr="00A93B70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41"/>
          <w:tab w:val="num" w:pos="1134"/>
        </w:tabs>
        <w:spacing w:before="0" w:line="240" w:lineRule="auto"/>
        <w:ind w:firstLine="709"/>
        <w:rPr>
          <w:sz w:val="28"/>
          <w:szCs w:val="28"/>
        </w:rPr>
      </w:pPr>
      <w:r w:rsidRPr="00A93B70">
        <w:rPr>
          <w:sz w:val="28"/>
          <w:szCs w:val="28"/>
        </w:rPr>
        <w:t>Порядок действий работников при пожаре.</w:t>
      </w:r>
    </w:p>
    <w:p w:rsidR="00604C7C" w:rsidRPr="00C011BA" w:rsidRDefault="00604C7C" w:rsidP="00580356">
      <w:pPr>
        <w:pStyle w:val="ad"/>
        <w:numPr>
          <w:ilvl w:val="1"/>
          <w:numId w:val="5"/>
        </w:numPr>
        <w:shd w:val="clear" w:color="auto" w:fill="auto"/>
        <w:tabs>
          <w:tab w:val="clear" w:pos="0"/>
          <w:tab w:val="left" w:pos="937"/>
          <w:tab w:val="num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A93B70">
        <w:rPr>
          <w:sz w:val="28"/>
          <w:szCs w:val="28"/>
        </w:rPr>
        <w:t>Перечислить имеющиеся на предприятии первичные средства пожаротушения.</w:t>
      </w:r>
    </w:p>
    <w:p w:rsidR="00A93B70" w:rsidRDefault="00A93B70" w:rsidP="0051255C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FD6A52" w:rsidRPr="00820063" w:rsidRDefault="00FD6A52" w:rsidP="0051255C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20063">
        <w:rPr>
          <w:rFonts w:eastAsia="Times New Roman" w:cs="Times New Roman"/>
          <w:b/>
          <w:szCs w:val="28"/>
          <w:lang w:eastAsia="ru-RU"/>
        </w:rPr>
        <w:t>СПИСОК ЛИТЕРАТУРЫ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</w:t>
      </w:r>
      <w:r w:rsidRPr="001C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30.12.1994</w:t>
      </w:r>
      <w:r w:rsidRPr="001C22E0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Pr="001C22E0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</w:t>
      </w:r>
      <w:r w:rsidRPr="001C22E0">
        <w:rPr>
          <w:rFonts w:ascii="Times New Roman" w:hAnsi="Times New Roman" w:cs="Times New Roman"/>
          <w:sz w:val="28"/>
          <w:szCs w:val="28"/>
        </w:rPr>
        <w:t>–</w:t>
      </w:r>
      <w:r w:rsidRPr="001C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Федеральный закон от 21.12.1994 г. № 69–ФЗ «О пожарной безопасности».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Уголовный кодекс РФ от </w:t>
      </w:r>
      <w:smartTag w:uri="urn:schemas-microsoft-com:office:smarttags" w:element="date">
        <w:smartTagPr>
          <w:attr w:name="ls" w:val="trans"/>
          <w:attr w:name="Month" w:val="06"/>
          <w:attr w:name="Day" w:val="13"/>
          <w:attr w:name="Year" w:val="1996"/>
        </w:smartTagPr>
        <w:r w:rsidRPr="001C22E0">
          <w:rPr>
            <w:rFonts w:ascii="Times New Roman" w:hAnsi="Times New Roman" w:cs="Times New Roman"/>
            <w:sz w:val="28"/>
            <w:szCs w:val="28"/>
          </w:rPr>
          <w:t>13.06.1996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 63–ФЗ.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1"/>
        </w:smartTagPr>
        <w:r w:rsidRPr="001C22E0">
          <w:rPr>
            <w:rFonts w:ascii="Times New Roman" w:hAnsi="Times New Roman" w:cs="Times New Roman"/>
            <w:sz w:val="28"/>
            <w:szCs w:val="28"/>
          </w:rPr>
          <w:t>30.12.2001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 197–ФЗ.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1"/>
        </w:smartTagPr>
        <w:r w:rsidRPr="001C22E0">
          <w:rPr>
            <w:rFonts w:ascii="Times New Roman" w:hAnsi="Times New Roman" w:cs="Times New Roman"/>
            <w:sz w:val="28"/>
            <w:szCs w:val="28"/>
          </w:rPr>
          <w:t>30.12.2001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 195–ФЗ.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Градостроительный кодекс РФ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1C22E0">
          <w:rPr>
            <w:rFonts w:ascii="Times New Roman" w:hAnsi="Times New Roman" w:cs="Times New Roman"/>
            <w:sz w:val="28"/>
            <w:szCs w:val="28"/>
          </w:rPr>
          <w:t>29.12.2004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 190–ФЗ.</w:t>
      </w:r>
    </w:p>
    <w:p w:rsidR="00A520ED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Pr="001C22E0">
          <w:rPr>
            <w:rFonts w:ascii="Times New Roman" w:hAnsi="Times New Roman" w:cs="Times New Roman"/>
            <w:sz w:val="28"/>
            <w:szCs w:val="28"/>
          </w:rPr>
          <w:t>22.07.2008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 123–ФЗ «Технический регламент о требованиях пожарной безопасности».</w:t>
      </w:r>
    </w:p>
    <w:p w:rsidR="00011D0A" w:rsidRDefault="00011D0A" w:rsidP="00011D0A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0A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1D0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11D0A">
        <w:rPr>
          <w:rFonts w:ascii="Times New Roman" w:hAnsi="Times New Roman" w:cs="Times New Roman"/>
          <w:sz w:val="28"/>
          <w:szCs w:val="28"/>
        </w:rPr>
        <w:t xml:space="preserve"> от 25.04.2012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1D0A">
        <w:rPr>
          <w:rFonts w:ascii="Times New Roman" w:hAnsi="Times New Roman" w:cs="Times New Roman"/>
          <w:sz w:val="28"/>
          <w:szCs w:val="28"/>
        </w:rPr>
        <w:t xml:space="preserve"> 390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D0A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3770" w:rsidRPr="00953770" w:rsidRDefault="00953770" w:rsidP="00953770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 МЧС РФ от 12 декабря 2007 г. №</w:t>
      </w:r>
      <w:r w:rsidRPr="00953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645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953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Норм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953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953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Обучение мерам пожарной безопасности работников 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A520ED" w:rsidRPr="00953770" w:rsidRDefault="00A520ED" w:rsidP="00953770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70">
        <w:rPr>
          <w:rFonts w:ascii="Times New Roman" w:hAnsi="Times New Roman" w:cs="Times New Roman"/>
          <w:sz w:val="28"/>
          <w:szCs w:val="28"/>
        </w:rPr>
        <w:t>Правила пожарной безопасности в Российской Федерации (ППБ 01–03).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12.1.018–93. Пожаровзрывобезопасность статического электричества. Общие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СТ СЭВ 383–87. Пожарная безопасность в строительстве. Термины и определения.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12.1.004–91. ССБТ. Пожарная безопасность. Общие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12.1.033–81. ССБТ. Пожарная безопасность. Термины и определения.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12.1.044–89. ССБТ. Пожаровзрывоопасность веществ и материалов. Номенклатура показателей и методы их определения.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12.2.047–86. ССБТ. Пожарная техника. Термины и определения.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12.3.046–91. Установки пожаротушения автоматические. Общие технические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4.99–83. Система показателей качества продукции. Пенообразователи для тушения пожаров. Номенклатура показателей.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4.106–83. СПКП. Газовые огнетушащие составы. Номенклатура показателей.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4.107–83. СПКП. Порошки огнетушащие. Номенклатура показателей.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12.4.009–83. ССБТ. Пожарная техника для защиты объектов. Основные виды. Размещение и обслуживание.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12.4.124–83. ССБТ. Средства защиты от статического электричества. Общие технические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30244–94. Материалы строительные. Методы испытания на горючесть.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30247.0–94. Конструкции строительные. Метод испытания на огнестойкость. Общие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30247.1–94. Конструкции строительные. Метод испытания на огнестойкость. Несущие и ограждающие конструкции.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26342–84. Средства охранной, пожарной и охранно–пожарной сигнализации. Типы, основные параметры и размеры.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30402–96. Материалы строительные. Метод испытания на воспламеняемость.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30403–96. Конструкции строительные. Метод определения пожарной опасности.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30444–97 (ГОСТ Р 51032–97). Материалы строительные. Метод испытания на распространение пламени.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31251–2003. Конструкции строительные. Методы определения пожарной опасности. Стены наружные с внешней стороны.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50588–93. Пенообразователи для тушения пожаров. Общие технические требования и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50680–94. Установки водяного пожаротушения автоматические.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ГОСТ Р 50775–95. Системы тревожной сигнализации. Часть 1. Общие требования. Раздел 1. Общие положения. 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50800–95. Установки пенного пожаротушения автоматические.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50810–95. Пожарная безопасность текстильных материалов. Ткани декоративные. Метод испытания на воспламеняемость и классификация.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50969–96. Установки газового пожаротушения автоматические.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51017–97. Техника пожарная. Огнетушители передвижные.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51043–02. Установки водяного и пенного пожаротушения автоматические. Оросители.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51046–97. Техника пожарная. Генераторы огнетушащего аэрозоля. Типы и основные параметры.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51136–2008. Стекла защитные многослойные. Общие технические условия.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51057–97. Техника пожарная. Огнетушители переносные.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51091–97. Установки порошкового пожаротушения автоматические. Типы и основные параметры.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51737–2001. Установки водяного и пенного пожаротушения автоматические. Муфты трубопроводные разъемные. Общие технические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51844–2009. Техника пожарная. Шкафы пожарные.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53280.4–2009. 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53280.5–2009. 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53281–2009. Установки газового пожаротушения автоматические. Модули и батареи.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53282–2009. Установки газового пожаротушения автоматические. Резервуары изотермические пожарные.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53283–2009. Установки газового пожаротушения автоматические. Устройства распределительные.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53284–2009. Техника пожарная. Генераторы огнетушащего аэрозоля.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53286–2009. Техника пожарная. Установки порошкового пожаротушения автоматические. Модули.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53287–2009. Установки водяного и пенного пожаротушения. Оповещатели пожарные звуковые гидравлические, пеносмесители пожарные, дозаторы.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53288–2009. 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53289–2009. Установки водяного пожаротушения автоматические. Оросители спринклерные для подвесных потолков. Огневые испытания.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53290–2009. 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53291–2009. 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53292–2009. Огнезащитные составы и вещества для древесины и материалов на ее основе. Общие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53294–2009. Материалы текстильные. Постельные принадлежности. Мягкие элементы мебели. Шторы. Занавеси. Методы испытаний на воспламеняемость.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53295–2009. Средства огнезащиты для стальных конструкций. Общие требования. Метод определения огнезащитной эффективности.</w:t>
      </w:r>
    </w:p>
    <w:p w:rsidR="00A520ED" w:rsidRPr="001C22E0" w:rsidRDefault="00A520ED" w:rsidP="00580356">
      <w:pPr>
        <w:pStyle w:val="a5"/>
        <w:widowControl w:val="0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Способы и средства огнезащиты древесины: Руководство. –М.: </w:t>
      </w:r>
      <w:r w:rsidR="001430F5">
        <w:rPr>
          <w:rFonts w:ascii="Times New Roman" w:hAnsi="Times New Roman" w:cs="Times New Roman"/>
          <w:sz w:val="28"/>
          <w:szCs w:val="28"/>
        </w:rPr>
        <w:t>ВНИИПО, 1999.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53296–2009. Установка лифтов для пожарных в зданиях и сооружениях. Требования пожарной безопасности.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53297–2009. Лифты пассажирские и грузовые. Требования пожарной безопасности.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53298–2009. Потолки подвесные метод испытания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53299–2009. Воздуховоды.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53300–2009. Противодымная защита зданий и сооружений. Методы приемосдаточных и периодических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53301–2009. Клапаны противопожарные вентиляционных систем.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53302–2009. Оборудование противодымной защиты зданий и сооружений. Вентиляторы.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53303–2009. Конструкции строительные. Противопожарные двери и ворота. Метод испытаний на дымогазопроницаемость.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53304–2009. Стволы мусоропроводов.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53305–2009. Противодымные экраны.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53306–2009. Узлы пересечения ограждающих строительных конструкций трубопроводами из полимерных материалов.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53307–2009. Конструкции строительные. Противопожарные двери и ворота.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53308–2009. Конструкции строительные. Светопрозрачные ограждающие конструкции и заполнения проемов. Метод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53310–2009. Проходки кабельные, вводы герметичные и проходы шинопроводов. Требования пожарной безопасности. Методы испытаний на огнестойкость.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53311–2009. Покрытия кабельные огнезащитные. Методы определения огнезащитной эффективности.</w:t>
      </w:r>
    </w:p>
    <w:p w:rsidR="00A520ED" w:rsidRPr="001C22E0" w:rsidRDefault="00A520ED" w:rsidP="00580356">
      <w:pPr>
        <w:pStyle w:val="a5"/>
        <w:widowControl w:val="0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МЭК 60332–3–22. Испытания электрических кабелей в условиях воздействия пламени. Часть 3–22. Распространение пламени по вертикально расположенным пучкам проводов или кабелей. Категория A.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53313–2009. Изделия погонажные электромонтажные. Требования пожарной безопасности.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ГОСТ Р 53315–2009. Кабельные изделия. Требования пожарной безопасности. 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53316–2009. Электрические щиты и кабельные линии. Сохранение работоспособности в условиях пожара.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53317–2009. Аппараты и устройства системы электрической защиты от пожароопасных режимов в электрических сетях жилых и общественных зданий. Требования пожарной безопасности.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53319–2009. Электронагревательные приборы для бытового применения. Требования пожарной безопасности.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53320–2009. Светильники. Требования пожарной безопасности.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53321–2009. Аппараты теплогенерирующие, работающие на различных видах топлива. Требования пожарной безопасности.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53323–2009. Огнепреградители и искрогасители.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Р 53325</w:t>
      </w:r>
      <w:r w:rsidRPr="001C22E0">
        <w:rPr>
          <w:rFonts w:ascii="Times New Roman" w:hAnsi="Times New Roman" w:cs="Times New Roman"/>
          <w:sz w:val="28"/>
          <w:szCs w:val="28"/>
        </w:rPr>
        <w:t>–2009. Техника пожарная. Технические средства пожарной автоматики.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53326–2009. Техника пожарная. Установки пожаротушения роботизированные.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ГОСТ Р 51115–97. Техника пожарная. Стволы пожарные лафетные комбинированные. Общие технические требования. Методы испытаний.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(прил</w:t>
      </w:r>
      <w:r w:rsidR="001430F5">
        <w:rPr>
          <w:rFonts w:ascii="Times New Roman" w:hAnsi="Times New Roman" w:cs="Times New Roman"/>
          <w:sz w:val="28"/>
          <w:szCs w:val="28"/>
        </w:rPr>
        <w:t>ожение</w:t>
      </w:r>
      <w:r w:rsidRPr="001C22E0">
        <w:rPr>
          <w:rFonts w:ascii="Times New Roman" w:hAnsi="Times New Roman" w:cs="Times New Roman"/>
          <w:sz w:val="28"/>
          <w:szCs w:val="28"/>
        </w:rPr>
        <w:t xml:space="preserve"> к приказу МЧС РФ от </w:t>
      </w:r>
      <w:smartTag w:uri="urn:schemas-microsoft-com:office:smarttags" w:element="date">
        <w:smartTagPr>
          <w:attr w:name="Year" w:val="2009"/>
          <w:attr w:name="Day" w:val="30"/>
          <w:attr w:name="Month" w:val="06"/>
          <w:attr w:name="ls" w:val="trans"/>
        </w:smartTagPr>
        <w:r w:rsidRPr="001C22E0">
          <w:rPr>
            <w:rFonts w:ascii="Times New Roman" w:hAnsi="Times New Roman" w:cs="Times New Roman"/>
            <w:sz w:val="28"/>
            <w:szCs w:val="28"/>
          </w:rPr>
          <w:t>30.06.2009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E0">
        <w:rPr>
          <w:rFonts w:ascii="Times New Roman" w:hAnsi="Times New Roman" w:cs="Times New Roman"/>
          <w:sz w:val="28"/>
          <w:szCs w:val="28"/>
        </w:rPr>
        <w:t>382).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Методика определения расчетных величин пожарного риска на производственных объектах (прил. к приказу МЧС РФ от </w:t>
      </w:r>
      <w:smartTag w:uri="urn:schemas-microsoft-com:office:smarttags" w:element="date">
        <w:smartTagPr>
          <w:attr w:name="Year" w:val="2009"/>
          <w:attr w:name="Day" w:val="10"/>
          <w:attr w:name="Month" w:val="07"/>
          <w:attr w:name="ls" w:val="trans"/>
        </w:smartTagPr>
        <w:r w:rsidRPr="001C22E0">
          <w:rPr>
            <w:rFonts w:ascii="Times New Roman" w:hAnsi="Times New Roman" w:cs="Times New Roman"/>
            <w:sz w:val="28"/>
            <w:szCs w:val="28"/>
          </w:rPr>
          <w:t>10.07.2009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E0">
        <w:rPr>
          <w:rFonts w:ascii="Times New Roman" w:hAnsi="Times New Roman" w:cs="Times New Roman"/>
          <w:sz w:val="28"/>
          <w:szCs w:val="28"/>
        </w:rPr>
        <w:t>404).</w:t>
      </w:r>
    </w:p>
    <w:p w:rsidR="00A520ED" w:rsidRPr="001430F5" w:rsidRDefault="00A520ED" w:rsidP="001430F5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МДС 21–1.98. Предотвращение распространения пожара</w:t>
      </w:r>
      <w:r w:rsidR="001430F5">
        <w:rPr>
          <w:rFonts w:ascii="Times New Roman" w:hAnsi="Times New Roman" w:cs="Times New Roman"/>
          <w:sz w:val="28"/>
          <w:szCs w:val="28"/>
        </w:rPr>
        <w:t xml:space="preserve"> </w:t>
      </w:r>
      <w:r w:rsidR="001430F5" w:rsidRPr="001430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(пособие к СНиП 21-01-97 «Пожарная безопасность зданий и сооружений»)</w:t>
      </w:r>
      <w:r w:rsidR="001430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Положение о государ</w:t>
      </w:r>
      <w:r w:rsidR="00E44E6A">
        <w:rPr>
          <w:rFonts w:ascii="Times New Roman" w:hAnsi="Times New Roman" w:cs="Times New Roman"/>
          <w:sz w:val="28"/>
          <w:szCs w:val="28"/>
        </w:rPr>
        <w:t>ственном пожарном надзоре (утв. </w:t>
      </w:r>
      <w:r w:rsidRPr="001C22E0">
        <w:rPr>
          <w:rFonts w:ascii="Times New Roman" w:hAnsi="Times New Roman" w:cs="Times New Roman"/>
          <w:sz w:val="28"/>
          <w:szCs w:val="28"/>
        </w:rPr>
        <w:t>постановлением Правительства РФ от 21</w:t>
      </w:r>
      <w:r>
        <w:rPr>
          <w:rFonts w:ascii="Times New Roman" w:hAnsi="Times New Roman" w:cs="Times New Roman"/>
          <w:sz w:val="28"/>
          <w:szCs w:val="28"/>
        </w:rPr>
        <w:t>.12.2004 г. № 820) (с изм. от </w:t>
      </w:r>
      <w:smartTag w:uri="urn:schemas-microsoft-com:office:smarttags" w:element="date">
        <w:smartTagPr>
          <w:attr w:name="Year" w:val="2009"/>
          <w:attr w:name="Day" w:val="02"/>
          <w:attr w:name="Month" w:val="10"/>
          <w:attr w:name="ls" w:val="trans"/>
        </w:smartTagPr>
        <w:r w:rsidRPr="001C22E0">
          <w:rPr>
            <w:rFonts w:ascii="Times New Roman" w:hAnsi="Times New Roman" w:cs="Times New Roman"/>
            <w:sz w:val="28"/>
            <w:szCs w:val="28"/>
          </w:rPr>
          <w:t>02.10.2009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2E0">
        <w:rPr>
          <w:rFonts w:ascii="Times New Roman" w:hAnsi="Times New Roman" w:cs="Times New Roman"/>
          <w:sz w:val="28"/>
          <w:szCs w:val="28"/>
        </w:rPr>
        <w:t>777).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Положения о добровольных противопожарных формированиях города Москвы. Сборник нормативных документов. – М.: УГПС ГУВ</w:t>
      </w:r>
      <w:r>
        <w:rPr>
          <w:rFonts w:ascii="Times New Roman" w:hAnsi="Times New Roman" w:cs="Times New Roman"/>
          <w:sz w:val="28"/>
          <w:szCs w:val="28"/>
        </w:rPr>
        <w:t>Д г. Москвы, Спецтехника, 1999.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Порядок регистрации и форма декларации пожарной безопасности (прил. 1 и 2 к приказу МЧС РФ от </w:t>
      </w:r>
      <w:smartTag w:uri="urn:schemas-microsoft-com:office:smarttags" w:element="date">
        <w:smartTagPr>
          <w:attr w:name="Year" w:val="2009"/>
          <w:attr w:name="Day" w:val="24"/>
          <w:attr w:name="Month" w:val="2"/>
          <w:attr w:name="ls" w:val="trans"/>
        </w:smartTagPr>
        <w:r w:rsidRPr="001C22E0">
          <w:rPr>
            <w:rFonts w:ascii="Times New Roman" w:hAnsi="Times New Roman" w:cs="Times New Roman"/>
            <w:sz w:val="28"/>
            <w:szCs w:val="28"/>
          </w:rPr>
          <w:t>24.02.2009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 91).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 xml:space="preserve">Порядок учета пожаров и их последствий (прил. к приказу МЧС РФ от </w:t>
      </w:r>
      <w:smartTag w:uri="urn:schemas-microsoft-com:office:smarttags" w:element="date">
        <w:smartTagPr>
          <w:attr w:name="Year" w:val="2008"/>
          <w:attr w:name="Day" w:val="21"/>
          <w:attr w:name="Month" w:val="11"/>
          <w:attr w:name="ls" w:val="trans"/>
        </w:smartTagPr>
        <w:r w:rsidRPr="001C22E0">
          <w:rPr>
            <w:rFonts w:ascii="Times New Roman" w:hAnsi="Times New Roman" w:cs="Times New Roman"/>
            <w:sz w:val="28"/>
            <w:szCs w:val="28"/>
          </w:rPr>
          <w:t>21.11.2008</w:t>
        </w:r>
      </w:smartTag>
      <w:r w:rsidRPr="001C22E0">
        <w:rPr>
          <w:rFonts w:ascii="Times New Roman" w:hAnsi="Times New Roman" w:cs="Times New Roman"/>
          <w:sz w:val="28"/>
          <w:szCs w:val="28"/>
        </w:rPr>
        <w:t xml:space="preserve"> г. № 714).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Правила пожарной безопасности для города Москвы (</w:t>
      </w:r>
      <w:smartTag w:uri="urn:schemas-microsoft-com:office:smarttags" w:element="metricconverter">
        <w:smartTagPr>
          <w:attr w:name="ProductID" w:val="2008 г"/>
        </w:smartTagPr>
        <w:r w:rsidRPr="001C22E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C22E0">
        <w:rPr>
          <w:rFonts w:ascii="Times New Roman" w:hAnsi="Times New Roman" w:cs="Times New Roman"/>
          <w:sz w:val="28"/>
          <w:szCs w:val="28"/>
        </w:rPr>
        <w:t>.).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Правила устройства и безопасной эксплуатации сосудов, работающих под давлением (ПБ 03–576–03).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СНиП 23–05. Естественное и искусственное освещение.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СНиП 12–03–2001. Безопасность труда в строительстве.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2E0">
        <w:rPr>
          <w:rFonts w:ascii="Times New Roman" w:hAnsi="Times New Roman" w:cs="Times New Roman"/>
          <w:sz w:val="28"/>
          <w:szCs w:val="28"/>
        </w:rPr>
        <w:t xml:space="preserve"> 1. Общие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СО 153–34.21.122–2003. Инструкция по устройству молниезащиты зданий, сооружений и промышленных коммуникаций. –Взамен РД 34.21.122–87.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1.13130.2009. Системы противопожарной защиты. Эвакуационные пути и выходы.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2.13130.2009. Обеспечение огнестойкости объектов защиты.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3.13130.2009. 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4.13130.2009. Системы противопожарной защиты. Ограничение распространения пожара на объектах защиты. Требования к объемно–планировочным и конструктивным решениям.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5.13130.2009. 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6.13130.2009. Системы противопожарной защиты. Электрооборудование. Требования пожарной безопасности.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7.13130.2009. Отопление, вентиляция и кондиционирование. Противопожарные требования.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8.13130.2009. Системы противопожарной защиты. Источники наружного противопожарного водоснабжения. Требования пожарной безопасности.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9.13130.2009. Техника пожарная. Огнетушители. Требования к эксплуатации.</w:t>
      </w:r>
    </w:p>
    <w:p w:rsidR="00A520ED" w:rsidRPr="001C22E0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СП 10.13130.2009. Системы противопожарной защиты. Внутренний противопожарный водопровод. Требования пожарной безопасности.</w:t>
      </w:r>
    </w:p>
    <w:p w:rsidR="00820063" w:rsidRDefault="00A520ED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СП 12.13130.2009. Определение категорий помещений, зданий и наружных установок по взрывопожарной и пожарной опасности.</w:t>
      </w:r>
    </w:p>
    <w:p w:rsidR="00AE50F0" w:rsidRPr="00AE50F0" w:rsidRDefault="00AE50F0" w:rsidP="00580356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0F0">
        <w:rPr>
          <w:rFonts w:ascii="Times New Roman" w:hAnsi="Times New Roman" w:cs="Times New Roman"/>
          <w:sz w:val="28"/>
          <w:szCs w:val="28"/>
        </w:rPr>
        <w:t>Автоматические системы пожаротушения и пожарной сигнализации. Правила приемки и контроля: Методические рекомендации. –</w:t>
      </w:r>
      <w:r w:rsidR="00E44E6A">
        <w:rPr>
          <w:rFonts w:ascii="Times New Roman" w:hAnsi="Times New Roman" w:cs="Times New Roman"/>
          <w:sz w:val="28"/>
          <w:szCs w:val="28"/>
        </w:rPr>
        <w:t> </w:t>
      </w:r>
      <w:r w:rsidRPr="00AE50F0">
        <w:rPr>
          <w:rFonts w:ascii="Times New Roman" w:hAnsi="Times New Roman" w:cs="Times New Roman"/>
          <w:sz w:val="28"/>
          <w:szCs w:val="28"/>
        </w:rPr>
        <w:t>М.: ВНИИПО, 1999.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Заполнение проем</w:t>
      </w:r>
      <w:r w:rsidR="00CF3950">
        <w:rPr>
          <w:rFonts w:ascii="Times New Roman" w:hAnsi="Times New Roman" w:cs="Times New Roman"/>
          <w:sz w:val="28"/>
          <w:szCs w:val="28"/>
        </w:rPr>
        <w:t xml:space="preserve">ов в противопожарных преградах. </w:t>
      </w:r>
      <w:r w:rsidRPr="00C91FB9">
        <w:rPr>
          <w:rFonts w:ascii="Times New Roman" w:hAnsi="Times New Roman" w:cs="Times New Roman"/>
          <w:sz w:val="28"/>
          <w:szCs w:val="28"/>
        </w:rPr>
        <w:t>–</w:t>
      </w:r>
      <w:r w:rsidR="00C91FB9">
        <w:rPr>
          <w:rFonts w:ascii="Times New Roman" w:hAnsi="Times New Roman" w:cs="Times New Roman"/>
          <w:sz w:val="28"/>
          <w:szCs w:val="28"/>
        </w:rPr>
        <w:t xml:space="preserve"> М.: ПожКнига, 2006.</w:t>
      </w:r>
    </w:p>
    <w:p w:rsidR="00820063" w:rsidRPr="00C91FB9" w:rsidRDefault="00820063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Краткий курс пожарно–технического минимума. Пожарная безопасность предпри</w:t>
      </w:r>
      <w:r w:rsidR="00CF3950">
        <w:rPr>
          <w:rFonts w:ascii="Times New Roman" w:hAnsi="Times New Roman" w:cs="Times New Roman"/>
          <w:sz w:val="28"/>
          <w:szCs w:val="28"/>
        </w:rPr>
        <w:t>ятия.</w:t>
      </w:r>
      <w:r w:rsidRPr="00C91FB9">
        <w:rPr>
          <w:rFonts w:ascii="Times New Roman" w:hAnsi="Times New Roman" w:cs="Times New Roman"/>
          <w:sz w:val="28"/>
          <w:szCs w:val="28"/>
        </w:rPr>
        <w:t xml:space="preserve"> –</w:t>
      </w:r>
      <w:r w:rsidR="00C91FB9">
        <w:rPr>
          <w:rFonts w:ascii="Times New Roman" w:hAnsi="Times New Roman" w:cs="Times New Roman"/>
          <w:sz w:val="28"/>
          <w:szCs w:val="28"/>
        </w:rPr>
        <w:t xml:space="preserve"> М.: ПожКнига, 2011.</w:t>
      </w:r>
    </w:p>
    <w:p w:rsidR="00AE50F0" w:rsidRPr="00AE50F0" w:rsidRDefault="00AE50F0" w:rsidP="00580356">
      <w:pPr>
        <w:pStyle w:val="a5"/>
        <w:widowControl w:val="0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0">
        <w:rPr>
          <w:rFonts w:ascii="Times New Roman" w:hAnsi="Times New Roman" w:cs="Times New Roman"/>
          <w:sz w:val="28"/>
          <w:szCs w:val="28"/>
        </w:rPr>
        <w:t>Методика испытаний внутреннего противопожарного водопровода. –</w:t>
      </w:r>
      <w:r w:rsidR="00CB3347">
        <w:rPr>
          <w:rFonts w:ascii="Times New Roman" w:hAnsi="Times New Roman" w:cs="Times New Roman"/>
          <w:sz w:val="28"/>
          <w:szCs w:val="28"/>
        </w:rPr>
        <w:t xml:space="preserve"> </w:t>
      </w:r>
      <w:r w:rsidRPr="00AE50F0">
        <w:rPr>
          <w:rFonts w:ascii="Times New Roman" w:hAnsi="Times New Roman" w:cs="Times New Roman"/>
          <w:sz w:val="28"/>
          <w:szCs w:val="28"/>
        </w:rPr>
        <w:t>М.: ВНИИПО, 2005.</w:t>
      </w:r>
    </w:p>
    <w:p w:rsidR="00C91FB9" w:rsidRPr="00C91FB9" w:rsidRDefault="00C91FB9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Огнезащита материалов</w:t>
      </w:r>
      <w:r w:rsidR="00CF3950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C91FB9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ПожКнига, 2008.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Огнезащита материалов и конструкций. Производство, монтаж, эксплуатация и обсл</w:t>
      </w:r>
      <w:r w:rsidR="00CF3950">
        <w:rPr>
          <w:rFonts w:ascii="Times New Roman" w:hAnsi="Times New Roman" w:cs="Times New Roman"/>
          <w:sz w:val="28"/>
          <w:szCs w:val="28"/>
        </w:rPr>
        <w:t>уживание.</w:t>
      </w:r>
      <w:r w:rsidRPr="00C91FB9">
        <w:rPr>
          <w:rFonts w:ascii="Times New Roman" w:hAnsi="Times New Roman" w:cs="Times New Roman"/>
          <w:sz w:val="28"/>
          <w:szCs w:val="28"/>
        </w:rPr>
        <w:t xml:space="preserve">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М.: ПожКнига, 2011.</w:t>
      </w:r>
    </w:p>
    <w:p w:rsidR="00820063" w:rsidRDefault="00820063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Ог</w:t>
      </w:r>
      <w:r w:rsidR="00CF3950">
        <w:rPr>
          <w:rFonts w:ascii="Times New Roman" w:hAnsi="Times New Roman" w:cs="Times New Roman"/>
          <w:sz w:val="28"/>
          <w:szCs w:val="28"/>
        </w:rPr>
        <w:t>нетушители.</w:t>
      </w:r>
      <w:r w:rsidRPr="00C91FB9">
        <w:rPr>
          <w:rFonts w:ascii="Times New Roman" w:hAnsi="Times New Roman" w:cs="Times New Roman"/>
          <w:sz w:val="28"/>
          <w:szCs w:val="28"/>
        </w:rPr>
        <w:t xml:space="preserve">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М.: ПожКнига, 2011.</w:t>
      </w:r>
    </w:p>
    <w:p w:rsidR="00AE50F0" w:rsidRPr="00C91FB9" w:rsidRDefault="00AE50F0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E0">
        <w:rPr>
          <w:rFonts w:ascii="Times New Roman" w:hAnsi="Times New Roman" w:cs="Times New Roman"/>
          <w:sz w:val="28"/>
          <w:szCs w:val="28"/>
        </w:rPr>
        <w:t>Пожарная безопасность. Взрывобезопасность</w:t>
      </w:r>
      <w:r w:rsidR="00CF3950">
        <w:rPr>
          <w:rFonts w:ascii="Times New Roman" w:hAnsi="Times New Roman" w:cs="Times New Roman"/>
          <w:sz w:val="28"/>
          <w:szCs w:val="28"/>
        </w:rPr>
        <w:t>.</w:t>
      </w:r>
      <w:r w:rsidRPr="001C22E0">
        <w:rPr>
          <w:rFonts w:ascii="Times New Roman" w:hAnsi="Times New Roman" w:cs="Times New Roman"/>
          <w:sz w:val="28"/>
          <w:szCs w:val="28"/>
        </w:rPr>
        <w:t xml:space="preserve"> </w:t>
      </w:r>
      <w:r w:rsidRPr="001C22E0">
        <w:rPr>
          <w:rFonts w:cs="Times New Roman"/>
          <w:szCs w:val="28"/>
        </w:rPr>
        <w:t>–</w:t>
      </w:r>
      <w:r w:rsidR="00CB3347" w:rsidRPr="00CB3347">
        <w:rPr>
          <w:rFonts w:ascii="Times New Roman" w:hAnsi="Times New Roman" w:cs="Times New Roman"/>
          <w:sz w:val="28"/>
          <w:szCs w:val="28"/>
        </w:rPr>
        <w:t xml:space="preserve"> </w:t>
      </w:r>
      <w:r w:rsidRPr="001C22E0">
        <w:rPr>
          <w:rFonts w:ascii="Times New Roman" w:hAnsi="Times New Roman" w:cs="Times New Roman"/>
          <w:sz w:val="28"/>
          <w:szCs w:val="28"/>
        </w:rPr>
        <w:t>М.: Химия</w:t>
      </w:r>
      <w:r w:rsidRPr="00CB3347">
        <w:rPr>
          <w:rFonts w:ascii="Times New Roman" w:hAnsi="Times New Roman"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AE50F0">
        <w:rPr>
          <w:rFonts w:ascii="Times New Roman" w:hAnsi="Times New Roman" w:cs="Times New Roman"/>
          <w:sz w:val="28"/>
          <w:szCs w:val="28"/>
        </w:rPr>
        <w:t>1987</w:t>
      </w:r>
      <w:r>
        <w:rPr>
          <w:rFonts w:cs="Times New Roman"/>
          <w:szCs w:val="28"/>
        </w:rPr>
        <w:t>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По</w:t>
      </w:r>
      <w:r w:rsidR="00CF3950">
        <w:rPr>
          <w:rFonts w:ascii="Times New Roman" w:hAnsi="Times New Roman" w:cs="Times New Roman"/>
          <w:sz w:val="28"/>
          <w:szCs w:val="28"/>
        </w:rPr>
        <w:t>жарная безопасность: Справочник</w:t>
      </w:r>
      <w:r w:rsidRPr="00C91FB9">
        <w:rPr>
          <w:rFonts w:ascii="Times New Roman" w:hAnsi="Times New Roman" w:cs="Times New Roman"/>
          <w:sz w:val="28"/>
          <w:szCs w:val="28"/>
        </w:rPr>
        <w:t>.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М.: ПожКнига, 2010.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Пожарная безопасность обществен</w:t>
      </w:r>
      <w:r w:rsidR="00CF3950">
        <w:rPr>
          <w:rFonts w:ascii="Times New Roman" w:hAnsi="Times New Roman" w:cs="Times New Roman"/>
          <w:sz w:val="28"/>
          <w:szCs w:val="28"/>
        </w:rPr>
        <w:t xml:space="preserve">ных и жилых зданий: Справочник. </w:t>
      </w:r>
      <w:r w:rsidRPr="00C91FB9">
        <w:rPr>
          <w:rFonts w:ascii="Times New Roman" w:hAnsi="Times New Roman" w:cs="Times New Roman"/>
          <w:sz w:val="28"/>
          <w:szCs w:val="28"/>
        </w:rPr>
        <w:t>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r w:rsidR="00E44E6A">
        <w:rPr>
          <w:rFonts w:ascii="Times New Roman" w:hAnsi="Times New Roman" w:cs="Times New Roman"/>
          <w:sz w:val="28"/>
          <w:szCs w:val="28"/>
        </w:rPr>
        <w:t>М.: ПожКнига, 2012.</w:t>
      </w:r>
    </w:p>
    <w:p w:rsidR="00C91FB9" w:rsidRPr="00C91FB9" w:rsidRDefault="00C91FB9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Пожарная безопасность предприятия. Курс пожарно–</w:t>
      </w:r>
      <w:r w:rsidR="00CF3950">
        <w:rPr>
          <w:rFonts w:ascii="Times New Roman" w:hAnsi="Times New Roman" w:cs="Times New Roman"/>
          <w:sz w:val="28"/>
          <w:szCs w:val="28"/>
        </w:rPr>
        <w:t>технического минимума.</w:t>
      </w:r>
      <w:r w:rsidRPr="00C91FB9">
        <w:rPr>
          <w:rFonts w:ascii="Times New Roman" w:hAnsi="Times New Roman" w:cs="Times New Roman"/>
          <w:sz w:val="28"/>
          <w:szCs w:val="28"/>
        </w:rPr>
        <w:t xml:space="preserve"> –</w:t>
      </w:r>
      <w:r w:rsidR="00CB3347">
        <w:rPr>
          <w:rFonts w:ascii="Times New Roman" w:hAnsi="Times New Roman" w:cs="Times New Roman"/>
          <w:sz w:val="28"/>
          <w:szCs w:val="28"/>
        </w:rPr>
        <w:t xml:space="preserve"> </w:t>
      </w:r>
      <w:r w:rsidRPr="00C91FB9">
        <w:rPr>
          <w:rFonts w:ascii="Times New Roman" w:hAnsi="Times New Roman" w:cs="Times New Roman"/>
          <w:sz w:val="28"/>
          <w:szCs w:val="28"/>
        </w:rPr>
        <w:t>М.: ПожКнига, 2011.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Пожарная безопасность промпре</w:t>
      </w:r>
      <w:r w:rsidR="00DB07A1">
        <w:rPr>
          <w:rFonts w:ascii="Times New Roman" w:hAnsi="Times New Roman" w:cs="Times New Roman"/>
          <w:sz w:val="28"/>
          <w:szCs w:val="28"/>
        </w:rPr>
        <w:t>дприятий: Справочник.</w:t>
      </w:r>
      <w:r w:rsidRPr="00C91FB9">
        <w:rPr>
          <w:rFonts w:ascii="Times New Roman" w:hAnsi="Times New Roman" w:cs="Times New Roman"/>
          <w:sz w:val="28"/>
          <w:szCs w:val="28"/>
        </w:rPr>
        <w:t xml:space="preserve">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М.: ПожКнига, 2011.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Пожарная безопасность складов.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r w:rsidRPr="00C91FB9">
        <w:rPr>
          <w:rFonts w:ascii="Times New Roman" w:hAnsi="Times New Roman" w:cs="Times New Roman"/>
          <w:sz w:val="28"/>
          <w:szCs w:val="28"/>
        </w:rPr>
        <w:t>М.: ПожКнига, 2009–</w:t>
      </w:r>
      <w:r w:rsidR="00C91FB9" w:rsidRPr="00C91FB9">
        <w:rPr>
          <w:rFonts w:ascii="Times New Roman" w:hAnsi="Times New Roman" w:cs="Times New Roman"/>
          <w:sz w:val="28"/>
          <w:szCs w:val="28"/>
        </w:rPr>
        <w:t>2011.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Пожарна</w:t>
      </w:r>
      <w:r w:rsidR="00CF3950">
        <w:rPr>
          <w:rFonts w:ascii="Times New Roman" w:hAnsi="Times New Roman" w:cs="Times New Roman"/>
          <w:sz w:val="28"/>
          <w:szCs w:val="28"/>
        </w:rPr>
        <w:t>я безопасность электроустановок</w:t>
      </w:r>
      <w:r w:rsidRPr="00C91FB9">
        <w:rPr>
          <w:rFonts w:ascii="Times New Roman" w:hAnsi="Times New Roman" w:cs="Times New Roman"/>
          <w:sz w:val="28"/>
          <w:szCs w:val="28"/>
        </w:rPr>
        <w:t>.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</w:t>
      </w:r>
      <w:r w:rsidRPr="00C91FB9">
        <w:rPr>
          <w:rFonts w:ascii="Times New Roman" w:hAnsi="Times New Roman" w:cs="Times New Roman"/>
          <w:sz w:val="28"/>
          <w:szCs w:val="28"/>
        </w:rPr>
        <w:t>М.: ПожКни</w:t>
      </w:r>
      <w:r w:rsidR="00C91FB9" w:rsidRPr="00C91FB9">
        <w:rPr>
          <w:rFonts w:ascii="Times New Roman" w:hAnsi="Times New Roman" w:cs="Times New Roman"/>
          <w:sz w:val="28"/>
          <w:szCs w:val="28"/>
        </w:rPr>
        <w:t>га, 2012.</w:t>
      </w:r>
    </w:p>
    <w:p w:rsidR="00A520ED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Пожарная и охранно–пожарная сигнализация. Проектирование, монта</w:t>
      </w:r>
      <w:r w:rsidR="00CF3950">
        <w:rPr>
          <w:rFonts w:ascii="Times New Roman" w:hAnsi="Times New Roman" w:cs="Times New Roman"/>
          <w:sz w:val="28"/>
          <w:szCs w:val="28"/>
        </w:rPr>
        <w:t xml:space="preserve">ж, эксплуатация и обслуживание. </w:t>
      </w:r>
      <w:r w:rsidRPr="00C91FB9">
        <w:rPr>
          <w:rFonts w:ascii="Times New Roman" w:hAnsi="Times New Roman" w:cs="Times New Roman"/>
          <w:sz w:val="28"/>
          <w:szCs w:val="28"/>
        </w:rPr>
        <w:t>–</w:t>
      </w:r>
      <w:r w:rsidR="00CB3347">
        <w:rPr>
          <w:rFonts w:ascii="Times New Roman" w:hAnsi="Times New Roman" w:cs="Times New Roman"/>
          <w:sz w:val="28"/>
          <w:szCs w:val="28"/>
        </w:rPr>
        <w:t xml:space="preserve"> </w:t>
      </w:r>
      <w:r w:rsidRPr="00C91FB9">
        <w:rPr>
          <w:rFonts w:ascii="Times New Roman" w:hAnsi="Times New Roman" w:cs="Times New Roman"/>
          <w:sz w:val="28"/>
          <w:szCs w:val="28"/>
        </w:rPr>
        <w:t>М.: ПожКнига, 2010–</w:t>
      </w:r>
      <w:r w:rsidR="00C91FB9" w:rsidRPr="00C91FB9">
        <w:rPr>
          <w:rFonts w:ascii="Times New Roman" w:hAnsi="Times New Roman" w:cs="Times New Roman"/>
          <w:sz w:val="28"/>
          <w:szCs w:val="28"/>
        </w:rPr>
        <w:t>2011.</w:t>
      </w:r>
    </w:p>
    <w:p w:rsidR="00AE50F0" w:rsidRPr="00AE50F0" w:rsidRDefault="00AE50F0" w:rsidP="00580356">
      <w:pPr>
        <w:pStyle w:val="a5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0">
        <w:rPr>
          <w:rFonts w:ascii="Times New Roman" w:hAnsi="Times New Roman" w:cs="Times New Roman"/>
          <w:sz w:val="28"/>
          <w:szCs w:val="28"/>
        </w:rPr>
        <w:t>Правила устройства электроустановок</w:t>
      </w:r>
      <w:r w:rsidR="00CF3950">
        <w:rPr>
          <w:rFonts w:ascii="Times New Roman" w:hAnsi="Times New Roman" w:cs="Times New Roman"/>
          <w:sz w:val="28"/>
          <w:szCs w:val="28"/>
        </w:rPr>
        <w:t xml:space="preserve"> </w:t>
      </w:r>
      <w:r w:rsidRPr="00AE50F0">
        <w:rPr>
          <w:rFonts w:ascii="Times New Roman" w:hAnsi="Times New Roman" w:cs="Times New Roman"/>
          <w:sz w:val="28"/>
          <w:szCs w:val="28"/>
        </w:rPr>
        <w:t>/</w:t>
      </w:r>
      <w:r w:rsidR="00CF3950">
        <w:rPr>
          <w:rFonts w:ascii="Times New Roman" w:hAnsi="Times New Roman" w:cs="Times New Roman"/>
          <w:sz w:val="28"/>
          <w:szCs w:val="28"/>
        </w:rPr>
        <w:t xml:space="preserve"> </w:t>
      </w:r>
      <w:r w:rsidRPr="00AE50F0">
        <w:rPr>
          <w:rFonts w:ascii="Times New Roman" w:hAnsi="Times New Roman" w:cs="Times New Roman"/>
          <w:sz w:val="28"/>
          <w:szCs w:val="28"/>
        </w:rPr>
        <w:t>Минтопэнерго России. – М.: Госэнергонадзор России, 2003.</w:t>
      </w:r>
    </w:p>
    <w:p w:rsidR="00A520ED" w:rsidRPr="00C91FB9" w:rsidRDefault="00A520ED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Средства индивидуальной защиты орга</w:t>
      </w:r>
      <w:r w:rsidR="00CF3950">
        <w:rPr>
          <w:rFonts w:ascii="Times New Roman" w:hAnsi="Times New Roman" w:cs="Times New Roman"/>
          <w:sz w:val="28"/>
          <w:szCs w:val="28"/>
        </w:rPr>
        <w:t>нов дыхания пожарных (СИЗОД)</w:t>
      </w:r>
      <w:r w:rsidRPr="00C91FB9">
        <w:rPr>
          <w:rFonts w:ascii="Times New Roman" w:hAnsi="Times New Roman" w:cs="Times New Roman"/>
          <w:sz w:val="28"/>
          <w:szCs w:val="28"/>
        </w:rPr>
        <w:t>.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М.: ПожКнига, 2012.</w:t>
      </w:r>
    </w:p>
    <w:p w:rsidR="00CF3950" w:rsidRPr="00CF3950" w:rsidRDefault="00CF3950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0">
        <w:rPr>
          <w:rFonts w:ascii="Times New Roman" w:hAnsi="Times New Roman" w:cs="Times New Roman"/>
          <w:sz w:val="28"/>
          <w:szCs w:val="28"/>
        </w:rPr>
        <w:t>Термогазодинамика пожаров в помещениях.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50">
        <w:rPr>
          <w:rFonts w:ascii="Times New Roman" w:hAnsi="Times New Roman" w:cs="Times New Roman"/>
          <w:sz w:val="28"/>
          <w:szCs w:val="28"/>
        </w:rPr>
        <w:t>М.: Стройиздат, 1988.</w:t>
      </w:r>
    </w:p>
    <w:p w:rsidR="00820063" w:rsidRPr="00C91FB9" w:rsidRDefault="00820063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Установки пожарной сигна</w:t>
      </w:r>
      <w:r w:rsidR="00DB07A1">
        <w:rPr>
          <w:rFonts w:ascii="Times New Roman" w:hAnsi="Times New Roman" w:cs="Times New Roman"/>
          <w:sz w:val="28"/>
          <w:szCs w:val="28"/>
        </w:rPr>
        <w:t>лизации.</w:t>
      </w:r>
      <w:r w:rsidRPr="00C91FB9">
        <w:rPr>
          <w:rFonts w:ascii="Times New Roman" w:hAnsi="Times New Roman" w:cs="Times New Roman"/>
          <w:sz w:val="28"/>
          <w:szCs w:val="28"/>
        </w:rPr>
        <w:t xml:space="preserve">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М.: ПожКнига, 2006.</w:t>
      </w:r>
    </w:p>
    <w:p w:rsidR="00820063" w:rsidRPr="00C91FB9" w:rsidRDefault="00820063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9">
        <w:rPr>
          <w:rFonts w:ascii="Times New Roman" w:hAnsi="Times New Roman" w:cs="Times New Roman"/>
          <w:sz w:val="28"/>
          <w:szCs w:val="28"/>
        </w:rPr>
        <w:t>Установки пожаротушения автоматические: –</w:t>
      </w:r>
      <w:r w:rsidR="00C91FB9" w:rsidRPr="00C91FB9">
        <w:rPr>
          <w:rFonts w:ascii="Times New Roman" w:hAnsi="Times New Roman" w:cs="Times New Roman"/>
          <w:sz w:val="28"/>
          <w:szCs w:val="28"/>
        </w:rPr>
        <w:t xml:space="preserve"> М.: ПожКнига, 2011.</w:t>
      </w:r>
    </w:p>
    <w:p w:rsidR="00CF3950" w:rsidRPr="00CF3950" w:rsidRDefault="00CF3950" w:rsidP="00580356">
      <w:pPr>
        <w:pStyle w:val="a5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50">
        <w:rPr>
          <w:rFonts w:ascii="Times New Roman" w:hAnsi="Times New Roman" w:cs="Times New Roman"/>
          <w:sz w:val="28"/>
          <w:szCs w:val="28"/>
        </w:rPr>
        <w:t>Физико–химические основы развития и тушения пожаров: Учебное пособие / И.М. Абдурагимов, В.Ю. Говоров, В.Е. Макаров. – М.: ВИПТШ, 1980.</w:t>
      </w:r>
    </w:p>
    <w:p w:rsidR="00820063" w:rsidRPr="001C22E0" w:rsidRDefault="00820063" w:rsidP="00CF3950">
      <w:pPr>
        <w:ind w:firstLine="540"/>
        <w:jc w:val="both"/>
        <w:rPr>
          <w:rFonts w:cs="Times New Roman"/>
          <w:szCs w:val="28"/>
        </w:rPr>
      </w:pPr>
    </w:p>
    <w:p w:rsidR="00820063" w:rsidRPr="001C22E0" w:rsidRDefault="00820063" w:rsidP="0051255C">
      <w:pPr>
        <w:spacing w:line="240" w:lineRule="auto"/>
        <w:ind w:firstLine="540"/>
        <w:jc w:val="both"/>
        <w:rPr>
          <w:rFonts w:cs="Times New Roman"/>
          <w:szCs w:val="28"/>
        </w:rPr>
      </w:pPr>
    </w:p>
    <w:p w:rsidR="00820063" w:rsidRPr="001C22E0" w:rsidRDefault="00820063" w:rsidP="0051255C">
      <w:pPr>
        <w:spacing w:line="240" w:lineRule="auto"/>
        <w:ind w:firstLine="540"/>
        <w:jc w:val="both"/>
        <w:rPr>
          <w:rFonts w:cs="Times New Roman"/>
          <w:szCs w:val="28"/>
        </w:rPr>
      </w:pPr>
    </w:p>
    <w:p w:rsidR="00820063" w:rsidRPr="001C22E0" w:rsidRDefault="00820063" w:rsidP="0051255C">
      <w:pPr>
        <w:spacing w:line="240" w:lineRule="auto"/>
        <w:ind w:firstLine="540"/>
        <w:jc w:val="both"/>
        <w:rPr>
          <w:rFonts w:cs="Times New Roman"/>
          <w:szCs w:val="28"/>
        </w:rPr>
      </w:pPr>
    </w:p>
    <w:p w:rsidR="00FD6A52" w:rsidRPr="00C011BA" w:rsidRDefault="00FD6A52" w:rsidP="0089790B">
      <w:pPr>
        <w:widowControl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>Учебная программа подготовлена:</w:t>
      </w:r>
    </w:p>
    <w:p w:rsidR="00FD6A52" w:rsidRPr="00C011BA" w:rsidRDefault="00E44E6A" w:rsidP="0089790B">
      <w:pPr>
        <w:widowControl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Зам. </w:t>
      </w:r>
      <w:r w:rsidR="00FD6A52" w:rsidRPr="00C011BA">
        <w:rPr>
          <w:rFonts w:eastAsia="Times New Roman" w:cs="Times New Roman"/>
          <w:szCs w:val="28"/>
          <w:lang w:eastAsia="ru-RU"/>
        </w:rPr>
        <w:t>начальник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FD6A52" w:rsidRPr="00C011BA">
        <w:rPr>
          <w:rFonts w:eastAsia="Times New Roman" w:cs="Times New Roman"/>
          <w:szCs w:val="28"/>
          <w:lang w:eastAsia="ru-RU"/>
        </w:rPr>
        <w:t xml:space="preserve"> </w:t>
      </w:r>
      <w:r w:rsidR="001868E5" w:rsidRPr="00C011BA">
        <w:rPr>
          <w:rFonts w:eastAsia="Times New Roman" w:cs="Times New Roman"/>
          <w:szCs w:val="28"/>
          <w:lang w:eastAsia="ru-RU"/>
        </w:rPr>
        <w:t>учебного центра</w:t>
      </w:r>
      <w:r w:rsidR="00FD6A52" w:rsidRPr="00C011B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56227B" w:rsidRPr="00C011B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="001868E5" w:rsidRPr="00C011B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r w:rsidR="001868E5" w:rsidRPr="00C011B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Овечкин</w:t>
      </w:r>
    </w:p>
    <w:p w:rsidR="00DB07A1" w:rsidRDefault="00DB07A1" w:rsidP="0089790B">
      <w:pPr>
        <w:widowControl w:val="0"/>
        <w:tabs>
          <w:tab w:val="left" w:pos="677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C66F3" w:rsidRPr="00C011BA" w:rsidRDefault="002B660F" w:rsidP="0089790B">
      <w:pPr>
        <w:widowControl w:val="0"/>
        <w:tabs>
          <w:tab w:val="left" w:pos="677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t>«</w:t>
      </w:r>
      <w:r w:rsidR="00FD6A52" w:rsidRPr="00C011BA">
        <w:rPr>
          <w:rFonts w:eastAsia="Times New Roman" w:cs="Times New Roman"/>
          <w:szCs w:val="28"/>
          <w:lang w:eastAsia="ru-RU"/>
        </w:rPr>
        <w:t>____</w:t>
      </w:r>
      <w:r w:rsidRPr="00C011BA">
        <w:rPr>
          <w:rFonts w:eastAsia="Times New Roman" w:cs="Times New Roman"/>
          <w:szCs w:val="28"/>
          <w:lang w:eastAsia="ru-RU"/>
        </w:rPr>
        <w:t>»</w:t>
      </w:r>
      <w:r w:rsidR="00FD6A52" w:rsidRPr="00C011BA">
        <w:rPr>
          <w:rFonts w:eastAsia="Times New Roman" w:cs="Times New Roman"/>
          <w:szCs w:val="28"/>
          <w:lang w:eastAsia="ru-RU"/>
        </w:rPr>
        <w:t xml:space="preserve"> ________________</w:t>
      </w:r>
      <w:r w:rsidR="00E44E6A">
        <w:rPr>
          <w:rFonts w:eastAsia="Times New Roman" w:cs="Times New Roman"/>
          <w:szCs w:val="28"/>
          <w:lang w:eastAsia="ru-RU"/>
        </w:rPr>
        <w:t xml:space="preserve"> </w:t>
      </w:r>
      <w:r w:rsidR="00FD6A52" w:rsidRPr="00C011BA">
        <w:rPr>
          <w:rFonts w:eastAsia="Times New Roman" w:cs="Times New Roman"/>
          <w:szCs w:val="28"/>
          <w:lang w:eastAsia="ru-RU"/>
        </w:rPr>
        <w:t>201</w:t>
      </w:r>
      <w:r w:rsidR="001868E5" w:rsidRPr="00C011BA">
        <w:rPr>
          <w:rFonts w:eastAsia="Times New Roman" w:cs="Times New Roman"/>
          <w:szCs w:val="28"/>
          <w:lang w:eastAsia="ru-RU"/>
        </w:rPr>
        <w:t>6</w:t>
      </w:r>
      <w:r w:rsidR="00FD6A52" w:rsidRPr="00C011BA">
        <w:rPr>
          <w:rFonts w:eastAsia="Times New Roman" w:cs="Times New Roman"/>
          <w:szCs w:val="28"/>
          <w:lang w:eastAsia="ru-RU"/>
        </w:rPr>
        <w:t xml:space="preserve"> г.</w:t>
      </w:r>
    </w:p>
    <w:p w:rsidR="00BF7FE1" w:rsidRPr="00C011BA" w:rsidRDefault="00BF7FE1">
      <w:pPr>
        <w:rPr>
          <w:rFonts w:eastAsia="Times New Roman" w:cs="Times New Roman"/>
          <w:szCs w:val="28"/>
          <w:lang w:eastAsia="ru-RU"/>
        </w:rPr>
      </w:pPr>
      <w:r w:rsidRPr="00C011BA">
        <w:rPr>
          <w:rFonts w:eastAsia="Times New Roman" w:cs="Times New Roman"/>
          <w:szCs w:val="28"/>
          <w:lang w:eastAsia="ru-RU"/>
        </w:rPr>
        <w:br w:type="page"/>
      </w:r>
    </w:p>
    <w:p w:rsidR="00BF7FE1" w:rsidRPr="00C011BA" w:rsidRDefault="00BF7FE1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F7FE1" w:rsidRPr="00C011BA" w:rsidTr="00BF7FE1">
        <w:tc>
          <w:tcPr>
            <w:tcW w:w="9345" w:type="dxa"/>
          </w:tcPr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center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СОГЛАСОВАНО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BF7FE1" w:rsidRPr="00C011BA" w:rsidTr="00BF7FE1">
        <w:tc>
          <w:tcPr>
            <w:tcW w:w="9345" w:type="dxa"/>
          </w:tcPr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Члены учебно</w:t>
            </w:r>
            <w:r w:rsidR="00820063">
              <w:rPr>
                <w:rFonts w:cs="Times New Roman"/>
                <w:szCs w:val="28"/>
              </w:rPr>
              <w:t>–</w:t>
            </w:r>
            <w:r w:rsidRPr="00C011BA">
              <w:rPr>
                <w:rFonts w:cs="Times New Roman"/>
                <w:szCs w:val="28"/>
              </w:rPr>
              <w:t>методического совета Предприятия: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BF7FE1" w:rsidRPr="00C011BA" w:rsidTr="00BF7FE1">
        <w:tc>
          <w:tcPr>
            <w:tcW w:w="9345" w:type="dxa"/>
          </w:tcPr>
          <w:p w:rsidR="00305123" w:rsidRPr="00C011BA" w:rsidRDefault="00305123" w:rsidP="00305123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Начальник управления организации защиты</w:t>
            </w:r>
          </w:p>
          <w:p w:rsidR="00305123" w:rsidRPr="00C011BA" w:rsidRDefault="00EF7E03" w:rsidP="00305123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о</w:t>
            </w:r>
            <w:r w:rsidR="00305123" w:rsidRPr="00C011BA">
              <w:rPr>
                <w:rFonts w:cs="Times New Roman"/>
                <w:szCs w:val="28"/>
              </w:rPr>
              <w:t>бъектов транспортного комплекса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 xml:space="preserve">___________________________________ </w:t>
            </w:r>
            <w:r w:rsidR="00305123" w:rsidRPr="00C011BA">
              <w:rPr>
                <w:rFonts w:cs="Times New Roman"/>
                <w:szCs w:val="28"/>
              </w:rPr>
              <w:t>Е.Е. Грибков</w:t>
            </w:r>
          </w:p>
          <w:p w:rsidR="00BF7FE1" w:rsidRPr="00C011BA" w:rsidRDefault="002B660F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«</w:t>
            </w:r>
            <w:r w:rsidR="00BF7FE1" w:rsidRPr="00C011BA">
              <w:rPr>
                <w:rFonts w:cs="Times New Roman"/>
                <w:szCs w:val="28"/>
              </w:rPr>
              <w:t>____</w:t>
            </w:r>
            <w:r w:rsidRPr="00C011BA">
              <w:rPr>
                <w:rFonts w:cs="Times New Roman"/>
                <w:szCs w:val="28"/>
              </w:rPr>
              <w:t>»</w:t>
            </w:r>
            <w:r w:rsidR="00BF7FE1" w:rsidRPr="00C011BA">
              <w:rPr>
                <w:rFonts w:cs="Times New Roman"/>
                <w:szCs w:val="28"/>
              </w:rPr>
              <w:t xml:space="preserve"> _____________ 2016 года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BF7FE1" w:rsidRPr="00C011BA" w:rsidTr="00BF7FE1">
        <w:tc>
          <w:tcPr>
            <w:tcW w:w="9345" w:type="dxa"/>
          </w:tcPr>
          <w:p w:rsidR="00305123" w:rsidRPr="00C011BA" w:rsidRDefault="00305123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 xml:space="preserve">Начальник отдела аттестации сил обеспечения </w:t>
            </w:r>
          </w:p>
          <w:p w:rsidR="00BF7FE1" w:rsidRPr="00C011BA" w:rsidRDefault="00305123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транспортной безопасности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 xml:space="preserve">___________________________________ </w:t>
            </w:r>
            <w:r w:rsidR="00305123" w:rsidRPr="00C011BA">
              <w:rPr>
                <w:rFonts w:cs="Times New Roman"/>
                <w:szCs w:val="28"/>
              </w:rPr>
              <w:t>А.М. Матвеев</w:t>
            </w:r>
          </w:p>
          <w:p w:rsidR="00BF7FE1" w:rsidRPr="00C011BA" w:rsidRDefault="002B660F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«</w:t>
            </w:r>
            <w:r w:rsidR="00BF7FE1" w:rsidRPr="00C011BA">
              <w:rPr>
                <w:rFonts w:cs="Times New Roman"/>
                <w:szCs w:val="28"/>
              </w:rPr>
              <w:t>____</w:t>
            </w:r>
            <w:r w:rsidRPr="00C011BA">
              <w:rPr>
                <w:rFonts w:cs="Times New Roman"/>
                <w:szCs w:val="28"/>
              </w:rPr>
              <w:t>»</w:t>
            </w:r>
            <w:r w:rsidR="00BF7FE1" w:rsidRPr="00C011BA">
              <w:rPr>
                <w:rFonts w:cs="Times New Roman"/>
                <w:szCs w:val="28"/>
              </w:rPr>
              <w:t xml:space="preserve"> _____________ 2016 года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BF7FE1" w:rsidRPr="00C011BA" w:rsidTr="00BF7FE1">
        <w:tc>
          <w:tcPr>
            <w:tcW w:w="9345" w:type="dxa"/>
          </w:tcPr>
          <w:p w:rsidR="00305123" w:rsidRPr="00C011BA" w:rsidRDefault="00305123" w:rsidP="00305123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  <w:p w:rsidR="00305123" w:rsidRPr="00C011BA" w:rsidRDefault="00305123" w:rsidP="00305123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Начальник отдела кадров и организации делопроизводства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 xml:space="preserve">__________________________________ </w:t>
            </w:r>
            <w:r w:rsidR="00305123" w:rsidRPr="00C011BA">
              <w:rPr>
                <w:rFonts w:cs="Times New Roman"/>
                <w:szCs w:val="28"/>
              </w:rPr>
              <w:t>Н.Е. Шершенюк</w:t>
            </w:r>
          </w:p>
          <w:p w:rsidR="00BF7FE1" w:rsidRPr="00C011BA" w:rsidRDefault="002B660F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  <w:r w:rsidRPr="00C011BA">
              <w:rPr>
                <w:rFonts w:cs="Times New Roman"/>
                <w:szCs w:val="28"/>
              </w:rPr>
              <w:t>«</w:t>
            </w:r>
            <w:r w:rsidR="00BF7FE1" w:rsidRPr="00C011BA">
              <w:rPr>
                <w:rFonts w:cs="Times New Roman"/>
                <w:szCs w:val="28"/>
              </w:rPr>
              <w:t>____</w:t>
            </w:r>
            <w:r w:rsidRPr="00C011BA">
              <w:rPr>
                <w:rFonts w:cs="Times New Roman"/>
                <w:szCs w:val="28"/>
              </w:rPr>
              <w:t>»</w:t>
            </w:r>
            <w:r w:rsidR="00BF7FE1" w:rsidRPr="00C011BA">
              <w:rPr>
                <w:rFonts w:cs="Times New Roman"/>
                <w:szCs w:val="28"/>
              </w:rPr>
              <w:t xml:space="preserve"> _____________ 2016 года</w:t>
            </w: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  <w:p w:rsidR="00BF7FE1" w:rsidRPr="00C011BA" w:rsidRDefault="00BF7FE1" w:rsidP="00BF7FE1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BF7FE1" w:rsidRPr="00C011BA" w:rsidTr="00BF7FE1">
        <w:tc>
          <w:tcPr>
            <w:tcW w:w="9345" w:type="dxa"/>
          </w:tcPr>
          <w:p w:rsidR="00BF7FE1" w:rsidRPr="00C011BA" w:rsidRDefault="00BF7FE1" w:rsidP="00531176">
            <w:pPr>
              <w:widowControl w:val="0"/>
              <w:tabs>
                <w:tab w:val="left" w:pos="6770"/>
              </w:tabs>
              <w:ind w:firstLine="5416"/>
              <w:jc w:val="both"/>
              <w:rPr>
                <w:rFonts w:cs="Times New Roman"/>
                <w:szCs w:val="28"/>
              </w:rPr>
            </w:pPr>
          </w:p>
          <w:p w:rsidR="00531176" w:rsidRPr="00C011BA" w:rsidRDefault="00531176" w:rsidP="00531176">
            <w:pPr>
              <w:widowControl w:val="0"/>
              <w:tabs>
                <w:tab w:val="left" w:pos="6770"/>
              </w:tabs>
              <w:ind w:firstLine="5416"/>
              <w:jc w:val="both"/>
              <w:rPr>
                <w:rFonts w:cs="Times New Roman"/>
                <w:szCs w:val="28"/>
              </w:rPr>
            </w:pPr>
          </w:p>
          <w:p w:rsidR="00531176" w:rsidRPr="00C011BA" w:rsidRDefault="00531176" w:rsidP="00531176">
            <w:pPr>
              <w:widowControl w:val="0"/>
              <w:tabs>
                <w:tab w:val="left" w:pos="6770"/>
              </w:tabs>
              <w:ind w:firstLine="5416"/>
              <w:jc w:val="both"/>
              <w:rPr>
                <w:rFonts w:cs="Times New Roman"/>
                <w:szCs w:val="28"/>
              </w:rPr>
            </w:pPr>
          </w:p>
          <w:p w:rsidR="00531176" w:rsidRPr="00C011BA" w:rsidRDefault="00531176" w:rsidP="00531176">
            <w:pPr>
              <w:widowControl w:val="0"/>
              <w:tabs>
                <w:tab w:val="left" w:pos="6770"/>
              </w:tabs>
              <w:ind w:firstLine="5416"/>
              <w:jc w:val="both"/>
              <w:rPr>
                <w:rFonts w:cs="Times New Roman"/>
                <w:szCs w:val="28"/>
              </w:rPr>
            </w:pPr>
          </w:p>
          <w:p w:rsidR="00531176" w:rsidRPr="00C011BA" w:rsidRDefault="00531176" w:rsidP="00531176">
            <w:pPr>
              <w:widowControl w:val="0"/>
              <w:tabs>
                <w:tab w:val="left" w:pos="6770"/>
              </w:tabs>
              <w:ind w:firstLine="5416"/>
              <w:jc w:val="both"/>
              <w:rPr>
                <w:rFonts w:cs="Times New Roman"/>
                <w:szCs w:val="28"/>
              </w:rPr>
            </w:pPr>
          </w:p>
          <w:p w:rsidR="00531176" w:rsidRPr="00C011BA" w:rsidRDefault="00531176" w:rsidP="00531176">
            <w:pPr>
              <w:widowControl w:val="0"/>
              <w:tabs>
                <w:tab w:val="left" w:pos="6770"/>
              </w:tabs>
              <w:ind w:firstLine="5416"/>
              <w:jc w:val="both"/>
              <w:rPr>
                <w:rFonts w:cs="Times New Roman"/>
                <w:szCs w:val="28"/>
              </w:rPr>
            </w:pPr>
          </w:p>
          <w:p w:rsidR="00531176" w:rsidRPr="00C011BA" w:rsidRDefault="00531176" w:rsidP="00531176">
            <w:pPr>
              <w:widowControl w:val="0"/>
              <w:tabs>
                <w:tab w:val="left" w:pos="6770"/>
              </w:tabs>
              <w:jc w:val="both"/>
              <w:rPr>
                <w:rFonts w:cs="Times New Roman"/>
                <w:szCs w:val="28"/>
              </w:rPr>
            </w:pPr>
          </w:p>
        </w:tc>
      </w:tr>
    </w:tbl>
    <w:p w:rsidR="00BF7FE1" w:rsidRPr="00C011BA" w:rsidRDefault="00BF7FE1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BF7FE1" w:rsidRPr="00C011BA" w:rsidRDefault="00BF7FE1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BF7FE1" w:rsidRPr="00C011BA" w:rsidRDefault="00BF7FE1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305123" w:rsidRPr="00C011BA" w:rsidRDefault="00305123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305123" w:rsidRPr="00C011BA" w:rsidRDefault="00305123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305123" w:rsidRPr="00C011BA" w:rsidRDefault="00305123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BF7FE1" w:rsidRDefault="00BF7FE1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E44E6A" w:rsidRDefault="00E44E6A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E44E6A" w:rsidRDefault="00E44E6A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E44E6A" w:rsidRDefault="00E44E6A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E44E6A" w:rsidRPr="00C011BA" w:rsidRDefault="00E44E6A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Cs w:val="28"/>
        </w:rPr>
      </w:pPr>
    </w:p>
    <w:p w:rsidR="00BF7FE1" w:rsidRPr="00C011BA" w:rsidRDefault="00BF7FE1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 w:val="22"/>
        </w:rPr>
      </w:pPr>
      <w:r w:rsidRPr="00C011BA">
        <w:rPr>
          <w:rFonts w:cs="Times New Roman"/>
          <w:sz w:val="22"/>
        </w:rPr>
        <w:t xml:space="preserve">Исп. </w:t>
      </w:r>
      <w:r w:rsidR="00E44E6A">
        <w:rPr>
          <w:rFonts w:cs="Times New Roman"/>
          <w:sz w:val="22"/>
        </w:rPr>
        <w:t>П</w:t>
      </w:r>
      <w:r w:rsidRPr="00C011BA">
        <w:rPr>
          <w:rFonts w:cs="Times New Roman"/>
          <w:sz w:val="22"/>
        </w:rPr>
        <w:t>.</w:t>
      </w:r>
      <w:r w:rsidR="00E44E6A">
        <w:rPr>
          <w:rFonts w:cs="Times New Roman"/>
          <w:sz w:val="22"/>
        </w:rPr>
        <w:t>А</w:t>
      </w:r>
      <w:r w:rsidRPr="00C011BA">
        <w:rPr>
          <w:rFonts w:cs="Times New Roman"/>
          <w:sz w:val="22"/>
        </w:rPr>
        <w:t xml:space="preserve">. </w:t>
      </w:r>
      <w:r w:rsidR="00E44E6A">
        <w:rPr>
          <w:rFonts w:cs="Times New Roman"/>
          <w:sz w:val="22"/>
        </w:rPr>
        <w:t>Овечкин</w:t>
      </w:r>
    </w:p>
    <w:p w:rsidR="00BF7FE1" w:rsidRPr="00C011BA" w:rsidRDefault="00BF7FE1" w:rsidP="0089790B">
      <w:pPr>
        <w:widowControl w:val="0"/>
        <w:tabs>
          <w:tab w:val="left" w:pos="6770"/>
        </w:tabs>
        <w:spacing w:line="240" w:lineRule="auto"/>
        <w:jc w:val="both"/>
        <w:rPr>
          <w:rFonts w:cs="Times New Roman"/>
          <w:sz w:val="22"/>
        </w:rPr>
      </w:pPr>
      <w:r w:rsidRPr="00C011BA">
        <w:rPr>
          <w:rFonts w:cs="Times New Roman"/>
          <w:sz w:val="22"/>
        </w:rPr>
        <w:t>Тел. 954</w:t>
      </w:r>
      <w:r w:rsidR="00820063">
        <w:rPr>
          <w:rFonts w:cs="Times New Roman"/>
          <w:sz w:val="22"/>
        </w:rPr>
        <w:t>–</w:t>
      </w:r>
      <w:r w:rsidRPr="00C011BA">
        <w:rPr>
          <w:rFonts w:cs="Times New Roman"/>
          <w:sz w:val="22"/>
        </w:rPr>
        <w:t>41</w:t>
      </w:r>
      <w:r w:rsidR="00820063">
        <w:rPr>
          <w:rFonts w:cs="Times New Roman"/>
          <w:sz w:val="22"/>
        </w:rPr>
        <w:t>–</w:t>
      </w:r>
      <w:r w:rsidRPr="00C011BA">
        <w:rPr>
          <w:rFonts w:cs="Times New Roman"/>
          <w:sz w:val="22"/>
        </w:rPr>
        <w:t>43</w:t>
      </w:r>
    </w:p>
    <w:sectPr w:rsidR="00BF7FE1" w:rsidRPr="00C011BA" w:rsidSect="005702F9">
      <w:footerReference w:type="default" r:id="rId8"/>
      <w:pgSz w:w="11906" w:h="16838"/>
      <w:pgMar w:top="992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A4" w:rsidRDefault="002810A4">
      <w:pPr>
        <w:spacing w:line="240" w:lineRule="auto"/>
      </w:pPr>
      <w:r>
        <w:separator/>
      </w:r>
    </w:p>
  </w:endnote>
  <w:endnote w:type="continuationSeparator" w:id="0">
    <w:p w:rsidR="002810A4" w:rsidRDefault="00281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2810A4" w:rsidRDefault="002810A4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B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0A4" w:rsidRDefault="002810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A4" w:rsidRDefault="002810A4">
      <w:pPr>
        <w:spacing w:line="240" w:lineRule="auto"/>
      </w:pPr>
      <w:r>
        <w:separator/>
      </w:r>
    </w:p>
  </w:footnote>
  <w:footnote w:type="continuationSeparator" w:id="0">
    <w:p w:rsidR="002810A4" w:rsidRDefault="00281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multilevel"/>
    <w:tmpl w:val="9BBC14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41414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1414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1414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1414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1414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1414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1414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1414A"/>
      </w:rPr>
    </w:lvl>
  </w:abstractNum>
  <w:abstractNum w:abstractNumId="1" w15:restartNumberingAfterBreak="0">
    <w:nsid w:val="02A2251E"/>
    <w:multiLevelType w:val="hybridMultilevel"/>
    <w:tmpl w:val="44FE4B5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862A5"/>
    <w:multiLevelType w:val="multilevel"/>
    <w:tmpl w:val="588204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7069F"/>
    <w:multiLevelType w:val="hybridMultilevel"/>
    <w:tmpl w:val="BE88F0EA"/>
    <w:lvl w:ilvl="0" w:tplc="5EC05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47D2"/>
    <w:multiLevelType w:val="multilevel"/>
    <w:tmpl w:val="0480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25D4A"/>
    <w:multiLevelType w:val="hybridMultilevel"/>
    <w:tmpl w:val="76724DBC"/>
    <w:lvl w:ilvl="0" w:tplc="91FE4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429D5"/>
    <w:multiLevelType w:val="hybridMultilevel"/>
    <w:tmpl w:val="F998C9AE"/>
    <w:lvl w:ilvl="0" w:tplc="40FC5B8A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3B2E88"/>
    <w:multiLevelType w:val="multilevel"/>
    <w:tmpl w:val="2C38E2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F7B77E7"/>
    <w:multiLevelType w:val="hybridMultilevel"/>
    <w:tmpl w:val="7974F1F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2615C"/>
    <w:multiLevelType w:val="hybridMultilevel"/>
    <w:tmpl w:val="CEB6BA9A"/>
    <w:lvl w:ilvl="0" w:tplc="7B701F42">
      <w:start w:val="1"/>
      <w:numFmt w:val="decimal"/>
      <w:lvlText w:val="2.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2053748"/>
    <w:multiLevelType w:val="multilevel"/>
    <w:tmpl w:val="26D8B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2B2F49"/>
    <w:multiLevelType w:val="hybridMultilevel"/>
    <w:tmpl w:val="861C881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E34DBF"/>
    <w:multiLevelType w:val="multilevel"/>
    <w:tmpl w:val="3E28183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1D0A"/>
    <w:rsid w:val="00012E16"/>
    <w:rsid w:val="00036542"/>
    <w:rsid w:val="00043C30"/>
    <w:rsid w:val="00051B42"/>
    <w:rsid w:val="00057812"/>
    <w:rsid w:val="000606C6"/>
    <w:rsid w:val="00064E50"/>
    <w:rsid w:val="00072E7B"/>
    <w:rsid w:val="00077612"/>
    <w:rsid w:val="000804AD"/>
    <w:rsid w:val="0008386A"/>
    <w:rsid w:val="000A0B4C"/>
    <w:rsid w:val="000B047C"/>
    <w:rsid w:val="000B208F"/>
    <w:rsid w:val="000B56F3"/>
    <w:rsid w:val="000C7079"/>
    <w:rsid w:val="000D37E5"/>
    <w:rsid w:val="000E21D1"/>
    <w:rsid w:val="000E2DCB"/>
    <w:rsid w:val="0013077A"/>
    <w:rsid w:val="0014073B"/>
    <w:rsid w:val="001411B1"/>
    <w:rsid w:val="001430F5"/>
    <w:rsid w:val="00150932"/>
    <w:rsid w:val="00153C8B"/>
    <w:rsid w:val="00161874"/>
    <w:rsid w:val="00164DE1"/>
    <w:rsid w:val="001672BD"/>
    <w:rsid w:val="001868E5"/>
    <w:rsid w:val="00191324"/>
    <w:rsid w:val="001C22E0"/>
    <w:rsid w:val="001D2262"/>
    <w:rsid w:val="001D2BAF"/>
    <w:rsid w:val="001D532B"/>
    <w:rsid w:val="001E5705"/>
    <w:rsid w:val="00207C8E"/>
    <w:rsid w:val="00216B15"/>
    <w:rsid w:val="002216E4"/>
    <w:rsid w:val="00221C13"/>
    <w:rsid w:val="00236F92"/>
    <w:rsid w:val="002473FE"/>
    <w:rsid w:val="00264927"/>
    <w:rsid w:val="0026661C"/>
    <w:rsid w:val="002810A4"/>
    <w:rsid w:val="00285EF3"/>
    <w:rsid w:val="00294A30"/>
    <w:rsid w:val="002B660F"/>
    <w:rsid w:val="002B68C2"/>
    <w:rsid w:val="002C2692"/>
    <w:rsid w:val="002C52A8"/>
    <w:rsid w:val="002C5AA7"/>
    <w:rsid w:val="002C66F3"/>
    <w:rsid w:val="002E2779"/>
    <w:rsid w:val="002E5773"/>
    <w:rsid w:val="002E6491"/>
    <w:rsid w:val="002F692D"/>
    <w:rsid w:val="00305123"/>
    <w:rsid w:val="0032030F"/>
    <w:rsid w:val="00333BA0"/>
    <w:rsid w:val="00335F66"/>
    <w:rsid w:val="003434F4"/>
    <w:rsid w:val="00343B15"/>
    <w:rsid w:val="00351AA5"/>
    <w:rsid w:val="00351F98"/>
    <w:rsid w:val="00352AEA"/>
    <w:rsid w:val="003673AA"/>
    <w:rsid w:val="00383DD2"/>
    <w:rsid w:val="003872DC"/>
    <w:rsid w:val="0039729B"/>
    <w:rsid w:val="003C7485"/>
    <w:rsid w:val="003D59F5"/>
    <w:rsid w:val="003E69F3"/>
    <w:rsid w:val="003E75DB"/>
    <w:rsid w:val="004036E6"/>
    <w:rsid w:val="0040497F"/>
    <w:rsid w:val="00412F55"/>
    <w:rsid w:val="00414923"/>
    <w:rsid w:val="00422390"/>
    <w:rsid w:val="00423AB0"/>
    <w:rsid w:val="00426241"/>
    <w:rsid w:val="00465F34"/>
    <w:rsid w:val="00474238"/>
    <w:rsid w:val="00480592"/>
    <w:rsid w:val="00497D7C"/>
    <w:rsid w:val="004A221C"/>
    <w:rsid w:val="004B7B49"/>
    <w:rsid w:val="004C1D40"/>
    <w:rsid w:val="004E1367"/>
    <w:rsid w:val="0051255C"/>
    <w:rsid w:val="00512D44"/>
    <w:rsid w:val="00531176"/>
    <w:rsid w:val="00535F87"/>
    <w:rsid w:val="00535FE7"/>
    <w:rsid w:val="005449AB"/>
    <w:rsid w:val="00550DE7"/>
    <w:rsid w:val="00553B6A"/>
    <w:rsid w:val="00555656"/>
    <w:rsid w:val="0056227B"/>
    <w:rsid w:val="00562451"/>
    <w:rsid w:val="005702F9"/>
    <w:rsid w:val="00574604"/>
    <w:rsid w:val="00577CF3"/>
    <w:rsid w:val="00580356"/>
    <w:rsid w:val="00581096"/>
    <w:rsid w:val="005B1618"/>
    <w:rsid w:val="005C2281"/>
    <w:rsid w:val="005C6473"/>
    <w:rsid w:val="005F37A0"/>
    <w:rsid w:val="00604C7C"/>
    <w:rsid w:val="00607167"/>
    <w:rsid w:val="00612800"/>
    <w:rsid w:val="006239AD"/>
    <w:rsid w:val="00625BC9"/>
    <w:rsid w:val="00651C15"/>
    <w:rsid w:val="00674834"/>
    <w:rsid w:val="006800AB"/>
    <w:rsid w:val="006D3DF4"/>
    <w:rsid w:val="006D5006"/>
    <w:rsid w:val="006E1173"/>
    <w:rsid w:val="006F0937"/>
    <w:rsid w:val="006F2279"/>
    <w:rsid w:val="007048EC"/>
    <w:rsid w:val="00721202"/>
    <w:rsid w:val="0072528B"/>
    <w:rsid w:val="007338C8"/>
    <w:rsid w:val="0075323E"/>
    <w:rsid w:val="0076103C"/>
    <w:rsid w:val="0076117C"/>
    <w:rsid w:val="007642CA"/>
    <w:rsid w:val="00766DF1"/>
    <w:rsid w:val="00773080"/>
    <w:rsid w:val="007921A3"/>
    <w:rsid w:val="007A4044"/>
    <w:rsid w:val="007B0E20"/>
    <w:rsid w:val="007B424E"/>
    <w:rsid w:val="007C0D09"/>
    <w:rsid w:val="007C253D"/>
    <w:rsid w:val="007C329A"/>
    <w:rsid w:val="007D3DAB"/>
    <w:rsid w:val="007D5E24"/>
    <w:rsid w:val="007E0D80"/>
    <w:rsid w:val="00800108"/>
    <w:rsid w:val="00806234"/>
    <w:rsid w:val="00820063"/>
    <w:rsid w:val="00826231"/>
    <w:rsid w:val="00826567"/>
    <w:rsid w:val="008314B5"/>
    <w:rsid w:val="00843EC1"/>
    <w:rsid w:val="00863081"/>
    <w:rsid w:val="00876A41"/>
    <w:rsid w:val="00876D3F"/>
    <w:rsid w:val="00886A9D"/>
    <w:rsid w:val="00891605"/>
    <w:rsid w:val="0089395E"/>
    <w:rsid w:val="0089790B"/>
    <w:rsid w:val="008A0898"/>
    <w:rsid w:val="008A245D"/>
    <w:rsid w:val="008C2E92"/>
    <w:rsid w:val="008C4C09"/>
    <w:rsid w:val="008C6317"/>
    <w:rsid w:val="008D5396"/>
    <w:rsid w:val="008E3F92"/>
    <w:rsid w:val="00905590"/>
    <w:rsid w:val="00933113"/>
    <w:rsid w:val="00935F70"/>
    <w:rsid w:val="0094559A"/>
    <w:rsid w:val="00947829"/>
    <w:rsid w:val="009515FB"/>
    <w:rsid w:val="00953770"/>
    <w:rsid w:val="00974952"/>
    <w:rsid w:val="009876F7"/>
    <w:rsid w:val="009958BE"/>
    <w:rsid w:val="009967E3"/>
    <w:rsid w:val="009A4BE1"/>
    <w:rsid w:val="009C1364"/>
    <w:rsid w:val="009C2AA9"/>
    <w:rsid w:val="009D20C4"/>
    <w:rsid w:val="009D4669"/>
    <w:rsid w:val="009F3EB0"/>
    <w:rsid w:val="009F6D55"/>
    <w:rsid w:val="00A01BF9"/>
    <w:rsid w:val="00A01C31"/>
    <w:rsid w:val="00A059E1"/>
    <w:rsid w:val="00A32922"/>
    <w:rsid w:val="00A41C10"/>
    <w:rsid w:val="00A520ED"/>
    <w:rsid w:val="00A566EF"/>
    <w:rsid w:val="00A575E2"/>
    <w:rsid w:val="00A93B70"/>
    <w:rsid w:val="00A97927"/>
    <w:rsid w:val="00AA35C5"/>
    <w:rsid w:val="00AB31AD"/>
    <w:rsid w:val="00AE29D9"/>
    <w:rsid w:val="00AE50F0"/>
    <w:rsid w:val="00AE6B84"/>
    <w:rsid w:val="00B066EF"/>
    <w:rsid w:val="00B30FB0"/>
    <w:rsid w:val="00B31097"/>
    <w:rsid w:val="00B41294"/>
    <w:rsid w:val="00B43E0D"/>
    <w:rsid w:val="00B61204"/>
    <w:rsid w:val="00B7028E"/>
    <w:rsid w:val="00B85AD9"/>
    <w:rsid w:val="00B92589"/>
    <w:rsid w:val="00B9766B"/>
    <w:rsid w:val="00BC1CF9"/>
    <w:rsid w:val="00BC34A9"/>
    <w:rsid w:val="00BC4570"/>
    <w:rsid w:val="00BD4FE9"/>
    <w:rsid w:val="00BE22EF"/>
    <w:rsid w:val="00BE6208"/>
    <w:rsid w:val="00BF06AD"/>
    <w:rsid w:val="00BF7F61"/>
    <w:rsid w:val="00BF7FE1"/>
    <w:rsid w:val="00C011BA"/>
    <w:rsid w:val="00C05BF1"/>
    <w:rsid w:val="00C21BFB"/>
    <w:rsid w:val="00C331F6"/>
    <w:rsid w:val="00C4336D"/>
    <w:rsid w:val="00C505C4"/>
    <w:rsid w:val="00C75C46"/>
    <w:rsid w:val="00C76B39"/>
    <w:rsid w:val="00C77300"/>
    <w:rsid w:val="00C85E0B"/>
    <w:rsid w:val="00C91FB9"/>
    <w:rsid w:val="00CA077D"/>
    <w:rsid w:val="00CB14D1"/>
    <w:rsid w:val="00CB3347"/>
    <w:rsid w:val="00CC5208"/>
    <w:rsid w:val="00CD2BEC"/>
    <w:rsid w:val="00CD6C8D"/>
    <w:rsid w:val="00CE6505"/>
    <w:rsid w:val="00CF3117"/>
    <w:rsid w:val="00CF3950"/>
    <w:rsid w:val="00D035EF"/>
    <w:rsid w:val="00D04BEB"/>
    <w:rsid w:val="00D04FDD"/>
    <w:rsid w:val="00D16D98"/>
    <w:rsid w:val="00D223B1"/>
    <w:rsid w:val="00D46C04"/>
    <w:rsid w:val="00D5162D"/>
    <w:rsid w:val="00D66C5B"/>
    <w:rsid w:val="00D70DB6"/>
    <w:rsid w:val="00D72839"/>
    <w:rsid w:val="00D743A4"/>
    <w:rsid w:val="00D744B8"/>
    <w:rsid w:val="00D75B75"/>
    <w:rsid w:val="00D76872"/>
    <w:rsid w:val="00D8577C"/>
    <w:rsid w:val="00D930E8"/>
    <w:rsid w:val="00DB034C"/>
    <w:rsid w:val="00DB07A1"/>
    <w:rsid w:val="00DB19B2"/>
    <w:rsid w:val="00DD0198"/>
    <w:rsid w:val="00DD1A84"/>
    <w:rsid w:val="00DE7D54"/>
    <w:rsid w:val="00DF0BFC"/>
    <w:rsid w:val="00DF6101"/>
    <w:rsid w:val="00E00F55"/>
    <w:rsid w:val="00E024A6"/>
    <w:rsid w:val="00E04126"/>
    <w:rsid w:val="00E067C5"/>
    <w:rsid w:val="00E11A5B"/>
    <w:rsid w:val="00E147FE"/>
    <w:rsid w:val="00E21451"/>
    <w:rsid w:val="00E239D6"/>
    <w:rsid w:val="00E25CA6"/>
    <w:rsid w:val="00E32E0C"/>
    <w:rsid w:val="00E339DB"/>
    <w:rsid w:val="00E3594C"/>
    <w:rsid w:val="00E44E6A"/>
    <w:rsid w:val="00E47762"/>
    <w:rsid w:val="00E502F9"/>
    <w:rsid w:val="00E53D0D"/>
    <w:rsid w:val="00E60BF6"/>
    <w:rsid w:val="00E70D06"/>
    <w:rsid w:val="00E81BB1"/>
    <w:rsid w:val="00E95E34"/>
    <w:rsid w:val="00E97DB3"/>
    <w:rsid w:val="00EA125D"/>
    <w:rsid w:val="00EB2BF9"/>
    <w:rsid w:val="00EB3530"/>
    <w:rsid w:val="00EC6745"/>
    <w:rsid w:val="00ED7F8B"/>
    <w:rsid w:val="00EF7E03"/>
    <w:rsid w:val="00F07D0B"/>
    <w:rsid w:val="00F11097"/>
    <w:rsid w:val="00F20BBE"/>
    <w:rsid w:val="00F22096"/>
    <w:rsid w:val="00F440AC"/>
    <w:rsid w:val="00F478E2"/>
    <w:rsid w:val="00F52B6A"/>
    <w:rsid w:val="00F80B87"/>
    <w:rsid w:val="00F80C16"/>
    <w:rsid w:val="00F86BB9"/>
    <w:rsid w:val="00FA59FA"/>
    <w:rsid w:val="00FB7A93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basedOn w:val="a"/>
    <w:rsid w:val="00E00F55"/>
    <w:pPr>
      <w:tabs>
        <w:tab w:val="left" w:pos="708"/>
      </w:tabs>
      <w:overflowPunct w:val="0"/>
      <w:autoSpaceDE w:val="0"/>
      <w:autoSpaceDN w:val="0"/>
      <w:adjustRightInd w:val="0"/>
      <w:spacing w:line="240" w:lineRule="auto"/>
      <w:ind w:firstLine="851"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Стиль"/>
    <w:rsid w:val="00D04FD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04C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604C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604C7C"/>
    <w:pPr>
      <w:shd w:val="clear" w:color="auto" w:fill="FFFFFF"/>
      <w:spacing w:after="240" w:line="331" w:lineRule="exact"/>
      <w:jc w:val="center"/>
      <w:outlineLvl w:val="0"/>
    </w:pPr>
    <w:rPr>
      <w:rFonts w:cs="Times New Roman"/>
      <w:b/>
      <w:bCs/>
      <w:sz w:val="30"/>
      <w:szCs w:val="30"/>
    </w:rPr>
  </w:style>
  <w:style w:type="paragraph" w:styleId="ad">
    <w:name w:val="Body Text"/>
    <w:basedOn w:val="a"/>
    <w:link w:val="ac"/>
    <w:rsid w:val="00604C7C"/>
    <w:pPr>
      <w:shd w:val="clear" w:color="auto" w:fill="FFFFFF"/>
      <w:spacing w:before="240" w:line="192" w:lineRule="exact"/>
      <w:jc w:val="both"/>
    </w:pPr>
    <w:rPr>
      <w:rFonts w:cs="Times New Roman"/>
      <w:sz w:val="17"/>
      <w:szCs w:val="17"/>
    </w:rPr>
  </w:style>
  <w:style w:type="character" w:customStyle="1" w:styleId="12">
    <w:name w:val="Основной текст Знак1"/>
    <w:basedOn w:val="a0"/>
    <w:uiPriority w:val="99"/>
    <w:semiHidden/>
    <w:rsid w:val="00604C7C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604C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C7C"/>
  </w:style>
  <w:style w:type="character" w:styleId="af">
    <w:name w:val="Hyperlink"/>
    <w:basedOn w:val="a0"/>
    <w:uiPriority w:val="99"/>
    <w:semiHidden/>
    <w:unhideWhenUsed/>
    <w:rsid w:val="00604C7C"/>
    <w:rPr>
      <w:color w:val="0000FF"/>
      <w:u w:val="single"/>
    </w:rPr>
  </w:style>
  <w:style w:type="paragraph" w:customStyle="1" w:styleId="s1">
    <w:name w:val="s_1"/>
    <w:basedOn w:val="a"/>
    <w:rsid w:val="00343B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6B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F86BB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textjus">
    <w:name w:val="textjus"/>
    <w:basedOn w:val="a"/>
    <w:rsid w:val="002E6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804AD"/>
    <w:rPr>
      <w:b/>
      <w:bCs/>
    </w:rPr>
  </w:style>
  <w:style w:type="character" w:customStyle="1" w:styleId="nobr">
    <w:name w:val="nobr"/>
    <w:basedOn w:val="a0"/>
    <w:rsid w:val="007C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F7DD-F4A5-4077-9945-08A16EE8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5770</Words>
  <Characters>32889</Characters>
  <Application>Microsoft Office Word</Application>
  <DocSecurity>4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Валентинович Тыминский</cp:lastModifiedBy>
  <cp:revision>2</cp:revision>
  <cp:lastPrinted>2016-05-30T13:25:00Z</cp:lastPrinted>
  <dcterms:created xsi:type="dcterms:W3CDTF">2016-09-07T10:57:00Z</dcterms:created>
  <dcterms:modified xsi:type="dcterms:W3CDTF">2016-09-07T10:57:00Z</dcterms:modified>
</cp:coreProperties>
</file>