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52" w:rsidRPr="00FD6A52" w:rsidRDefault="00C331F6" w:rsidP="0089790B">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МИНИСТЕРСТВО</w:t>
      </w:r>
      <w:r w:rsidR="00FD6A52" w:rsidRPr="00FD6A52">
        <w:rPr>
          <w:rFonts w:eastAsia="Times New Roman" w:cs="Times New Roman"/>
          <w:b/>
          <w:sz w:val="24"/>
          <w:szCs w:val="24"/>
          <w:lang w:eastAsia="ru-RU"/>
        </w:rPr>
        <w:t xml:space="preserve"> ТРАНСПОРТА</w:t>
      </w:r>
      <w:r>
        <w:rPr>
          <w:rFonts w:eastAsia="Times New Roman" w:cs="Times New Roman"/>
          <w:b/>
          <w:sz w:val="24"/>
          <w:szCs w:val="24"/>
          <w:lang w:eastAsia="ru-RU"/>
        </w:rPr>
        <w:t xml:space="preserve"> РОССИЙСКОЙ ФЕДЕРАЦИИ</w:t>
      </w:r>
    </w:p>
    <w:p w:rsidR="00FD6A52" w:rsidRPr="00FD6A52" w:rsidRDefault="00FD6A52" w:rsidP="0089790B">
      <w:pPr>
        <w:widowControl w:val="0"/>
        <w:spacing w:line="240" w:lineRule="auto"/>
        <w:jc w:val="center"/>
        <w:rPr>
          <w:rFonts w:eastAsia="Times New Roman" w:cs="Times New Roman"/>
          <w:b/>
          <w:sz w:val="24"/>
          <w:szCs w:val="24"/>
          <w:lang w:eastAsia="ru-RU"/>
        </w:rPr>
      </w:pPr>
    </w:p>
    <w:p w:rsidR="005444AB"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 xml:space="preserve">Федеральное государственное </w:t>
      </w:r>
      <w:r w:rsidR="009958BE">
        <w:rPr>
          <w:rFonts w:eastAsia="Times New Roman" w:cs="Times New Roman"/>
          <w:b/>
          <w:szCs w:val="28"/>
          <w:lang w:eastAsia="ru-RU"/>
        </w:rPr>
        <w:t>унитарное Предприятие</w:t>
      </w:r>
      <w:r w:rsidR="00B85AD9">
        <w:rPr>
          <w:rFonts w:eastAsia="Times New Roman" w:cs="Times New Roman"/>
          <w:b/>
          <w:szCs w:val="28"/>
          <w:lang w:eastAsia="ru-RU"/>
        </w:rPr>
        <w:t xml:space="preserve"> </w:t>
      </w:r>
    </w:p>
    <w:p w:rsidR="00B5569F"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w:t>
      </w:r>
      <w:r w:rsidR="00B5569F">
        <w:rPr>
          <w:rFonts w:eastAsia="Times New Roman" w:cs="Times New Roman"/>
          <w:b/>
          <w:szCs w:val="28"/>
          <w:lang w:eastAsia="ru-RU"/>
        </w:rPr>
        <w:t>Управление ведомственной охраны</w:t>
      </w:r>
    </w:p>
    <w:p w:rsidR="00FD6A52" w:rsidRPr="00FD6A52" w:rsidRDefault="00B85AD9" w:rsidP="0089790B">
      <w:pPr>
        <w:widowControl w:val="0"/>
        <w:spacing w:line="240" w:lineRule="auto"/>
        <w:jc w:val="center"/>
        <w:rPr>
          <w:rFonts w:eastAsia="Times New Roman" w:cs="Times New Roman"/>
          <w:b/>
          <w:szCs w:val="28"/>
          <w:lang w:eastAsia="ru-RU"/>
        </w:rPr>
      </w:pPr>
      <w:bookmarkStart w:id="0" w:name="_GoBack"/>
      <w:bookmarkEnd w:id="0"/>
      <w:r>
        <w:rPr>
          <w:rFonts w:eastAsia="Times New Roman" w:cs="Times New Roman"/>
          <w:b/>
          <w:szCs w:val="28"/>
          <w:lang w:eastAsia="ru-RU"/>
        </w:rPr>
        <w:t>Министерства транспорта Российской Федерации</w:t>
      </w:r>
      <w:r w:rsidR="00FD6A52" w:rsidRPr="00FD6A52">
        <w:rPr>
          <w:rFonts w:eastAsia="Times New Roman" w:cs="Times New Roman"/>
          <w:b/>
          <w:szCs w:val="28"/>
          <w:lang w:eastAsia="ru-RU"/>
        </w:rPr>
        <w:t xml:space="preserve">» </w:t>
      </w:r>
    </w:p>
    <w:p w:rsidR="00B85AD9" w:rsidRDefault="00B85AD9" w:rsidP="0089790B">
      <w:pPr>
        <w:widowControl w:val="0"/>
        <w:spacing w:line="240" w:lineRule="auto"/>
        <w:jc w:val="center"/>
        <w:rPr>
          <w:rFonts w:eastAsia="Times New Roman" w:cs="Times New Roman"/>
          <w:b/>
          <w:szCs w:val="28"/>
          <w:lang w:eastAsia="ru-RU"/>
        </w:rPr>
      </w:pPr>
    </w:p>
    <w:p w:rsidR="00FD6A52" w:rsidRPr="00FD6A52" w:rsidRDefault="00B85AD9" w:rsidP="0089790B">
      <w:pPr>
        <w:widowControl w:val="0"/>
        <w:spacing w:line="240" w:lineRule="auto"/>
        <w:jc w:val="center"/>
        <w:rPr>
          <w:rFonts w:eastAsia="Times New Roman" w:cs="Times New Roman"/>
          <w:b/>
          <w:sz w:val="24"/>
          <w:szCs w:val="24"/>
          <w:lang w:eastAsia="ru-RU"/>
        </w:rPr>
      </w:pPr>
      <w:r>
        <w:rPr>
          <w:rFonts w:eastAsia="Times New Roman" w:cs="Times New Roman"/>
          <w:b/>
          <w:szCs w:val="28"/>
          <w:lang w:eastAsia="ru-RU"/>
        </w:rPr>
        <w:t>Учебный центр ФГУП «УВО Минтранса России»</w:t>
      </w:r>
    </w:p>
    <w:p w:rsidR="00FD6A52" w:rsidRPr="00FD6A52" w:rsidRDefault="00FD6A52" w:rsidP="0089790B">
      <w:pPr>
        <w:widowControl w:val="0"/>
        <w:spacing w:line="240" w:lineRule="auto"/>
        <w:jc w:val="center"/>
        <w:rPr>
          <w:rFonts w:eastAsia="Times New Roman" w:cs="Times New Roman"/>
          <w:b/>
          <w:sz w:val="26"/>
          <w:szCs w:val="26"/>
          <w:lang w:eastAsia="ru-RU"/>
        </w:rPr>
      </w:pPr>
    </w:p>
    <w:p w:rsidR="00FD6A52" w:rsidRPr="00FD6A52" w:rsidRDefault="00FD6A52" w:rsidP="0089790B">
      <w:pPr>
        <w:widowControl w:val="0"/>
        <w:spacing w:line="240" w:lineRule="auto"/>
        <w:jc w:val="center"/>
        <w:rPr>
          <w:rFonts w:eastAsia="Times New Roman" w:cs="Times New Roman"/>
          <w:b/>
          <w:sz w:val="26"/>
          <w:szCs w:val="26"/>
          <w:lang w:eastAsia="ru-RU"/>
        </w:rPr>
      </w:pPr>
    </w:p>
    <w:p w:rsidR="00FD6A52" w:rsidRPr="00FD6A52" w:rsidRDefault="00FD6A52" w:rsidP="0089790B">
      <w:pPr>
        <w:widowControl w:val="0"/>
        <w:spacing w:line="240" w:lineRule="auto"/>
        <w:jc w:val="center"/>
        <w:rPr>
          <w:rFonts w:eastAsia="Times New Roman" w:cs="Times New Roman"/>
          <w:b/>
          <w:sz w:val="24"/>
          <w:szCs w:val="24"/>
          <w:lang w:eastAsia="ru-RU"/>
        </w:rPr>
      </w:pPr>
    </w:p>
    <w:p w:rsidR="00FD6A52" w:rsidRPr="00FD6A52" w:rsidRDefault="00FD6A52" w:rsidP="0089790B">
      <w:pPr>
        <w:widowControl w:val="0"/>
        <w:spacing w:line="240" w:lineRule="auto"/>
        <w:jc w:val="center"/>
        <w:rPr>
          <w:rFonts w:eastAsia="Times New Roman" w:cs="Times New Roman"/>
          <w:b/>
          <w:sz w:val="24"/>
          <w:szCs w:val="24"/>
          <w:lang w:eastAsia="ru-RU"/>
        </w:rPr>
      </w:pPr>
    </w:p>
    <w:tbl>
      <w:tblPr>
        <w:tblW w:w="0" w:type="auto"/>
        <w:tblLook w:val="01E0" w:firstRow="1" w:lastRow="1" w:firstColumn="1" w:lastColumn="1" w:noHBand="0" w:noVBand="0"/>
      </w:tblPr>
      <w:tblGrid>
        <w:gridCol w:w="4677"/>
        <w:gridCol w:w="4678"/>
      </w:tblGrid>
      <w:tr w:rsidR="00FD6A52" w:rsidRPr="00FD6A52" w:rsidTr="00FD6A52">
        <w:tc>
          <w:tcPr>
            <w:tcW w:w="4926" w:type="dxa"/>
            <w:shd w:val="clear" w:color="auto" w:fill="auto"/>
          </w:tcPr>
          <w:p w:rsidR="00FD6A52" w:rsidRPr="00FD6A52"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РЕКОМЕНДОВАНО</w:t>
            </w:r>
          </w:p>
          <w:p w:rsidR="00B85AD9"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 xml:space="preserve">Рассмотрено на заседании учебно-методического совета ФГУП </w:t>
            </w:r>
          </w:p>
          <w:p w:rsidR="00B85AD9" w:rsidRPr="00FD6A52"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«УВО Минтранса России»</w:t>
            </w:r>
          </w:p>
          <w:p w:rsidR="00B85AD9" w:rsidRPr="00FD6A52" w:rsidRDefault="00B85AD9" w:rsidP="0089790B">
            <w:pPr>
              <w:widowControl w:val="0"/>
              <w:spacing w:line="240" w:lineRule="auto"/>
              <w:rPr>
                <w:rFonts w:eastAsia="Times New Roman" w:cs="Times New Roman"/>
                <w:sz w:val="26"/>
                <w:szCs w:val="26"/>
                <w:lang w:eastAsia="ru-RU"/>
              </w:rPr>
            </w:pPr>
          </w:p>
          <w:p w:rsidR="00B85AD9" w:rsidRDefault="00B85AD9" w:rsidP="0089790B">
            <w:pPr>
              <w:widowControl w:val="0"/>
              <w:spacing w:line="240" w:lineRule="auto"/>
              <w:rPr>
                <w:rFonts w:eastAsia="Times New Roman" w:cs="Times New Roman"/>
                <w:sz w:val="26"/>
                <w:szCs w:val="26"/>
                <w:lang w:eastAsia="ru-RU"/>
              </w:rPr>
            </w:pPr>
            <w:r>
              <w:rPr>
                <w:rFonts w:eastAsia="Times New Roman" w:cs="Times New Roman"/>
                <w:sz w:val="26"/>
                <w:szCs w:val="26"/>
                <w:lang w:eastAsia="ru-RU"/>
              </w:rPr>
              <w:t xml:space="preserve">Протокол № _____      </w:t>
            </w:r>
          </w:p>
          <w:p w:rsidR="00FD6A52" w:rsidRPr="00FD6A52" w:rsidRDefault="00B85AD9" w:rsidP="0089790B">
            <w:pPr>
              <w:widowControl w:val="0"/>
              <w:spacing w:line="240" w:lineRule="auto"/>
              <w:rPr>
                <w:rFonts w:eastAsia="Times New Roman" w:cs="Times New Roman"/>
                <w:sz w:val="24"/>
                <w:szCs w:val="24"/>
                <w:lang w:eastAsia="ru-RU"/>
              </w:rPr>
            </w:pPr>
            <w:r>
              <w:rPr>
                <w:rFonts w:eastAsia="Times New Roman" w:cs="Times New Roman"/>
                <w:sz w:val="26"/>
                <w:szCs w:val="26"/>
                <w:lang w:eastAsia="ru-RU"/>
              </w:rPr>
              <w:t xml:space="preserve">От </w:t>
            </w:r>
            <w:r w:rsidRPr="00FD6A52">
              <w:rPr>
                <w:rFonts w:eastAsia="Times New Roman" w:cs="Times New Roman"/>
                <w:sz w:val="26"/>
                <w:szCs w:val="26"/>
                <w:lang w:eastAsia="ru-RU"/>
              </w:rPr>
              <w:t>«____» _________________ 201</w:t>
            </w:r>
            <w:r>
              <w:rPr>
                <w:rFonts w:eastAsia="Times New Roman" w:cs="Times New Roman"/>
                <w:sz w:val="26"/>
                <w:szCs w:val="26"/>
                <w:lang w:eastAsia="ru-RU"/>
              </w:rPr>
              <w:t>6</w:t>
            </w:r>
            <w:r w:rsidRPr="00FD6A52">
              <w:rPr>
                <w:rFonts w:eastAsia="Times New Roman" w:cs="Times New Roman"/>
                <w:sz w:val="26"/>
                <w:szCs w:val="26"/>
                <w:lang w:eastAsia="ru-RU"/>
              </w:rPr>
              <w:t> г.</w:t>
            </w:r>
          </w:p>
        </w:tc>
        <w:tc>
          <w:tcPr>
            <w:tcW w:w="4927" w:type="dxa"/>
            <w:shd w:val="clear" w:color="auto" w:fill="auto"/>
          </w:tcPr>
          <w:p w:rsidR="00FD6A52" w:rsidRPr="00FD6A52" w:rsidRDefault="00FD6A52" w:rsidP="0089790B">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УТВЕРЖДАЮ</w:t>
            </w:r>
          </w:p>
          <w:p w:rsidR="00FD6A52" w:rsidRPr="00FD6A52" w:rsidRDefault="00DB19B2" w:rsidP="0089790B">
            <w:pPr>
              <w:widowControl w:val="0"/>
              <w:spacing w:line="240" w:lineRule="auto"/>
              <w:rPr>
                <w:rFonts w:eastAsia="Times New Roman" w:cs="Times New Roman"/>
                <w:sz w:val="26"/>
                <w:szCs w:val="26"/>
                <w:lang w:eastAsia="ru-RU"/>
              </w:rPr>
            </w:pPr>
            <w:r w:rsidRPr="00DB19B2">
              <w:rPr>
                <w:rFonts w:eastAsia="Times New Roman" w:cs="Times New Roman"/>
                <w:sz w:val="26"/>
                <w:szCs w:val="26"/>
                <w:lang w:eastAsia="ru-RU"/>
              </w:rPr>
              <w:t xml:space="preserve">Заместитель генерального директора </w:t>
            </w:r>
            <w:r w:rsidR="00B85AD9">
              <w:rPr>
                <w:rFonts w:eastAsia="Times New Roman" w:cs="Times New Roman"/>
                <w:sz w:val="26"/>
                <w:szCs w:val="26"/>
                <w:lang w:eastAsia="ru-RU"/>
              </w:rPr>
              <w:t>ФГУП «УВО Минтранса России»</w:t>
            </w:r>
            <w:r w:rsidR="00FD6A52" w:rsidRPr="00FD6A52">
              <w:rPr>
                <w:rFonts w:eastAsia="Times New Roman" w:cs="Times New Roman"/>
                <w:sz w:val="26"/>
                <w:szCs w:val="26"/>
                <w:lang w:eastAsia="ru-RU"/>
              </w:rPr>
              <w:t xml:space="preserve"> </w:t>
            </w:r>
          </w:p>
          <w:p w:rsidR="00FD6A52" w:rsidRPr="00FD6A52" w:rsidRDefault="00FD6A52" w:rsidP="0089790B">
            <w:pPr>
              <w:widowControl w:val="0"/>
              <w:spacing w:line="240" w:lineRule="auto"/>
              <w:rPr>
                <w:rFonts w:eastAsia="Times New Roman" w:cs="Times New Roman"/>
                <w:sz w:val="26"/>
                <w:szCs w:val="26"/>
                <w:lang w:eastAsia="ru-RU"/>
              </w:rPr>
            </w:pPr>
          </w:p>
          <w:p w:rsidR="00FD6A52" w:rsidRPr="00FD6A52" w:rsidRDefault="00FD6A52" w:rsidP="0089790B">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 xml:space="preserve">__________________ </w:t>
            </w:r>
            <w:r w:rsidR="00DB19B2" w:rsidRPr="00DB19B2">
              <w:rPr>
                <w:rFonts w:eastAsia="Times New Roman" w:cs="Times New Roman"/>
                <w:sz w:val="26"/>
                <w:szCs w:val="26"/>
                <w:lang w:eastAsia="ru-RU"/>
              </w:rPr>
              <w:t>С.А. Семенов</w:t>
            </w:r>
          </w:p>
          <w:p w:rsidR="00FD6A52" w:rsidRPr="00FD6A52" w:rsidRDefault="00FD6A52" w:rsidP="0089790B">
            <w:pPr>
              <w:widowControl w:val="0"/>
              <w:spacing w:line="240" w:lineRule="auto"/>
              <w:rPr>
                <w:rFonts w:eastAsia="Times New Roman" w:cs="Times New Roman"/>
                <w:sz w:val="26"/>
                <w:szCs w:val="26"/>
                <w:lang w:eastAsia="ru-RU"/>
              </w:rPr>
            </w:pPr>
          </w:p>
          <w:p w:rsidR="00FD6A52" w:rsidRPr="00FD6A52" w:rsidRDefault="00FD6A52" w:rsidP="0089790B">
            <w:pPr>
              <w:widowControl w:val="0"/>
              <w:spacing w:line="240" w:lineRule="auto"/>
              <w:rPr>
                <w:rFonts w:eastAsia="Times New Roman" w:cs="Times New Roman"/>
                <w:sz w:val="26"/>
                <w:szCs w:val="26"/>
                <w:lang w:eastAsia="ru-RU"/>
              </w:rPr>
            </w:pPr>
            <w:r w:rsidRPr="00FD6A52">
              <w:rPr>
                <w:rFonts w:eastAsia="Times New Roman" w:cs="Times New Roman"/>
                <w:sz w:val="26"/>
                <w:szCs w:val="26"/>
                <w:lang w:eastAsia="ru-RU"/>
              </w:rPr>
              <w:t>«____» _________________ 201</w:t>
            </w:r>
            <w:r w:rsidR="00B85AD9">
              <w:rPr>
                <w:rFonts w:eastAsia="Times New Roman" w:cs="Times New Roman"/>
                <w:sz w:val="26"/>
                <w:szCs w:val="26"/>
                <w:lang w:eastAsia="ru-RU"/>
              </w:rPr>
              <w:t>6</w:t>
            </w:r>
            <w:r w:rsidRPr="00FD6A52">
              <w:rPr>
                <w:rFonts w:eastAsia="Times New Roman" w:cs="Times New Roman"/>
                <w:sz w:val="26"/>
                <w:szCs w:val="26"/>
                <w:lang w:eastAsia="ru-RU"/>
              </w:rPr>
              <w:t> г.</w:t>
            </w:r>
          </w:p>
        </w:tc>
      </w:tr>
    </w:tbl>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b/>
          <w:sz w:val="32"/>
          <w:szCs w:val="32"/>
          <w:lang w:eastAsia="ru-RU"/>
        </w:rPr>
      </w:pPr>
      <w:r w:rsidRPr="00FD6A52">
        <w:rPr>
          <w:rFonts w:eastAsia="Times New Roman" w:cs="Times New Roman"/>
          <w:b/>
          <w:sz w:val="32"/>
          <w:szCs w:val="32"/>
          <w:lang w:eastAsia="ru-RU"/>
        </w:rPr>
        <w:t>ДОПОЛНИТЕЛЬНАЯ ПР</w:t>
      </w:r>
      <w:r w:rsidR="00BF7FE1">
        <w:rPr>
          <w:rFonts w:eastAsia="Times New Roman" w:cs="Times New Roman"/>
          <w:b/>
          <w:sz w:val="32"/>
          <w:szCs w:val="32"/>
          <w:lang w:eastAsia="ru-RU"/>
        </w:rPr>
        <w:t xml:space="preserve">ОФЕССИОНАЛЬНАЯ ОБРАЗОВАТЕЛЬНАЯ </w:t>
      </w:r>
      <w:r w:rsidRPr="00FD6A52">
        <w:rPr>
          <w:rFonts w:eastAsia="Times New Roman" w:cs="Times New Roman"/>
          <w:b/>
          <w:sz w:val="32"/>
          <w:szCs w:val="32"/>
          <w:lang w:eastAsia="ru-RU"/>
        </w:rPr>
        <w:t xml:space="preserve">ПРОГРАММА </w:t>
      </w:r>
      <w:r w:rsidR="00930F73">
        <w:rPr>
          <w:rFonts w:eastAsia="Times New Roman" w:cs="Times New Roman"/>
          <w:b/>
          <w:sz w:val="32"/>
          <w:szCs w:val="32"/>
          <w:lang w:eastAsia="ru-RU"/>
        </w:rPr>
        <w:t>№ 7</w:t>
      </w:r>
    </w:p>
    <w:p w:rsidR="00FD6A52" w:rsidRPr="00FD6A52" w:rsidRDefault="00FD6A52" w:rsidP="0089790B">
      <w:pPr>
        <w:widowControl w:val="0"/>
        <w:spacing w:line="240" w:lineRule="auto"/>
        <w:rPr>
          <w:rFonts w:eastAsia="Times New Roman" w:cs="Times New Roman"/>
          <w:sz w:val="32"/>
          <w:szCs w:val="32"/>
          <w:lang w:eastAsia="ru-RU"/>
        </w:rPr>
      </w:pPr>
    </w:p>
    <w:p w:rsidR="00930F73" w:rsidRDefault="00FD6A52" w:rsidP="00930F73">
      <w:pPr>
        <w:widowControl w:val="0"/>
        <w:spacing w:line="240" w:lineRule="auto"/>
        <w:jc w:val="center"/>
        <w:rPr>
          <w:rFonts w:eastAsia="Times New Roman" w:cs="Times New Roman"/>
          <w:b/>
          <w:sz w:val="44"/>
          <w:szCs w:val="44"/>
          <w:lang w:eastAsia="ru-RU"/>
        </w:rPr>
      </w:pPr>
      <w:r w:rsidRPr="00FD6A52">
        <w:rPr>
          <w:rFonts w:eastAsia="Times New Roman" w:cs="Times New Roman"/>
          <w:b/>
          <w:sz w:val="44"/>
          <w:szCs w:val="44"/>
          <w:lang w:eastAsia="ru-RU"/>
        </w:rPr>
        <w:t>«Повышение квалификации работников,</w:t>
      </w:r>
    </w:p>
    <w:p w:rsidR="00FD6A52" w:rsidRPr="00B85AD9" w:rsidRDefault="00930F73" w:rsidP="009D4669">
      <w:pPr>
        <w:widowControl w:val="0"/>
        <w:spacing w:line="240" w:lineRule="auto"/>
        <w:jc w:val="center"/>
        <w:rPr>
          <w:rFonts w:eastAsia="Times New Roman" w:cs="Times New Roman"/>
          <w:b/>
          <w:sz w:val="44"/>
          <w:szCs w:val="44"/>
          <w:lang w:eastAsia="ru-RU"/>
        </w:rPr>
      </w:pPr>
      <w:r w:rsidRPr="00930F73">
        <w:rPr>
          <w:rFonts w:cs="Times New Roman"/>
          <w:b/>
          <w:sz w:val="44"/>
          <w:szCs w:val="44"/>
        </w:rPr>
        <w:t>управляющих техническими средствами обеспечения транспортной безопасности</w:t>
      </w:r>
      <w:r w:rsidR="00B85AD9">
        <w:rPr>
          <w:rFonts w:eastAsia="Times New Roman" w:cs="Times New Roman"/>
          <w:b/>
          <w:sz w:val="44"/>
          <w:szCs w:val="44"/>
          <w:lang w:eastAsia="ru-RU"/>
        </w:rPr>
        <w:t>»</w:t>
      </w:r>
    </w:p>
    <w:p w:rsidR="00FD6A52" w:rsidRPr="00FD6A52" w:rsidRDefault="00FD6A52" w:rsidP="009D4669">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 w:val="24"/>
          <w:szCs w:val="24"/>
          <w:lang w:eastAsia="ru-RU"/>
        </w:rPr>
      </w:pPr>
    </w:p>
    <w:p w:rsidR="00FD6A52" w:rsidRPr="00FD6A52" w:rsidRDefault="00FD6A52" w:rsidP="0089790B">
      <w:pPr>
        <w:widowControl w:val="0"/>
        <w:spacing w:line="240" w:lineRule="auto"/>
        <w:jc w:val="center"/>
        <w:rPr>
          <w:rFonts w:eastAsia="Times New Roman" w:cs="Times New Roman"/>
          <w:szCs w:val="28"/>
          <w:lang w:eastAsia="ru-RU"/>
        </w:rPr>
      </w:pPr>
      <w:r w:rsidRPr="00FD6A52">
        <w:rPr>
          <w:rFonts w:eastAsia="Times New Roman" w:cs="Times New Roman"/>
          <w:szCs w:val="28"/>
          <w:lang w:eastAsia="ru-RU"/>
        </w:rPr>
        <w:t>Москва 201</w:t>
      </w:r>
      <w:r w:rsidR="00B85AD9">
        <w:rPr>
          <w:rFonts w:eastAsia="Times New Roman" w:cs="Times New Roman"/>
          <w:szCs w:val="28"/>
          <w:lang w:eastAsia="ru-RU"/>
        </w:rPr>
        <w:t>6</w:t>
      </w:r>
      <w:r w:rsidR="00EF4045">
        <w:rPr>
          <w:rFonts w:eastAsia="Times New Roman" w:cs="Times New Roman"/>
          <w:szCs w:val="28"/>
          <w:lang w:eastAsia="ru-RU"/>
        </w:rPr>
        <w:t> год</w:t>
      </w:r>
    </w:p>
    <w:p w:rsidR="00B85AD9" w:rsidRDefault="00B85AD9" w:rsidP="0089790B">
      <w:pPr>
        <w:widowControl w:val="0"/>
        <w:spacing w:line="240" w:lineRule="auto"/>
      </w:pPr>
      <w:r>
        <w:br w:type="page"/>
      </w:r>
    </w:p>
    <w:tbl>
      <w:tblPr>
        <w:tblW w:w="0" w:type="auto"/>
        <w:tblLook w:val="0000" w:firstRow="0" w:lastRow="0" w:firstColumn="0" w:lastColumn="0" w:noHBand="0" w:noVBand="0"/>
      </w:tblPr>
      <w:tblGrid>
        <w:gridCol w:w="8761"/>
        <w:gridCol w:w="594"/>
      </w:tblGrid>
      <w:tr w:rsidR="00FD6A52" w:rsidRPr="00FD6A52" w:rsidTr="009D4669">
        <w:trPr>
          <w:trHeight w:val="426"/>
        </w:trPr>
        <w:tc>
          <w:tcPr>
            <w:tcW w:w="8871" w:type="dxa"/>
          </w:tcPr>
          <w:p w:rsidR="009D4669" w:rsidRPr="00E3594C" w:rsidRDefault="00FD6A52" w:rsidP="009D4669">
            <w:pPr>
              <w:widowControl w:val="0"/>
              <w:spacing w:line="240" w:lineRule="auto"/>
              <w:jc w:val="center"/>
              <w:rPr>
                <w:rFonts w:eastAsia="Times New Roman" w:cs="Times New Roman"/>
                <w:b/>
                <w:szCs w:val="28"/>
                <w:lang w:eastAsia="ru-RU"/>
              </w:rPr>
            </w:pPr>
            <w:r w:rsidRPr="00FD6A52">
              <w:rPr>
                <w:rFonts w:eastAsia="Times New Roman" w:cs="Times New Roman"/>
                <w:sz w:val="24"/>
                <w:szCs w:val="24"/>
                <w:lang w:eastAsia="ru-RU"/>
              </w:rPr>
              <w:lastRenderedPageBreak/>
              <w:br w:type="page"/>
            </w:r>
            <w:r w:rsidRPr="00E3594C">
              <w:rPr>
                <w:rFonts w:eastAsia="Times New Roman" w:cs="Times New Roman"/>
                <w:b/>
                <w:szCs w:val="28"/>
                <w:lang w:eastAsia="ru-RU"/>
              </w:rPr>
              <w:t>СОДЕРЖАНИЕ</w:t>
            </w:r>
          </w:p>
        </w:tc>
        <w:tc>
          <w:tcPr>
            <w:tcW w:w="597" w:type="dxa"/>
          </w:tcPr>
          <w:p w:rsidR="00FD6A52" w:rsidRPr="00FD6A52" w:rsidRDefault="00FD6A52" w:rsidP="0089790B">
            <w:pPr>
              <w:widowControl w:val="0"/>
              <w:spacing w:line="240" w:lineRule="auto"/>
              <w:jc w:val="center"/>
              <w:rPr>
                <w:rFonts w:eastAsia="Times New Roman" w:cs="Times New Roman"/>
                <w:sz w:val="20"/>
                <w:szCs w:val="20"/>
                <w:lang w:eastAsia="ru-RU"/>
              </w:rPr>
            </w:pP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ПОЯСНИТЕЛЬНАЯ ЗАПИСКА</w:t>
            </w:r>
          </w:p>
        </w:tc>
        <w:tc>
          <w:tcPr>
            <w:tcW w:w="597" w:type="dxa"/>
          </w:tcPr>
          <w:p w:rsidR="00FD6A52" w:rsidRPr="009D4669" w:rsidRDefault="00FD6A52" w:rsidP="0089790B">
            <w:pPr>
              <w:widowControl w:val="0"/>
              <w:spacing w:line="240" w:lineRule="auto"/>
              <w:jc w:val="center"/>
              <w:rPr>
                <w:rFonts w:eastAsia="Times New Roman" w:cs="Times New Roman"/>
                <w:sz w:val="22"/>
                <w:lang w:eastAsia="ru-RU"/>
              </w:rPr>
            </w:pPr>
            <w:r w:rsidRPr="009D4669">
              <w:rPr>
                <w:rFonts w:eastAsia="Times New Roman" w:cs="Times New Roman"/>
                <w:sz w:val="22"/>
                <w:lang w:eastAsia="ru-RU"/>
              </w:rPr>
              <w:t>2</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ОБЩИЕ ПОЛОЖЕНИЯ</w:t>
            </w:r>
          </w:p>
        </w:tc>
        <w:tc>
          <w:tcPr>
            <w:tcW w:w="597" w:type="dxa"/>
          </w:tcPr>
          <w:p w:rsidR="00FD6A52" w:rsidRPr="009D4669" w:rsidRDefault="00FD6A52" w:rsidP="0089790B">
            <w:pPr>
              <w:widowControl w:val="0"/>
              <w:spacing w:line="240" w:lineRule="auto"/>
              <w:jc w:val="center"/>
              <w:rPr>
                <w:rFonts w:eastAsia="Times New Roman" w:cs="Times New Roman"/>
                <w:sz w:val="22"/>
                <w:lang w:eastAsia="ru-RU"/>
              </w:rPr>
            </w:pPr>
            <w:r w:rsidRPr="009D4669">
              <w:rPr>
                <w:rFonts w:eastAsia="Times New Roman" w:cs="Times New Roman"/>
                <w:sz w:val="22"/>
                <w:lang w:eastAsia="ru-RU"/>
              </w:rPr>
              <w:t>3</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УЧЕБНЫЙ ПЛАН</w:t>
            </w:r>
          </w:p>
        </w:tc>
        <w:tc>
          <w:tcPr>
            <w:tcW w:w="597" w:type="dxa"/>
          </w:tcPr>
          <w:p w:rsidR="00FD6A52" w:rsidRPr="009D4669" w:rsidRDefault="002F692D"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5</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КАЛЕНДАРНЫЙ УЧЕБНЫЙ ГРАФИК</w:t>
            </w:r>
          </w:p>
        </w:tc>
        <w:tc>
          <w:tcPr>
            <w:tcW w:w="597" w:type="dxa"/>
          </w:tcPr>
          <w:p w:rsidR="00FD6A52" w:rsidRPr="009D4669" w:rsidRDefault="002F692D"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8</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b/>
                <w:sz w:val="22"/>
                <w:lang w:eastAsia="ru-RU"/>
              </w:rPr>
              <w:t>РАБОЧИЕ ПРОГРАММЫ МОДУЛЕЙ (содержание модулей)</w:t>
            </w:r>
          </w:p>
        </w:tc>
        <w:tc>
          <w:tcPr>
            <w:tcW w:w="597" w:type="dxa"/>
          </w:tcPr>
          <w:p w:rsidR="00FD6A52" w:rsidRPr="009D4669" w:rsidRDefault="002F692D"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1. Введение в курс подготовки</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2. Нормативная правовая база в области обеспечения транспортной безопасности</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9</w:t>
            </w:r>
          </w:p>
        </w:tc>
      </w:tr>
      <w:tr w:rsidR="00FD6A52" w:rsidRPr="00FD6A52" w:rsidTr="00FD6A52">
        <w:tc>
          <w:tcPr>
            <w:tcW w:w="8871" w:type="dxa"/>
          </w:tcPr>
          <w:p w:rsidR="00FD6A52" w:rsidRPr="009D4669" w:rsidRDefault="00FD6A52" w:rsidP="0089790B">
            <w:pPr>
              <w:widowControl w:val="0"/>
              <w:autoSpaceDE w:val="0"/>
              <w:autoSpaceDN w:val="0"/>
              <w:adjustRightInd w:val="0"/>
              <w:spacing w:line="240" w:lineRule="auto"/>
              <w:jc w:val="both"/>
              <w:rPr>
                <w:rFonts w:eastAsia="Times New Roman" w:cs="Times New Roman"/>
                <w:bCs/>
                <w:sz w:val="22"/>
                <w:lang w:eastAsia="ru-RU"/>
              </w:rPr>
            </w:pPr>
            <w:r w:rsidRPr="009D4669">
              <w:rPr>
                <w:rFonts w:eastAsia="Times New Roman" w:cs="Times New Roman"/>
                <w:sz w:val="22"/>
                <w:lang w:eastAsia="ru-RU"/>
              </w:rPr>
              <w:t>Модуль 3.</w:t>
            </w:r>
            <w:r w:rsidRPr="009D4669">
              <w:rPr>
                <w:rFonts w:eastAsia="Times New Roman" w:cs="Times New Roman"/>
                <w:b/>
                <w:sz w:val="22"/>
                <w:lang w:eastAsia="ru-RU"/>
              </w:rPr>
              <w:t xml:space="preserve"> </w:t>
            </w:r>
            <w:r w:rsidRPr="009D4669">
              <w:rPr>
                <w:rFonts w:eastAsia="Times New Roman" w:cs="Times New Roman"/>
                <w:bCs/>
                <w:sz w:val="22"/>
                <w:lang w:eastAsia="ru-RU"/>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10</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4. Реализация мер по обеспечению транспортной безопасности ОТИ и (или) ТС</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10</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color w:val="000000"/>
                <w:sz w:val="22"/>
                <w:lang w:eastAsia="ru-RU"/>
              </w:rPr>
            </w:pPr>
            <w:r w:rsidRPr="009D4669">
              <w:rPr>
                <w:rFonts w:eastAsia="Times New Roman" w:cs="Times New Roman"/>
                <w:sz w:val="22"/>
                <w:lang w:eastAsia="ru-RU"/>
              </w:rPr>
              <w:t>Модуль 5. Информационное обеспечение транспортной безопасности</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14</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Cs/>
                <w:sz w:val="22"/>
                <w:lang w:eastAsia="ru-RU"/>
              </w:rPr>
            </w:pPr>
            <w:r w:rsidRPr="009D4669">
              <w:rPr>
                <w:rFonts w:eastAsia="Times New Roman" w:cs="Times New Roman"/>
                <w:sz w:val="22"/>
                <w:lang w:eastAsia="ru-RU"/>
              </w:rPr>
              <w:t xml:space="preserve">Модуль 6. </w:t>
            </w:r>
            <w:r w:rsidRPr="009D4669">
              <w:rPr>
                <w:rFonts w:eastAsia="Times New Roman" w:cs="Times New Roman"/>
                <w:bCs/>
                <w:sz w:val="22"/>
                <w:lang w:eastAsia="ru-RU"/>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14</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sz w:val="22"/>
                <w:lang w:eastAsia="ru-RU"/>
              </w:rPr>
            </w:pPr>
            <w:r w:rsidRPr="009D4669">
              <w:rPr>
                <w:rFonts w:eastAsia="Times New Roman" w:cs="Times New Roman"/>
                <w:sz w:val="22"/>
                <w:lang w:eastAsia="ru-RU"/>
              </w:rPr>
              <w:t>Модуль 7. Итоги курса подготовки</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15</w:t>
            </w:r>
          </w:p>
        </w:tc>
      </w:tr>
      <w:tr w:rsidR="00FD6A52" w:rsidRPr="00FD6A52" w:rsidTr="00FD6A52">
        <w:tc>
          <w:tcPr>
            <w:tcW w:w="8871" w:type="dxa"/>
          </w:tcPr>
          <w:p w:rsidR="00FD6A52" w:rsidRPr="009D4669" w:rsidRDefault="00FD6A52" w:rsidP="0089790B">
            <w:pPr>
              <w:widowControl w:val="0"/>
              <w:autoSpaceDE w:val="0"/>
              <w:autoSpaceDN w:val="0"/>
              <w:adjustRightInd w:val="0"/>
              <w:spacing w:line="240" w:lineRule="auto"/>
              <w:jc w:val="both"/>
              <w:rPr>
                <w:rFonts w:eastAsia="Times New Roman" w:cs="Times New Roman"/>
                <w:b/>
                <w:sz w:val="22"/>
                <w:lang w:eastAsia="ru-RU"/>
              </w:rPr>
            </w:pPr>
            <w:r w:rsidRPr="009D4669">
              <w:rPr>
                <w:rFonts w:eastAsia="Times New Roman" w:cs="Times New Roman"/>
                <w:sz w:val="22"/>
                <w:lang w:eastAsia="ru-RU"/>
              </w:rPr>
              <w:t>Итоговая аттестация</w:t>
            </w:r>
          </w:p>
        </w:tc>
        <w:tc>
          <w:tcPr>
            <w:tcW w:w="597" w:type="dxa"/>
          </w:tcPr>
          <w:p w:rsidR="00FD6A52" w:rsidRPr="009D4669" w:rsidRDefault="00FD6A52" w:rsidP="00A41C10">
            <w:pPr>
              <w:widowControl w:val="0"/>
              <w:spacing w:line="240" w:lineRule="auto"/>
              <w:jc w:val="center"/>
              <w:rPr>
                <w:rFonts w:eastAsia="Times New Roman" w:cs="Times New Roman"/>
                <w:sz w:val="22"/>
                <w:lang w:eastAsia="ru-RU"/>
              </w:rPr>
            </w:pPr>
            <w:r w:rsidRPr="009D4669">
              <w:rPr>
                <w:rFonts w:eastAsia="Times New Roman" w:cs="Times New Roman"/>
                <w:sz w:val="22"/>
                <w:lang w:eastAsia="ru-RU"/>
              </w:rPr>
              <w:t>1</w:t>
            </w:r>
            <w:r w:rsidR="00A41C10">
              <w:rPr>
                <w:rFonts w:eastAsia="Times New Roman" w:cs="Times New Roman"/>
                <w:sz w:val="22"/>
                <w:lang w:eastAsia="ru-RU"/>
              </w:rPr>
              <w:t>5</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ОРГАНИЗАЦИОННО-ПЕДАГОГИЧЕСКИЕ УСЛОВИЯ</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15</w:t>
            </w:r>
          </w:p>
        </w:tc>
      </w:tr>
      <w:tr w:rsidR="00FD6A52" w:rsidRPr="00FD6A52" w:rsidTr="00FD6A52">
        <w:tc>
          <w:tcPr>
            <w:tcW w:w="8871" w:type="dxa"/>
          </w:tcPr>
          <w:p w:rsidR="00FD6A52" w:rsidRPr="009D4669" w:rsidRDefault="00FD6A52" w:rsidP="00A41C10">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ФОРМЫ АТТЕСТАЦИИ</w:t>
            </w:r>
          </w:p>
        </w:tc>
        <w:tc>
          <w:tcPr>
            <w:tcW w:w="597" w:type="dxa"/>
          </w:tcPr>
          <w:p w:rsidR="00FD6A52" w:rsidRPr="009D4669" w:rsidRDefault="00FD6A52" w:rsidP="001A0E4E">
            <w:pPr>
              <w:widowControl w:val="0"/>
              <w:spacing w:line="240" w:lineRule="auto"/>
              <w:jc w:val="center"/>
              <w:rPr>
                <w:rFonts w:eastAsia="Times New Roman" w:cs="Times New Roman"/>
                <w:sz w:val="22"/>
                <w:lang w:eastAsia="ru-RU"/>
              </w:rPr>
            </w:pPr>
            <w:r w:rsidRPr="009D4669">
              <w:rPr>
                <w:rFonts w:eastAsia="Times New Roman" w:cs="Times New Roman"/>
                <w:sz w:val="22"/>
                <w:lang w:eastAsia="ru-RU"/>
              </w:rPr>
              <w:t>1</w:t>
            </w:r>
            <w:r w:rsidR="001A0E4E">
              <w:rPr>
                <w:rFonts w:eastAsia="Times New Roman" w:cs="Times New Roman"/>
                <w:sz w:val="22"/>
                <w:lang w:eastAsia="ru-RU"/>
              </w:rPr>
              <w:t>6</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ОЦЕНОЧНЫЕ МАТЕРИАЛЫ</w:t>
            </w:r>
          </w:p>
        </w:tc>
        <w:tc>
          <w:tcPr>
            <w:tcW w:w="597" w:type="dxa"/>
          </w:tcPr>
          <w:p w:rsidR="00FD6A52" w:rsidRPr="009D4669" w:rsidRDefault="00AA35C5"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18</w:t>
            </w:r>
          </w:p>
        </w:tc>
      </w:tr>
      <w:tr w:rsidR="00FD6A52" w:rsidRPr="00FD6A52" w:rsidTr="00FD6A52">
        <w:tc>
          <w:tcPr>
            <w:tcW w:w="8871" w:type="dxa"/>
          </w:tcPr>
          <w:p w:rsidR="00FD6A52" w:rsidRPr="009D4669" w:rsidRDefault="00FD6A52" w:rsidP="0089790B">
            <w:pPr>
              <w:widowControl w:val="0"/>
              <w:spacing w:line="240" w:lineRule="auto"/>
              <w:jc w:val="both"/>
              <w:rPr>
                <w:rFonts w:eastAsia="Times New Roman" w:cs="Times New Roman"/>
                <w:b/>
                <w:sz w:val="22"/>
                <w:lang w:eastAsia="ru-RU"/>
              </w:rPr>
            </w:pPr>
            <w:r w:rsidRPr="009D4669">
              <w:rPr>
                <w:rFonts w:eastAsia="Times New Roman" w:cs="Times New Roman"/>
                <w:b/>
                <w:sz w:val="22"/>
                <w:lang w:eastAsia="ru-RU"/>
              </w:rPr>
              <w:t>СПИСОК ЛИТЕРАТУРЫ</w:t>
            </w:r>
          </w:p>
        </w:tc>
        <w:tc>
          <w:tcPr>
            <w:tcW w:w="597" w:type="dxa"/>
          </w:tcPr>
          <w:p w:rsidR="00FD6A52" w:rsidRPr="009D4669" w:rsidRDefault="00A41C10" w:rsidP="0089790B">
            <w:pPr>
              <w:widowControl w:val="0"/>
              <w:spacing w:line="240" w:lineRule="auto"/>
              <w:jc w:val="center"/>
              <w:rPr>
                <w:rFonts w:eastAsia="Times New Roman" w:cs="Times New Roman"/>
                <w:sz w:val="22"/>
                <w:lang w:eastAsia="ru-RU"/>
              </w:rPr>
            </w:pPr>
            <w:r>
              <w:rPr>
                <w:rFonts w:eastAsia="Times New Roman" w:cs="Times New Roman"/>
                <w:sz w:val="22"/>
                <w:lang w:eastAsia="ru-RU"/>
              </w:rPr>
              <w:t>21</w:t>
            </w:r>
          </w:p>
        </w:tc>
      </w:tr>
    </w:tbl>
    <w:p w:rsidR="00FD6A52" w:rsidRPr="00E3594C" w:rsidRDefault="00FD6A52" w:rsidP="0089790B">
      <w:pPr>
        <w:widowControl w:val="0"/>
        <w:spacing w:line="240" w:lineRule="auto"/>
        <w:jc w:val="center"/>
        <w:rPr>
          <w:rFonts w:eastAsia="Times New Roman" w:cs="Times New Roman"/>
          <w:b/>
          <w:szCs w:val="28"/>
          <w:lang w:eastAsia="ru-RU"/>
        </w:rPr>
      </w:pPr>
    </w:p>
    <w:p w:rsidR="00FD6A52" w:rsidRPr="00577CF3" w:rsidRDefault="00FD6A52" w:rsidP="0089790B">
      <w:pPr>
        <w:widowControl w:val="0"/>
        <w:spacing w:line="240" w:lineRule="auto"/>
        <w:jc w:val="center"/>
        <w:rPr>
          <w:rFonts w:eastAsia="Times New Roman" w:cs="Times New Roman"/>
          <w:b/>
          <w:szCs w:val="28"/>
          <w:lang w:eastAsia="ru-RU"/>
        </w:rPr>
      </w:pPr>
      <w:r w:rsidRPr="00577CF3">
        <w:rPr>
          <w:rFonts w:eastAsia="Times New Roman" w:cs="Times New Roman"/>
          <w:b/>
          <w:szCs w:val="28"/>
          <w:lang w:eastAsia="ru-RU"/>
        </w:rPr>
        <w:t>ПОЯСНИТЕЛЬНАЯ ЗАПИСКА</w:t>
      </w:r>
    </w:p>
    <w:p w:rsidR="00FD6A52" w:rsidRPr="00FD6A52" w:rsidRDefault="00FD6A52" w:rsidP="0089790B">
      <w:pPr>
        <w:widowControl w:val="0"/>
        <w:spacing w:line="240" w:lineRule="auto"/>
        <w:jc w:val="center"/>
        <w:rPr>
          <w:rFonts w:eastAsia="Times New Roman" w:cs="Times New Roman"/>
          <w:b/>
          <w:bCs/>
          <w:sz w:val="20"/>
          <w:szCs w:val="20"/>
          <w:lang w:eastAsia="ru-RU"/>
        </w:rPr>
      </w:pPr>
    </w:p>
    <w:p w:rsidR="00FD6A52" w:rsidRPr="00FD6A52" w:rsidRDefault="00FD6A52" w:rsidP="0096182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Транспортная безопасность </w:t>
      </w:r>
      <w:r w:rsidR="009D4669">
        <w:rPr>
          <w:szCs w:val="28"/>
        </w:rPr>
        <w:t>–</w:t>
      </w:r>
      <w:r w:rsidRPr="00FD6A52">
        <w:rPr>
          <w:rFonts w:eastAsia="Times New Roman" w:cs="Times New Roman"/>
          <w:bCs/>
          <w:sz w:val="24"/>
          <w:szCs w:val="24"/>
          <w:lang w:eastAsia="ru-RU"/>
        </w:rPr>
        <w:t xml:space="preserve"> самостоятельная дисциплина, необходимая для реализации Федерального закона </w:t>
      </w:r>
      <w:r w:rsidRPr="00FD6A52">
        <w:rPr>
          <w:rFonts w:eastAsia="Times New Roman" w:cs="Times New Roman"/>
          <w:sz w:val="24"/>
          <w:szCs w:val="24"/>
          <w:lang w:eastAsia="ru-RU"/>
        </w:rPr>
        <w:t>от 09</w:t>
      </w:r>
      <w:r w:rsidR="00C9112A">
        <w:rPr>
          <w:rFonts w:eastAsia="Times New Roman" w:cs="Times New Roman"/>
          <w:sz w:val="24"/>
          <w:szCs w:val="24"/>
          <w:lang w:eastAsia="ru-RU"/>
        </w:rPr>
        <w:t xml:space="preserve"> февраля </w:t>
      </w:r>
      <w:r w:rsidRPr="00FD6A52">
        <w:rPr>
          <w:rFonts w:eastAsia="Times New Roman" w:cs="Times New Roman"/>
          <w:sz w:val="24"/>
          <w:szCs w:val="24"/>
          <w:lang w:eastAsia="ru-RU"/>
        </w:rPr>
        <w:t xml:space="preserve">2007 № 16 «О транспортной безопасности» </w:t>
      </w:r>
      <w:r w:rsidRPr="00FD6A52">
        <w:rPr>
          <w:rFonts w:eastAsia="Times New Roman" w:cs="Times New Roman"/>
          <w:bCs/>
          <w:sz w:val="24"/>
          <w:szCs w:val="24"/>
          <w:lang w:eastAsia="ru-RU"/>
        </w:rPr>
        <w:t>силами обеспечения транспортной безопасности, включающая определенную систему знаний и умений, требующих специальной подго</w:t>
      </w:r>
      <w:r w:rsidR="00E3594C">
        <w:rPr>
          <w:rFonts w:eastAsia="Times New Roman" w:cs="Times New Roman"/>
          <w:bCs/>
          <w:sz w:val="24"/>
          <w:szCs w:val="24"/>
          <w:lang w:eastAsia="ru-RU"/>
        </w:rPr>
        <w:t>товки.</w:t>
      </w:r>
    </w:p>
    <w:p w:rsidR="00FD6A52" w:rsidRPr="00930F73" w:rsidRDefault="00FD6A52" w:rsidP="00930F73">
      <w:pPr>
        <w:widowControl w:val="0"/>
        <w:spacing w:line="240" w:lineRule="auto"/>
        <w:ind w:firstLine="709"/>
        <w:jc w:val="both"/>
        <w:rPr>
          <w:rFonts w:eastAsia="Times New Roman" w:cs="Times New Roman"/>
          <w:bCs/>
          <w:sz w:val="24"/>
          <w:szCs w:val="24"/>
          <w:lang w:eastAsia="ru-RU"/>
        </w:rPr>
      </w:pPr>
      <w:r w:rsidRPr="00930F73">
        <w:rPr>
          <w:rFonts w:eastAsia="Times New Roman" w:cs="Times New Roman"/>
          <w:bCs/>
          <w:sz w:val="24"/>
          <w:szCs w:val="24"/>
          <w:lang w:eastAsia="ru-RU"/>
        </w:rPr>
        <w:t xml:space="preserve">Настоящая дополнительная профессиональная программа </w:t>
      </w:r>
      <w:r w:rsidR="00930F73" w:rsidRPr="00930F73">
        <w:rPr>
          <w:rFonts w:eastAsia="Times New Roman" w:cs="Times New Roman"/>
          <w:sz w:val="24"/>
          <w:szCs w:val="24"/>
          <w:lang w:eastAsia="ru-RU"/>
        </w:rPr>
        <w:t xml:space="preserve">«Повышение квалификации работников, </w:t>
      </w:r>
      <w:r w:rsidR="00930F73" w:rsidRPr="00930F73">
        <w:rPr>
          <w:rFonts w:cs="Times New Roman"/>
          <w:sz w:val="24"/>
          <w:szCs w:val="24"/>
        </w:rPr>
        <w:t>управляющих техническими средствами обеспечения транспортной безопасности</w:t>
      </w:r>
      <w:r w:rsidR="00930F73" w:rsidRPr="00930F73">
        <w:rPr>
          <w:rFonts w:eastAsia="Times New Roman" w:cs="Times New Roman"/>
          <w:sz w:val="24"/>
          <w:szCs w:val="24"/>
          <w:lang w:eastAsia="ru-RU"/>
        </w:rPr>
        <w:t>»</w:t>
      </w:r>
      <w:r w:rsidR="005B2C9D" w:rsidRPr="00930F73">
        <w:rPr>
          <w:rFonts w:asciiTheme="minorHAnsi" w:hAnsiTheme="minorHAnsi"/>
          <w:sz w:val="24"/>
          <w:szCs w:val="24"/>
        </w:rPr>
        <w:t xml:space="preserve"> </w:t>
      </w:r>
      <w:r w:rsidRPr="00930F73">
        <w:rPr>
          <w:rFonts w:eastAsia="Times New Roman" w:cs="Times New Roman"/>
          <w:bCs/>
          <w:sz w:val="24"/>
          <w:szCs w:val="24"/>
          <w:lang w:eastAsia="ru-RU"/>
        </w:rPr>
        <w:t xml:space="preserve">(далее </w:t>
      </w:r>
      <w:r w:rsidR="009D4669" w:rsidRPr="00930F73">
        <w:rPr>
          <w:sz w:val="24"/>
          <w:szCs w:val="24"/>
        </w:rPr>
        <w:t>–</w:t>
      </w:r>
      <w:r w:rsidRPr="00930F73">
        <w:rPr>
          <w:rFonts w:eastAsia="Times New Roman" w:cs="Times New Roman"/>
          <w:bCs/>
          <w:sz w:val="24"/>
          <w:szCs w:val="24"/>
          <w:lang w:eastAsia="ru-RU"/>
        </w:rPr>
        <w:t xml:space="preserve"> Программа) предназначена для дополнительного образования специалистов, осуществляющих досмотр, дополнительный досмотр, повторный досмотр в целях обеспечения транспортной безопасности на объектах </w:t>
      </w:r>
      <w:r w:rsidR="00C331F6" w:rsidRPr="00930F73">
        <w:rPr>
          <w:rFonts w:eastAsia="Times New Roman" w:cs="Times New Roman"/>
          <w:bCs/>
          <w:sz w:val="24"/>
          <w:szCs w:val="24"/>
          <w:lang w:eastAsia="ru-RU"/>
        </w:rPr>
        <w:t>транспортной инфраструктуры</w:t>
      </w:r>
      <w:r w:rsidRPr="00930F73">
        <w:rPr>
          <w:rFonts w:eastAsia="Times New Roman" w:cs="Times New Roman"/>
          <w:bCs/>
          <w:sz w:val="24"/>
          <w:szCs w:val="24"/>
          <w:lang w:eastAsia="ru-RU"/>
        </w:rPr>
        <w:t xml:space="preserve">, и разработана в соответствии со </w:t>
      </w:r>
      <w:hyperlink r:id="rId8" w:history="1">
        <w:r w:rsidRPr="00930F73">
          <w:rPr>
            <w:rFonts w:eastAsia="Times New Roman" w:cs="Times New Roman"/>
            <w:bCs/>
            <w:sz w:val="24"/>
            <w:szCs w:val="24"/>
            <w:lang w:eastAsia="ru-RU"/>
          </w:rPr>
          <w:t>статьей 85.1</w:t>
        </w:r>
      </w:hyperlink>
      <w:r w:rsidRPr="00930F73">
        <w:rPr>
          <w:rFonts w:eastAsia="Times New Roman" w:cs="Times New Roman"/>
          <w:bCs/>
          <w:sz w:val="24"/>
          <w:szCs w:val="24"/>
          <w:lang w:eastAsia="ru-RU"/>
        </w:rPr>
        <w:t xml:space="preserve"> Федерального закона от 29 декабря 2012 г. </w:t>
      </w:r>
      <w:r w:rsidR="00B85AD9" w:rsidRPr="00930F73">
        <w:rPr>
          <w:rFonts w:eastAsia="Times New Roman" w:cs="Times New Roman"/>
          <w:bCs/>
          <w:sz w:val="24"/>
          <w:szCs w:val="24"/>
          <w:lang w:eastAsia="ru-RU"/>
        </w:rPr>
        <w:t>№</w:t>
      </w:r>
      <w:r w:rsidR="0089790B" w:rsidRPr="00930F73">
        <w:rPr>
          <w:rFonts w:eastAsia="Times New Roman" w:cs="Times New Roman"/>
          <w:bCs/>
          <w:sz w:val="24"/>
          <w:szCs w:val="24"/>
          <w:lang w:eastAsia="ru-RU"/>
        </w:rPr>
        <w:t> </w:t>
      </w:r>
      <w:r w:rsidRPr="00930F73">
        <w:rPr>
          <w:rFonts w:eastAsia="Times New Roman" w:cs="Times New Roman"/>
          <w:bCs/>
          <w:sz w:val="24"/>
          <w:szCs w:val="24"/>
          <w:lang w:eastAsia="ru-RU"/>
        </w:rPr>
        <w:t xml:space="preserve">273-ФЗ «Об образовании в Российской Федерации» и </w:t>
      </w:r>
      <w:r w:rsidR="00C9112A" w:rsidRPr="00930F73">
        <w:rPr>
          <w:rFonts w:eastAsia="Times New Roman" w:cs="Times New Roman"/>
          <w:bCs/>
          <w:sz w:val="24"/>
          <w:szCs w:val="24"/>
          <w:lang w:eastAsia="ru-RU"/>
        </w:rPr>
        <w:t>приложения № </w:t>
      </w:r>
      <w:r w:rsidR="00930F73" w:rsidRPr="00930F73">
        <w:rPr>
          <w:rFonts w:eastAsia="Times New Roman" w:cs="Times New Roman"/>
          <w:bCs/>
          <w:sz w:val="24"/>
          <w:szCs w:val="24"/>
          <w:lang w:eastAsia="ru-RU"/>
        </w:rPr>
        <w:t>7</w:t>
      </w:r>
      <w:r w:rsidR="00C9112A" w:rsidRPr="00930F73">
        <w:rPr>
          <w:rFonts w:eastAsia="Times New Roman" w:cs="Times New Roman"/>
          <w:bCs/>
          <w:sz w:val="24"/>
          <w:szCs w:val="24"/>
          <w:lang w:eastAsia="ru-RU"/>
        </w:rPr>
        <w:t xml:space="preserve"> к приказу Министерства транспорта Российской Федерации от 8 сентября 2014 г. № 243 «Об утверждении типовых дополнительных профессиональных программ в области подготовки сил обеспечения транспортной безопасности». </w:t>
      </w:r>
      <w:r w:rsidRPr="00930F73">
        <w:rPr>
          <w:rFonts w:eastAsia="Times New Roman" w:cs="Times New Roman"/>
          <w:bCs/>
          <w:sz w:val="24"/>
          <w:szCs w:val="24"/>
          <w:lang w:eastAsia="ru-RU"/>
        </w:rPr>
        <w:t xml:space="preserve">Обучение </w:t>
      </w:r>
      <w:r w:rsidR="0056227B" w:rsidRPr="00930F73">
        <w:rPr>
          <w:rFonts w:eastAsia="Times New Roman" w:cs="Times New Roman"/>
          <w:bCs/>
          <w:sz w:val="24"/>
          <w:szCs w:val="24"/>
          <w:lang w:eastAsia="ru-RU"/>
        </w:rPr>
        <w:t>обучающихся</w:t>
      </w:r>
      <w:r w:rsidRPr="00930F73">
        <w:rPr>
          <w:rFonts w:eastAsia="Times New Roman" w:cs="Times New Roman"/>
          <w:bCs/>
          <w:sz w:val="24"/>
          <w:szCs w:val="24"/>
          <w:lang w:eastAsia="ru-RU"/>
        </w:rPr>
        <w:t>, осуществляемое в соответствии с Программой, проводится с использованием модульного принципа построения учебного плана, с применением различных образовательных технологий.</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Базовые модули составляют основу подготовки любого специалиста. Знание основ развивает мышление и дает возможность принимать обоснованные решения и осуществлять необходимые мероприятия в области обеспечения транспортной безопасности в зависимости от занимаемой должности.</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К освоению дополнительной профессиональной программы допускаются лица, имеющие среднее профессиональное или высшее образование, а также лица, получающие среднее профессиональное или высшее образование. </w:t>
      </w:r>
    </w:p>
    <w:p w:rsidR="00FD6A52"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Учебный план распредел</w:t>
      </w:r>
      <w:r w:rsidR="00C9112A">
        <w:rPr>
          <w:rFonts w:eastAsia="Times New Roman" w:cs="Times New Roman"/>
          <w:bCs/>
          <w:sz w:val="24"/>
          <w:szCs w:val="24"/>
          <w:lang w:eastAsia="ru-RU"/>
        </w:rPr>
        <w:t>яет</w:t>
      </w:r>
      <w:r w:rsidRPr="00FD6A52">
        <w:rPr>
          <w:rFonts w:eastAsia="Times New Roman" w:cs="Times New Roman"/>
          <w:bCs/>
          <w:sz w:val="24"/>
          <w:szCs w:val="24"/>
          <w:lang w:eastAsia="ru-RU"/>
        </w:rPr>
        <w:t xml:space="preserve"> час</w:t>
      </w:r>
      <w:r w:rsidR="00C9112A">
        <w:rPr>
          <w:rFonts w:eastAsia="Times New Roman" w:cs="Times New Roman"/>
          <w:bCs/>
          <w:sz w:val="24"/>
          <w:szCs w:val="24"/>
          <w:lang w:eastAsia="ru-RU"/>
        </w:rPr>
        <w:t>ы</w:t>
      </w:r>
      <w:r w:rsidRPr="00FD6A52">
        <w:rPr>
          <w:rFonts w:eastAsia="Times New Roman" w:cs="Times New Roman"/>
          <w:bCs/>
          <w:sz w:val="24"/>
          <w:szCs w:val="24"/>
          <w:lang w:eastAsia="ru-RU"/>
        </w:rPr>
        <w:t>, отведенны</w:t>
      </w:r>
      <w:r w:rsidR="00C9112A">
        <w:rPr>
          <w:rFonts w:eastAsia="Times New Roman" w:cs="Times New Roman"/>
          <w:bCs/>
          <w:sz w:val="24"/>
          <w:szCs w:val="24"/>
          <w:lang w:eastAsia="ru-RU"/>
        </w:rPr>
        <w:t>е</w:t>
      </w:r>
      <w:r w:rsidRPr="00FD6A52">
        <w:rPr>
          <w:rFonts w:eastAsia="Times New Roman" w:cs="Times New Roman"/>
          <w:bCs/>
          <w:sz w:val="24"/>
          <w:szCs w:val="24"/>
          <w:lang w:eastAsia="ru-RU"/>
        </w:rPr>
        <w:t xml:space="preserve"> на теоретическое и практическое изучение модулей и тем Программы, также представлен календарный учебный график, где обозначено количество учебных часов в рабочие дни прохождения занятий (РД1, РД2 …)</w:t>
      </w:r>
      <w:r w:rsidR="0089790B">
        <w:rPr>
          <w:rFonts w:eastAsia="Times New Roman" w:cs="Times New Roman"/>
          <w:bCs/>
          <w:sz w:val="24"/>
          <w:szCs w:val="24"/>
          <w:lang w:eastAsia="ru-RU"/>
        </w:rPr>
        <w:t>.</w:t>
      </w:r>
    </w:p>
    <w:p w:rsidR="00AE29D9" w:rsidRDefault="00AE29D9" w:rsidP="0089790B">
      <w:pPr>
        <w:widowControl w:val="0"/>
        <w:spacing w:line="240" w:lineRule="auto"/>
        <w:rPr>
          <w:rFonts w:eastAsia="Times New Roman" w:cs="Times New Roman"/>
          <w:b/>
          <w:bCs/>
          <w:sz w:val="24"/>
          <w:szCs w:val="24"/>
          <w:lang w:eastAsia="ru-RU"/>
        </w:rPr>
      </w:pPr>
    </w:p>
    <w:p w:rsidR="00FD6A52" w:rsidRPr="00E3594C" w:rsidRDefault="00FD6A52" w:rsidP="0089790B">
      <w:pPr>
        <w:widowControl w:val="0"/>
        <w:spacing w:line="240" w:lineRule="auto"/>
        <w:ind w:firstLine="709"/>
        <w:rPr>
          <w:rFonts w:eastAsia="Times New Roman" w:cs="Times New Roman"/>
          <w:b/>
          <w:bCs/>
          <w:szCs w:val="28"/>
          <w:lang w:eastAsia="ru-RU"/>
        </w:rPr>
      </w:pPr>
      <w:r w:rsidRPr="00E3594C">
        <w:rPr>
          <w:rFonts w:eastAsia="Times New Roman" w:cs="Times New Roman"/>
          <w:b/>
          <w:bCs/>
          <w:szCs w:val="28"/>
          <w:lang w:eastAsia="ru-RU"/>
        </w:rPr>
        <w:lastRenderedPageBreak/>
        <w:t>Перечень сокращений и определений</w:t>
      </w:r>
    </w:p>
    <w:p w:rsidR="00FD6A52" w:rsidRPr="00FD6A52" w:rsidRDefault="00FD6A52" w:rsidP="0089790B">
      <w:pPr>
        <w:widowControl w:val="0"/>
        <w:spacing w:line="240" w:lineRule="auto"/>
        <w:ind w:firstLine="709"/>
        <w:rPr>
          <w:rFonts w:eastAsia="Times New Roman" w:cs="Times New Roman"/>
          <w:b/>
          <w:bCs/>
          <w:sz w:val="16"/>
          <w:szCs w:val="16"/>
          <w:lang w:eastAsia="ru-RU"/>
        </w:rPr>
      </w:pP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АНВ </w:t>
      </w:r>
      <w:r w:rsidR="009D4669">
        <w:rPr>
          <w:szCs w:val="28"/>
        </w:rPr>
        <w:t>–</w:t>
      </w:r>
      <w:r w:rsidRPr="00FD6A52">
        <w:rPr>
          <w:rFonts w:eastAsia="Times New Roman" w:cs="Times New Roman"/>
          <w:bCs/>
          <w:sz w:val="24"/>
          <w:szCs w:val="24"/>
          <w:lang w:eastAsia="ru-RU"/>
        </w:rPr>
        <w:t xml:space="preserve"> акт незаконного вмешательства;</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КПП </w:t>
      </w:r>
      <w:r w:rsidR="009D4669">
        <w:rPr>
          <w:szCs w:val="28"/>
        </w:rPr>
        <w:t>–</w:t>
      </w:r>
      <w:r w:rsidRPr="00FD6A52">
        <w:rPr>
          <w:rFonts w:eastAsia="Times New Roman" w:cs="Times New Roman"/>
          <w:bCs/>
          <w:sz w:val="24"/>
          <w:szCs w:val="24"/>
          <w:lang w:eastAsia="ru-RU"/>
        </w:rPr>
        <w:t xml:space="preserve"> </w:t>
      </w:r>
      <w:proofErr w:type="spellStart"/>
      <w:r w:rsidRPr="00FD6A52">
        <w:rPr>
          <w:rFonts w:eastAsia="Times New Roman" w:cs="Times New Roman"/>
          <w:bCs/>
          <w:sz w:val="24"/>
          <w:szCs w:val="24"/>
          <w:lang w:eastAsia="ru-RU"/>
        </w:rPr>
        <w:t>контрольно</w:t>
      </w:r>
      <w:proofErr w:type="spellEnd"/>
      <w:r w:rsidR="000C7079">
        <w:rPr>
          <w:szCs w:val="28"/>
        </w:rPr>
        <w:t>–</w:t>
      </w:r>
      <w:r w:rsidRPr="00FD6A52">
        <w:rPr>
          <w:rFonts w:eastAsia="Times New Roman" w:cs="Times New Roman"/>
          <w:bCs/>
          <w:sz w:val="24"/>
          <w:szCs w:val="24"/>
          <w:lang w:eastAsia="ru-RU"/>
        </w:rPr>
        <w:t>пропускные пункты;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ОТБ </w:t>
      </w:r>
      <w:r w:rsidR="009D4669">
        <w:rPr>
          <w:szCs w:val="28"/>
        </w:rPr>
        <w:t>–</w:t>
      </w:r>
      <w:r w:rsidRPr="00FD6A52">
        <w:rPr>
          <w:rFonts w:eastAsia="Times New Roman" w:cs="Times New Roman"/>
          <w:bCs/>
          <w:sz w:val="24"/>
          <w:szCs w:val="24"/>
          <w:lang w:eastAsia="ru-RU"/>
        </w:rPr>
        <w:t xml:space="preserve"> обеспечение транспортной безопасности;</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ОТИ </w:t>
      </w:r>
      <w:r w:rsidR="009D4669">
        <w:rPr>
          <w:szCs w:val="28"/>
        </w:rPr>
        <w:t>–</w:t>
      </w:r>
      <w:r w:rsidRPr="00FD6A52">
        <w:rPr>
          <w:rFonts w:eastAsia="Times New Roman" w:cs="Times New Roman"/>
          <w:bCs/>
          <w:sz w:val="24"/>
          <w:szCs w:val="24"/>
          <w:lang w:eastAsia="ru-RU"/>
        </w:rPr>
        <w:t xml:space="preserve"> объекты транспортной инфраструктуры;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СТИ </w:t>
      </w:r>
      <w:r w:rsidR="009D4669">
        <w:rPr>
          <w:szCs w:val="28"/>
        </w:rPr>
        <w:t>–</w:t>
      </w:r>
      <w:r w:rsidRPr="00FD6A52">
        <w:rPr>
          <w:rFonts w:eastAsia="Times New Roman" w:cs="Times New Roman"/>
          <w:bCs/>
          <w:sz w:val="24"/>
          <w:szCs w:val="24"/>
          <w:lang w:eastAsia="ru-RU"/>
        </w:rPr>
        <w:t xml:space="preserve"> субъект транспортной инфраструктуры;</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Требования по обеспеч</w:t>
      </w:r>
      <w:r w:rsidR="00AE29D9">
        <w:rPr>
          <w:rFonts w:eastAsia="Times New Roman" w:cs="Times New Roman"/>
          <w:bCs/>
          <w:sz w:val="24"/>
          <w:szCs w:val="24"/>
          <w:lang w:eastAsia="ru-RU"/>
        </w:rPr>
        <w:t xml:space="preserve">ению транспортной безопасности </w:t>
      </w:r>
      <w:r w:rsidR="000C7079">
        <w:rPr>
          <w:szCs w:val="28"/>
        </w:rPr>
        <w:t>–</w:t>
      </w:r>
      <w:r w:rsidRPr="00FD6A52">
        <w:rPr>
          <w:rFonts w:eastAsia="Times New Roman" w:cs="Times New Roman"/>
          <w:bCs/>
          <w:sz w:val="24"/>
          <w:szCs w:val="24"/>
          <w:lang w:eastAsia="ru-RU"/>
        </w:rPr>
        <w:t xml:space="preserve"> требования по обеспечению транспортной безопасности на объектах </w:t>
      </w:r>
      <w:r w:rsidR="00C331F6">
        <w:rPr>
          <w:rFonts w:eastAsia="Times New Roman" w:cs="Times New Roman"/>
          <w:bCs/>
          <w:sz w:val="24"/>
          <w:szCs w:val="24"/>
          <w:lang w:eastAsia="ru-RU"/>
        </w:rPr>
        <w:t>транспортной инфраструктуры</w:t>
      </w:r>
      <w:r w:rsidRPr="00FD6A52">
        <w:rPr>
          <w:rFonts w:eastAsia="Times New Roman" w:cs="Times New Roman"/>
          <w:bCs/>
          <w:sz w:val="24"/>
          <w:szCs w:val="24"/>
          <w:lang w:eastAsia="ru-RU"/>
        </w:rPr>
        <w:t>, в том числе требований к антитеррористической защищенности объектов (территорий), учитывающих уровни безопасности;</w:t>
      </w:r>
    </w:p>
    <w:p w:rsidR="00FD6A52" w:rsidRPr="00FD6A52" w:rsidRDefault="00FD6A52" w:rsidP="009D4669">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ТС </w:t>
      </w:r>
      <w:r w:rsidR="009D4669">
        <w:rPr>
          <w:szCs w:val="28"/>
        </w:rPr>
        <w:t>–</w:t>
      </w:r>
      <w:r w:rsidRPr="00FD6A52">
        <w:rPr>
          <w:rFonts w:eastAsia="Times New Roman" w:cs="Times New Roman"/>
          <w:bCs/>
          <w:sz w:val="24"/>
          <w:szCs w:val="24"/>
          <w:lang w:eastAsia="ru-RU"/>
        </w:rPr>
        <w:t xml:space="preserve"> </w:t>
      </w:r>
      <w:r w:rsidR="000C7079">
        <w:rPr>
          <w:rFonts w:eastAsia="Times New Roman" w:cs="Times New Roman"/>
          <w:bCs/>
          <w:sz w:val="24"/>
          <w:szCs w:val="24"/>
          <w:lang w:eastAsia="ru-RU"/>
        </w:rPr>
        <w:t>т</w:t>
      </w:r>
      <w:r w:rsidRPr="00FD6A52">
        <w:rPr>
          <w:rFonts w:eastAsia="Times New Roman" w:cs="Times New Roman"/>
          <w:bCs/>
          <w:sz w:val="24"/>
          <w:szCs w:val="24"/>
          <w:lang w:eastAsia="ru-RU"/>
        </w:rPr>
        <w:t>ранспортные средства.</w:t>
      </w:r>
    </w:p>
    <w:p w:rsidR="00FD6A52" w:rsidRPr="00E3594C" w:rsidRDefault="00FD6A52" w:rsidP="0089790B">
      <w:pPr>
        <w:widowControl w:val="0"/>
        <w:spacing w:line="240" w:lineRule="auto"/>
        <w:ind w:firstLine="709"/>
        <w:rPr>
          <w:rFonts w:eastAsia="Times New Roman" w:cs="Times New Roman"/>
          <w:b/>
          <w:sz w:val="24"/>
          <w:szCs w:val="24"/>
          <w:lang w:eastAsia="ru-RU"/>
        </w:rPr>
      </w:pPr>
    </w:p>
    <w:p w:rsidR="00FD6A52" w:rsidRPr="00577CF3" w:rsidRDefault="00FD6A52" w:rsidP="0089790B">
      <w:pPr>
        <w:widowControl w:val="0"/>
        <w:spacing w:line="240" w:lineRule="auto"/>
        <w:ind w:firstLine="709"/>
        <w:jc w:val="center"/>
        <w:rPr>
          <w:rFonts w:eastAsia="Times New Roman" w:cs="Times New Roman"/>
          <w:b/>
          <w:szCs w:val="28"/>
          <w:lang w:eastAsia="ru-RU"/>
        </w:rPr>
      </w:pPr>
      <w:r w:rsidRPr="00577CF3">
        <w:rPr>
          <w:rFonts w:eastAsia="Times New Roman" w:cs="Times New Roman"/>
          <w:b/>
          <w:szCs w:val="28"/>
          <w:lang w:eastAsia="ru-RU"/>
        </w:rPr>
        <w:t>ОБЩИЕ ПОЛОЖЕНИЯ</w:t>
      </w:r>
    </w:p>
    <w:p w:rsidR="00FD6A52" w:rsidRPr="00E3594C" w:rsidRDefault="00FD6A52" w:rsidP="0089790B">
      <w:pPr>
        <w:widowControl w:val="0"/>
        <w:spacing w:line="240" w:lineRule="auto"/>
        <w:ind w:firstLine="709"/>
        <w:jc w:val="center"/>
        <w:rPr>
          <w:rFonts w:eastAsia="Times New Roman" w:cs="Times New Roman"/>
          <w:b/>
          <w:sz w:val="24"/>
          <w:szCs w:val="24"/>
          <w:lang w:eastAsia="ru-RU"/>
        </w:rPr>
      </w:pPr>
    </w:p>
    <w:p w:rsidR="00FD6A52" w:rsidRPr="00FD6A52" w:rsidRDefault="00FD6A52" w:rsidP="0089790B">
      <w:pPr>
        <w:widowControl w:val="0"/>
        <w:spacing w:line="240" w:lineRule="auto"/>
        <w:ind w:firstLine="709"/>
        <w:rPr>
          <w:rFonts w:eastAsia="Times New Roman" w:cs="Times New Roman"/>
          <w:b/>
          <w:szCs w:val="28"/>
          <w:lang w:eastAsia="ru-RU"/>
        </w:rPr>
      </w:pPr>
      <w:r w:rsidRPr="00FD6A52">
        <w:rPr>
          <w:rFonts w:eastAsia="Times New Roman" w:cs="Times New Roman"/>
          <w:b/>
          <w:szCs w:val="28"/>
          <w:lang w:eastAsia="ru-RU"/>
        </w:rPr>
        <w:t>Целевая установка:</w:t>
      </w:r>
    </w:p>
    <w:p w:rsidR="00FD6A52" w:rsidRPr="00AA2A3B" w:rsidRDefault="00AA2A3B" w:rsidP="00FB0B4B">
      <w:pPr>
        <w:pStyle w:val="a5"/>
        <w:widowControl w:val="0"/>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A2A3B">
        <w:rPr>
          <w:rFonts w:ascii="Times New Roman" w:eastAsia="Times New Roman" w:hAnsi="Times New Roman" w:cs="Times New Roman"/>
          <w:sz w:val="24"/>
          <w:szCs w:val="24"/>
          <w:lang w:eastAsia="ru-RU"/>
        </w:rPr>
        <w:t xml:space="preserve">получение и/или совершенствование компетенции, необходимой для профессиональной деятельности по исполнению требований по ОТБ на ОТИ по видам транспорта, в том числе </w:t>
      </w:r>
      <w:r w:rsidRPr="00AA2A3B">
        <w:rPr>
          <w:rFonts w:ascii="Times New Roman" w:hAnsi="Times New Roman" w:cs="Times New Roman"/>
          <w:sz w:val="24"/>
          <w:szCs w:val="24"/>
        </w:rPr>
        <w:t xml:space="preserve">требований к антитеррористической защищенности объектов (территорий), учитывающих уровни безопасности </w:t>
      </w:r>
      <w:r w:rsidRPr="00AA2A3B">
        <w:rPr>
          <w:rFonts w:ascii="Times New Roman" w:eastAsia="Times New Roman" w:hAnsi="Times New Roman" w:cs="Times New Roman"/>
          <w:sz w:val="24"/>
          <w:szCs w:val="24"/>
          <w:lang w:eastAsia="ru-RU"/>
        </w:rPr>
        <w:t>и (или) повышение профессионального уровня в рамках имеющейся квалификации;</w:t>
      </w:r>
    </w:p>
    <w:p w:rsidR="00FD6A52" w:rsidRPr="00BD4FE9" w:rsidRDefault="00FD6A52" w:rsidP="00FB0B4B">
      <w:pPr>
        <w:pStyle w:val="a5"/>
        <w:widowControl w:val="0"/>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474238">
        <w:rPr>
          <w:rFonts w:ascii="Times New Roman" w:eastAsia="Times New Roman" w:hAnsi="Times New Roman" w:cs="Times New Roman"/>
          <w:sz w:val="24"/>
          <w:szCs w:val="24"/>
          <w:lang w:eastAsia="ru-RU"/>
        </w:rPr>
        <w:t xml:space="preserve">приобретение и </w:t>
      </w:r>
      <w:r w:rsidRPr="00BD4FE9">
        <w:rPr>
          <w:rFonts w:ascii="Times New Roman" w:eastAsia="Times New Roman" w:hAnsi="Times New Roman" w:cs="Times New Roman"/>
          <w:sz w:val="24"/>
          <w:szCs w:val="24"/>
          <w:lang w:eastAsia="ru-RU"/>
        </w:rPr>
        <w:t xml:space="preserve">совершенствование практических навыков, необходимых для исполнения должностных обязанностей в области </w:t>
      </w:r>
      <w:r w:rsidR="00C9112A">
        <w:rPr>
          <w:rFonts w:ascii="Times New Roman" w:eastAsia="Times New Roman" w:hAnsi="Times New Roman" w:cs="Times New Roman"/>
          <w:sz w:val="24"/>
          <w:szCs w:val="24"/>
          <w:lang w:eastAsia="ru-RU"/>
        </w:rPr>
        <w:t xml:space="preserve">ОТБ </w:t>
      </w:r>
      <w:r w:rsidRPr="00BD4FE9">
        <w:rPr>
          <w:rFonts w:ascii="Times New Roman" w:eastAsia="Times New Roman" w:hAnsi="Times New Roman" w:cs="Times New Roman"/>
          <w:sz w:val="24"/>
          <w:szCs w:val="24"/>
          <w:lang w:eastAsia="ru-RU"/>
        </w:rPr>
        <w:t xml:space="preserve">на </w:t>
      </w:r>
      <w:r w:rsidR="00C9112A">
        <w:rPr>
          <w:rFonts w:ascii="Times New Roman" w:eastAsia="Times New Roman" w:hAnsi="Times New Roman" w:cs="Times New Roman"/>
          <w:sz w:val="24"/>
          <w:szCs w:val="24"/>
          <w:lang w:eastAsia="ru-RU"/>
        </w:rPr>
        <w:t>ОТИ.</w:t>
      </w:r>
    </w:p>
    <w:p w:rsidR="00FD6A52" w:rsidRPr="00FD6A52" w:rsidRDefault="00FD6A52" w:rsidP="0089790B">
      <w:pPr>
        <w:widowControl w:val="0"/>
        <w:spacing w:line="240" w:lineRule="auto"/>
        <w:ind w:firstLine="709"/>
        <w:jc w:val="both"/>
        <w:rPr>
          <w:rFonts w:eastAsia="Times New Roman" w:cs="Times New Roman"/>
          <w:b/>
          <w:szCs w:val="28"/>
          <w:lang w:eastAsia="ru-RU"/>
        </w:rPr>
      </w:pPr>
      <w:r w:rsidRPr="00FD6A52">
        <w:rPr>
          <w:rFonts w:eastAsia="Times New Roman" w:cs="Times New Roman"/>
          <w:b/>
          <w:szCs w:val="28"/>
          <w:lang w:eastAsia="ru-RU"/>
        </w:rPr>
        <w:t xml:space="preserve">Категория </w:t>
      </w:r>
      <w:r w:rsidR="0056227B">
        <w:rPr>
          <w:rFonts w:eastAsia="Times New Roman" w:cs="Times New Roman"/>
          <w:b/>
          <w:szCs w:val="28"/>
          <w:lang w:eastAsia="ru-RU"/>
        </w:rPr>
        <w:t>обучающихся</w:t>
      </w:r>
      <w:r w:rsidRPr="00FD6A52">
        <w:rPr>
          <w:rFonts w:eastAsia="Times New Roman" w:cs="Times New Roman"/>
          <w:b/>
          <w:szCs w:val="28"/>
          <w:lang w:eastAsia="ru-RU"/>
        </w:rPr>
        <w:t>:</w:t>
      </w:r>
    </w:p>
    <w:p w:rsidR="00FD6A52" w:rsidRPr="00FD6A52" w:rsidRDefault="00FD6A52" w:rsidP="00FB0B4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sz w:val="24"/>
          <w:szCs w:val="24"/>
          <w:lang w:eastAsia="ru-RU"/>
        </w:rPr>
        <w:t xml:space="preserve">Специалисты, </w:t>
      </w:r>
      <w:r w:rsidR="004448C3" w:rsidRPr="00C55874">
        <w:rPr>
          <w:rFonts w:cs="Times New Roman"/>
          <w:sz w:val="24"/>
          <w:szCs w:val="24"/>
        </w:rPr>
        <w:t>управляющие техническими средствами обеспечения транспортной безопасности</w:t>
      </w:r>
      <w:r w:rsidRPr="00FD6A52">
        <w:rPr>
          <w:rFonts w:eastAsia="Times New Roman" w:cs="Times New Roman"/>
          <w:sz w:val="24"/>
          <w:szCs w:val="24"/>
          <w:lang w:eastAsia="ru-RU"/>
        </w:rPr>
        <w:t>.</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Формы обучения:</w:t>
      </w:r>
      <w:r w:rsidRPr="00FD6A52">
        <w:rPr>
          <w:rFonts w:eastAsia="Times New Roman" w:cs="Times New Roman"/>
          <w:sz w:val="24"/>
          <w:szCs w:val="24"/>
          <w:lang w:eastAsia="ru-RU"/>
        </w:rPr>
        <w:t xml:space="preserve"> очная</w:t>
      </w:r>
      <w:r w:rsidR="00BE7DC1">
        <w:rPr>
          <w:rFonts w:eastAsia="Times New Roman" w:cs="Times New Roman"/>
          <w:sz w:val="24"/>
          <w:szCs w:val="24"/>
          <w:lang w:eastAsia="ru-RU"/>
        </w:rPr>
        <w:t>, очно-заочная</w:t>
      </w:r>
      <w:r w:rsidRPr="00FD6A52">
        <w:rPr>
          <w:rFonts w:eastAsia="Times New Roman" w:cs="Times New Roman"/>
          <w:sz w:val="24"/>
          <w:szCs w:val="24"/>
          <w:lang w:eastAsia="ru-RU"/>
        </w:rPr>
        <w:t>.</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Трудоемкость:</w:t>
      </w:r>
      <w:r w:rsidRPr="00E239D6">
        <w:rPr>
          <w:rFonts w:eastAsia="Times New Roman" w:cs="Times New Roman"/>
          <w:szCs w:val="28"/>
          <w:lang w:eastAsia="ru-RU"/>
        </w:rPr>
        <w:t xml:space="preserve"> </w:t>
      </w:r>
      <w:r w:rsidRPr="00FD6A52">
        <w:rPr>
          <w:rFonts w:eastAsia="Times New Roman" w:cs="Times New Roman"/>
          <w:sz w:val="24"/>
          <w:szCs w:val="24"/>
          <w:lang w:eastAsia="ru-RU"/>
        </w:rPr>
        <w:t>80 часов.</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Сроки освоения:</w:t>
      </w:r>
      <w:r w:rsidRPr="00FD6A52">
        <w:rPr>
          <w:rFonts w:eastAsia="Times New Roman" w:cs="Times New Roman"/>
          <w:sz w:val="24"/>
          <w:szCs w:val="24"/>
          <w:lang w:eastAsia="ru-RU"/>
        </w:rPr>
        <w:t xml:space="preserve"> 10 рабочих дней.</w:t>
      </w:r>
    </w:p>
    <w:p w:rsidR="00FD6A52" w:rsidRPr="00FD6A52" w:rsidRDefault="00FD6A52" w:rsidP="0089790B">
      <w:pPr>
        <w:widowControl w:val="0"/>
        <w:spacing w:line="240" w:lineRule="auto"/>
        <w:ind w:firstLine="709"/>
        <w:jc w:val="both"/>
        <w:rPr>
          <w:rFonts w:eastAsia="Times New Roman" w:cs="Times New Roman"/>
          <w:sz w:val="24"/>
          <w:szCs w:val="24"/>
          <w:lang w:eastAsia="ru-RU"/>
        </w:rPr>
      </w:pPr>
      <w:r w:rsidRPr="00FD6A52">
        <w:rPr>
          <w:rFonts w:eastAsia="Times New Roman" w:cs="Times New Roman"/>
          <w:b/>
          <w:szCs w:val="28"/>
          <w:lang w:eastAsia="ru-RU"/>
        </w:rPr>
        <w:t>Режим занятий:</w:t>
      </w:r>
      <w:r w:rsidRPr="00FD6A52">
        <w:rPr>
          <w:rFonts w:eastAsia="Times New Roman" w:cs="Times New Roman"/>
          <w:sz w:val="24"/>
          <w:szCs w:val="24"/>
          <w:lang w:eastAsia="ru-RU"/>
        </w:rPr>
        <w:t xml:space="preserve"> 8 академических часов в день.</w:t>
      </w:r>
    </w:p>
    <w:p w:rsidR="00FD6A52" w:rsidRPr="00FD6A52" w:rsidRDefault="00FD6A52" w:rsidP="0089790B">
      <w:pPr>
        <w:widowControl w:val="0"/>
        <w:spacing w:line="240" w:lineRule="auto"/>
        <w:ind w:firstLine="709"/>
        <w:rPr>
          <w:rFonts w:eastAsia="Times New Roman" w:cs="Times New Roman"/>
          <w:b/>
          <w:szCs w:val="28"/>
          <w:lang w:eastAsia="ru-RU"/>
        </w:rPr>
      </w:pPr>
      <w:r w:rsidRPr="00FD6A52">
        <w:rPr>
          <w:rFonts w:eastAsia="Times New Roman" w:cs="Times New Roman"/>
          <w:b/>
          <w:szCs w:val="28"/>
          <w:lang w:eastAsia="ru-RU"/>
        </w:rPr>
        <w:t>Планируемые результаты обучения:</w:t>
      </w:r>
    </w:p>
    <w:p w:rsidR="0072528B" w:rsidRPr="00FD6A52" w:rsidRDefault="00FD6A52" w:rsidP="0089790B">
      <w:pPr>
        <w:widowControl w:val="0"/>
        <w:spacing w:line="240" w:lineRule="auto"/>
        <w:ind w:firstLine="709"/>
        <w:jc w:val="both"/>
        <w:rPr>
          <w:rFonts w:eastAsia="Times New Roman" w:cs="Times New Roman"/>
          <w:bCs/>
          <w:sz w:val="24"/>
          <w:szCs w:val="24"/>
          <w:lang w:eastAsia="ru-RU"/>
        </w:rPr>
      </w:pPr>
      <w:r w:rsidRPr="00FD6A52">
        <w:rPr>
          <w:rFonts w:eastAsia="Times New Roman" w:cs="Times New Roman"/>
          <w:bCs/>
          <w:sz w:val="24"/>
          <w:szCs w:val="24"/>
          <w:lang w:eastAsia="ru-RU"/>
        </w:rPr>
        <w:t xml:space="preserve">В ходе обучения дать </w:t>
      </w:r>
      <w:r w:rsidR="0056227B">
        <w:rPr>
          <w:rFonts w:eastAsia="Times New Roman" w:cs="Times New Roman"/>
          <w:bCs/>
          <w:sz w:val="24"/>
          <w:szCs w:val="24"/>
          <w:lang w:eastAsia="ru-RU"/>
        </w:rPr>
        <w:t>обучающимся</w:t>
      </w:r>
      <w:r w:rsidRPr="00FD6A52">
        <w:rPr>
          <w:rFonts w:eastAsia="Times New Roman" w:cs="Times New Roman"/>
          <w:bCs/>
          <w:sz w:val="24"/>
          <w:szCs w:val="24"/>
          <w:lang w:eastAsia="ru-RU"/>
        </w:rPr>
        <w:t xml:space="preserve"> теоретические и практические знания в области </w:t>
      </w:r>
      <w:r w:rsidR="00C9112A">
        <w:rPr>
          <w:rFonts w:eastAsia="Times New Roman" w:cs="Times New Roman"/>
          <w:bCs/>
          <w:sz w:val="24"/>
          <w:szCs w:val="24"/>
          <w:lang w:eastAsia="ru-RU"/>
        </w:rPr>
        <w:t xml:space="preserve">ОТБ </w:t>
      </w:r>
      <w:r w:rsidRPr="00FD6A52">
        <w:rPr>
          <w:rFonts w:eastAsia="Times New Roman" w:cs="Times New Roman"/>
          <w:bCs/>
          <w:sz w:val="24"/>
          <w:szCs w:val="24"/>
          <w:lang w:eastAsia="ru-RU"/>
        </w:rPr>
        <w:t xml:space="preserve">на </w:t>
      </w:r>
      <w:r w:rsidR="00C9112A">
        <w:rPr>
          <w:rFonts w:eastAsia="Times New Roman" w:cs="Times New Roman"/>
          <w:bCs/>
          <w:sz w:val="24"/>
          <w:szCs w:val="24"/>
          <w:lang w:eastAsia="ru-RU"/>
        </w:rPr>
        <w:t>ОТИ</w:t>
      </w:r>
      <w:r w:rsidRPr="00FD6A52">
        <w:rPr>
          <w:rFonts w:eastAsia="Times New Roman" w:cs="Times New Roman"/>
          <w:bCs/>
          <w:sz w:val="24"/>
          <w:szCs w:val="24"/>
          <w:lang w:eastAsia="ru-RU"/>
        </w:rPr>
        <w:t>, результатом получения которых будет совершенствование следующих необходимых для выполнения должностных обязанностей компетенций:</w:t>
      </w:r>
      <w:r w:rsidR="005444AB" w:rsidRPr="005444AB">
        <w:rPr>
          <w:rFonts w:cs="Times New Roman"/>
          <w:sz w:val="24"/>
          <w:szCs w:val="24"/>
        </w:rPr>
        <w:t xml:space="preserve"> </w:t>
      </w:r>
      <w:r w:rsidR="005444AB">
        <w:rPr>
          <w:rFonts w:cs="Times New Roman"/>
          <w:sz w:val="24"/>
          <w:szCs w:val="24"/>
        </w:rPr>
        <w:t>в</w:t>
      </w:r>
      <w:r w:rsidR="005444AB" w:rsidRPr="00FD6A52">
        <w:rPr>
          <w:rFonts w:cs="Times New Roman"/>
          <w:sz w:val="24"/>
          <w:szCs w:val="24"/>
        </w:rPr>
        <w:t>ладение основными методами, способами и средствами планирования и реализации обеспечения транспортной безопасности</w:t>
      </w:r>
    </w:p>
    <w:p w:rsidR="00BD4FE9" w:rsidRDefault="00BD4FE9" w:rsidP="0089790B">
      <w:pPr>
        <w:widowControl w:val="0"/>
        <w:spacing w:line="240" w:lineRule="auto"/>
        <w:ind w:firstLine="709"/>
        <w:jc w:val="both"/>
        <w:rPr>
          <w:rFonts w:eastAsia="Times New Roman" w:cs="Times New Roman"/>
          <w:sz w:val="24"/>
          <w:szCs w:val="24"/>
          <w:lang w:eastAsia="ru-RU"/>
        </w:rPr>
      </w:pPr>
    </w:p>
    <w:p w:rsidR="00FD6A52" w:rsidRPr="00FD6A52" w:rsidRDefault="00FD6A52" w:rsidP="0089790B">
      <w:pPr>
        <w:widowControl w:val="0"/>
        <w:spacing w:line="240" w:lineRule="auto"/>
        <w:ind w:firstLine="709"/>
        <w:rPr>
          <w:rFonts w:eastAsia="Times New Roman" w:cs="Times New Roman"/>
          <w:sz w:val="24"/>
          <w:szCs w:val="24"/>
          <w:lang w:eastAsia="ru-RU"/>
        </w:rPr>
      </w:pPr>
      <w:r w:rsidRPr="00FD6A52">
        <w:rPr>
          <w:rFonts w:eastAsia="Times New Roman" w:cs="Times New Roman"/>
          <w:sz w:val="24"/>
          <w:szCs w:val="24"/>
          <w:lang w:eastAsia="ru-RU"/>
        </w:rPr>
        <w:t>В результате освоения программы слушатель должен:</w:t>
      </w:r>
    </w:p>
    <w:p w:rsidR="00FD6A52" w:rsidRPr="00E3594C" w:rsidRDefault="00FD6A52" w:rsidP="0089790B">
      <w:pPr>
        <w:widowControl w:val="0"/>
        <w:spacing w:line="240" w:lineRule="auto"/>
        <w:ind w:firstLine="709"/>
        <w:rPr>
          <w:rFonts w:eastAsia="Times New Roman" w:cs="Times New Roman"/>
          <w:szCs w:val="28"/>
          <w:lang w:eastAsia="ru-RU"/>
        </w:rPr>
      </w:pPr>
      <w:r w:rsidRPr="00E3594C">
        <w:rPr>
          <w:rFonts w:eastAsia="Times New Roman" w:cs="Times New Roman"/>
          <w:b/>
          <w:szCs w:val="28"/>
          <w:lang w:eastAsia="ru-RU"/>
        </w:rPr>
        <w:t>ЗНАТЬ</w:t>
      </w:r>
      <w:r w:rsidRPr="00E3594C">
        <w:rPr>
          <w:rFonts w:eastAsia="Times New Roman" w:cs="Times New Roman"/>
          <w:szCs w:val="28"/>
          <w:lang w:eastAsia="ru-RU"/>
        </w:rPr>
        <w:t>:</w:t>
      </w:r>
    </w:p>
    <w:p w:rsidR="00C55874" w:rsidRPr="00C55874" w:rsidRDefault="00C55874" w:rsidP="00C55874">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55874">
        <w:rPr>
          <w:rFonts w:ascii="Times New Roman" w:hAnsi="Times New Roman" w:cs="Times New Roman"/>
          <w:sz w:val="24"/>
          <w:szCs w:val="24"/>
        </w:rPr>
        <w:t>положения законодательных и иных нормативных правовых актов в области</w:t>
      </w:r>
      <w:r w:rsidR="00BD7618">
        <w:rPr>
          <w:rFonts w:ascii="Times New Roman" w:hAnsi="Times New Roman" w:cs="Times New Roman"/>
          <w:sz w:val="24"/>
          <w:szCs w:val="24"/>
        </w:rPr>
        <w:t xml:space="preserve"> ОТБ</w:t>
      </w:r>
      <w:r w:rsidRPr="00C55874">
        <w:rPr>
          <w:rFonts w:ascii="Times New Roman" w:hAnsi="Times New Roman" w:cs="Times New Roman"/>
          <w:sz w:val="24"/>
          <w:szCs w:val="24"/>
        </w:rPr>
        <w:t>;</w:t>
      </w:r>
    </w:p>
    <w:p w:rsidR="00C55874" w:rsidRPr="00C55874" w:rsidRDefault="00C55874" w:rsidP="00C55874">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55874">
        <w:rPr>
          <w:rFonts w:ascii="Times New Roman" w:hAnsi="Times New Roman" w:cs="Times New Roman"/>
          <w:sz w:val="24"/>
          <w:szCs w:val="24"/>
        </w:rPr>
        <w:t>перечень потенциальных угроз совершения акта незаконного вмешательства (далее - АНВ) в деятельность ОТИ и (или) ТС, порядок объявления (установления) уровней безопасности ОТИ и (или) ТС, а также порядок действий при их объявлении (установлении);</w:t>
      </w:r>
    </w:p>
    <w:p w:rsidR="00C55874" w:rsidRPr="00C55874" w:rsidRDefault="00C55874" w:rsidP="00C55874">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55874">
        <w:rPr>
          <w:rFonts w:ascii="Times New Roman" w:hAnsi="Times New Roman" w:cs="Times New Roman"/>
          <w:sz w:val="24"/>
          <w:szCs w:val="24"/>
        </w:rPr>
        <w:t xml:space="preserve">требования по </w:t>
      </w:r>
      <w:r w:rsidR="00BD7618">
        <w:rPr>
          <w:rFonts w:ascii="Times New Roman" w:hAnsi="Times New Roman" w:cs="Times New Roman"/>
          <w:sz w:val="24"/>
          <w:szCs w:val="24"/>
        </w:rPr>
        <w:t>ОТБ</w:t>
      </w:r>
      <w:r w:rsidRPr="00C55874">
        <w:rPr>
          <w:rFonts w:ascii="Times New Roman" w:hAnsi="Times New Roman" w:cs="Times New Roman"/>
          <w:sz w:val="24"/>
          <w:szCs w:val="24"/>
        </w:rPr>
        <w:t xml:space="preserve"> ОТИ и (или) ТС, в том числе требования к антитеррористической защищенности объектов (территорий), учитывающие уровни безопасности;</w:t>
      </w:r>
    </w:p>
    <w:p w:rsidR="00C55874" w:rsidRPr="00C55874" w:rsidRDefault="00C55874" w:rsidP="00C55874">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55874">
        <w:rPr>
          <w:rFonts w:ascii="Times New Roman" w:hAnsi="Times New Roman" w:cs="Times New Roman"/>
          <w:sz w:val="24"/>
          <w:szCs w:val="24"/>
        </w:rPr>
        <w:t xml:space="preserve">порядок применения технических средств </w:t>
      </w:r>
      <w:r w:rsidR="00BD7618">
        <w:rPr>
          <w:rFonts w:ascii="Times New Roman" w:hAnsi="Times New Roman" w:cs="Times New Roman"/>
          <w:sz w:val="24"/>
          <w:szCs w:val="24"/>
        </w:rPr>
        <w:t>ОТБ</w:t>
      </w:r>
      <w:r w:rsidRPr="00C55874">
        <w:rPr>
          <w:rFonts w:ascii="Times New Roman" w:hAnsi="Times New Roman" w:cs="Times New Roman"/>
          <w:sz w:val="24"/>
          <w:szCs w:val="24"/>
        </w:rPr>
        <w:t>;</w:t>
      </w:r>
    </w:p>
    <w:p w:rsidR="00C55874" w:rsidRPr="00C55874" w:rsidRDefault="00C55874" w:rsidP="00C55874">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55874">
        <w:rPr>
          <w:rFonts w:ascii="Times New Roman" w:hAnsi="Times New Roman" w:cs="Times New Roman"/>
          <w:sz w:val="24"/>
          <w:szCs w:val="24"/>
        </w:rPr>
        <w:t xml:space="preserve">уголовную и административную ответственность за нарушение требований в области транспортной безопасности, административную ответственность за нарушение установленных в области </w:t>
      </w:r>
      <w:r w:rsidR="00BD7618">
        <w:rPr>
          <w:rFonts w:ascii="Times New Roman" w:hAnsi="Times New Roman" w:cs="Times New Roman"/>
          <w:sz w:val="24"/>
          <w:szCs w:val="24"/>
        </w:rPr>
        <w:t>ОТБ</w:t>
      </w:r>
      <w:r w:rsidRPr="00C55874">
        <w:rPr>
          <w:rFonts w:ascii="Times New Roman" w:hAnsi="Times New Roman" w:cs="Times New Roman"/>
          <w:sz w:val="24"/>
          <w:szCs w:val="24"/>
        </w:rPr>
        <w:t xml:space="preserve"> порядков и правил.</w:t>
      </w:r>
    </w:p>
    <w:p w:rsidR="00FD6A52" w:rsidRPr="00E3594C" w:rsidRDefault="00FD6A52" w:rsidP="0089790B">
      <w:pPr>
        <w:widowControl w:val="0"/>
        <w:spacing w:line="240" w:lineRule="auto"/>
        <w:ind w:firstLine="709"/>
        <w:jc w:val="both"/>
        <w:rPr>
          <w:rFonts w:eastAsia="Times New Roman" w:cs="Times New Roman"/>
          <w:szCs w:val="28"/>
          <w:lang w:eastAsia="ru-RU"/>
        </w:rPr>
      </w:pPr>
      <w:r w:rsidRPr="00E3594C">
        <w:rPr>
          <w:rFonts w:eastAsia="Times New Roman" w:cs="Times New Roman"/>
          <w:b/>
          <w:szCs w:val="28"/>
          <w:lang w:eastAsia="ru-RU"/>
        </w:rPr>
        <w:t>УМЕТЬ</w:t>
      </w:r>
      <w:r w:rsidRPr="00E3594C">
        <w:rPr>
          <w:rFonts w:eastAsia="Times New Roman" w:cs="Times New Roman"/>
          <w:szCs w:val="28"/>
          <w:lang w:eastAsia="ru-RU"/>
        </w:rPr>
        <w:t>:</w:t>
      </w:r>
    </w:p>
    <w:p w:rsidR="00C55874" w:rsidRPr="00C55874" w:rsidRDefault="00C55874" w:rsidP="00C55874">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55874">
        <w:rPr>
          <w:rFonts w:ascii="Times New Roman" w:hAnsi="Times New Roman" w:cs="Times New Roman"/>
          <w:sz w:val="24"/>
          <w:szCs w:val="24"/>
        </w:rPr>
        <w:t xml:space="preserve">оценивать на постах (пунктах) управления </w:t>
      </w:r>
      <w:r w:rsidR="00BD7618">
        <w:rPr>
          <w:rFonts w:ascii="Times New Roman" w:hAnsi="Times New Roman" w:cs="Times New Roman"/>
          <w:sz w:val="24"/>
          <w:szCs w:val="24"/>
        </w:rPr>
        <w:t xml:space="preserve">ОТБ </w:t>
      </w:r>
      <w:r w:rsidRPr="00C55874">
        <w:rPr>
          <w:rFonts w:ascii="Times New Roman" w:hAnsi="Times New Roman" w:cs="Times New Roman"/>
          <w:sz w:val="24"/>
          <w:szCs w:val="24"/>
        </w:rPr>
        <w:t xml:space="preserve">данные технических систем и средств </w:t>
      </w:r>
      <w:r w:rsidR="00BD7618">
        <w:rPr>
          <w:rFonts w:ascii="Times New Roman" w:hAnsi="Times New Roman" w:cs="Times New Roman"/>
          <w:sz w:val="24"/>
          <w:szCs w:val="24"/>
        </w:rPr>
        <w:t>ОТБ</w:t>
      </w:r>
      <w:r w:rsidRPr="00C55874">
        <w:rPr>
          <w:rFonts w:ascii="Times New Roman" w:hAnsi="Times New Roman" w:cs="Times New Roman"/>
          <w:sz w:val="24"/>
          <w:szCs w:val="24"/>
        </w:rPr>
        <w:t>;</w:t>
      </w:r>
    </w:p>
    <w:p w:rsidR="00C55874" w:rsidRPr="00C55874" w:rsidRDefault="00C55874" w:rsidP="00C55874">
      <w:pPr>
        <w:pStyle w:val="a5"/>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55874">
        <w:rPr>
          <w:rFonts w:ascii="Times New Roman" w:hAnsi="Times New Roman" w:cs="Times New Roman"/>
          <w:sz w:val="24"/>
          <w:szCs w:val="24"/>
        </w:rPr>
        <w:t>моделировать поведение нарушителей, выявлять уязвимые места и прогнозировать возможные способы совершения АНВ, попытки проноса (провоза) предметов и веществ, запрещенных или ограниченных к перемещению в зону транспортной безопасности или ее часть и на критические элементы ОТИ или ТС.</w:t>
      </w:r>
    </w:p>
    <w:p w:rsidR="00031081" w:rsidRPr="00031081" w:rsidRDefault="00031081" w:rsidP="00C55874">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B85AD9" w:rsidRPr="00E3594C" w:rsidRDefault="00B85AD9" w:rsidP="0089790B">
      <w:pPr>
        <w:widowControl w:val="0"/>
        <w:spacing w:line="240" w:lineRule="auto"/>
        <w:ind w:firstLine="709"/>
        <w:jc w:val="both"/>
        <w:rPr>
          <w:rFonts w:eastAsia="Times New Roman" w:cs="Times New Roman"/>
          <w:szCs w:val="28"/>
          <w:lang w:eastAsia="ru-RU"/>
        </w:rPr>
      </w:pPr>
      <w:r w:rsidRPr="00E3594C">
        <w:rPr>
          <w:rFonts w:eastAsia="Times New Roman" w:cs="Times New Roman"/>
          <w:b/>
          <w:szCs w:val="28"/>
          <w:lang w:eastAsia="ru-RU"/>
        </w:rPr>
        <w:t>ИМЕТЬ НАВЫКИ</w:t>
      </w:r>
      <w:r w:rsidRPr="00E3594C">
        <w:rPr>
          <w:rFonts w:eastAsia="Times New Roman" w:cs="Times New Roman"/>
          <w:szCs w:val="28"/>
          <w:lang w:eastAsia="ru-RU"/>
        </w:rPr>
        <w:t>:</w:t>
      </w:r>
    </w:p>
    <w:p w:rsidR="00BD7618" w:rsidRPr="00BD7618" w:rsidRDefault="00BD7618" w:rsidP="00BD7618">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D7618">
        <w:rPr>
          <w:rFonts w:ascii="Times New Roman" w:hAnsi="Times New Roman" w:cs="Times New Roman"/>
          <w:sz w:val="24"/>
          <w:szCs w:val="24"/>
        </w:rPr>
        <w:t xml:space="preserve">работы с техническими системами и средствами </w:t>
      </w:r>
      <w:r>
        <w:rPr>
          <w:rFonts w:ascii="Times New Roman" w:hAnsi="Times New Roman" w:cs="Times New Roman"/>
          <w:sz w:val="24"/>
          <w:szCs w:val="24"/>
        </w:rPr>
        <w:t>ОТБ</w:t>
      </w:r>
      <w:r w:rsidRPr="00BD7618">
        <w:rPr>
          <w:rFonts w:ascii="Times New Roman" w:hAnsi="Times New Roman" w:cs="Times New Roman"/>
          <w:sz w:val="24"/>
          <w:szCs w:val="24"/>
        </w:rPr>
        <w:t>;</w:t>
      </w:r>
    </w:p>
    <w:p w:rsidR="00BD7618" w:rsidRPr="00BD7618" w:rsidRDefault="00BD7618" w:rsidP="00BD7618">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D7618">
        <w:rPr>
          <w:rFonts w:ascii="Times New Roman" w:hAnsi="Times New Roman" w:cs="Times New Roman"/>
          <w:sz w:val="24"/>
          <w:szCs w:val="24"/>
        </w:rPr>
        <w:t>пользования: средствами дежурного охранного оповещения и освещения объекта; техническими средствами контроля обстановки на объекте с помощью охранного телевидения, сигнализации; средствами радиосвязи; первичными средствами пожаротушения;</w:t>
      </w:r>
    </w:p>
    <w:p w:rsidR="00BD7618" w:rsidRPr="00BD7618" w:rsidRDefault="00BD7618" w:rsidP="00BD7618">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D7618">
        <w:rPr>
          <w:rFonts w:ascii="Times New Roman" w:hAnsi="Times New Roman" w:cs="Times New Roman"/>
          <w:sz w:val="24"/>
          <w:szCs w:val="24"/>
        </w:rPr>
        <w:t>обнаружения взрывных устройств и подозрительных предметов, реагировании на совершение или угрозу совершения АНВ;</w:t>
      </w:r>
    </w:p>
    <w:p w:rsidR="00BD7618" w:rsidRPr="00BD7618" w:rsidRDefault="00BD7618" w:rsidP="00BD7618">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D7618">
        <w:rPr>
          <w:rFonts w:ascii="Times New Roman" w:hAnsi="Times New Roman" w:cs="Times New Roman"/>
          <w:sz w:val="24"/>
          <w:szCs w:val="24"/>
        </w:rPr>
        <w:t>информирования об обстановке на объекте;</w:t>
      </w:r>
    </w:p>
    <w:p w:rsidR="00BD7618" w:rsidRPr="00BD7618" w:rsidRDefault="00BD7618" w:rsidP="00BD7618">
      <w:pPr>
        <w:pStyle w:val="a5"/>
        <w:widowControl w:val="0"/>
        <w:numPr>
          <w:ilvl w:val="0"/>
          <w:numId w:val="14"/>
        </w:numPr>
        <w:tabs>
          <w:tab w:val="left" w:pos="993"/>
        </w:tabs>
        <w:autoSpaceDE w:val="0"/>
        <w:autoSpaceDN w:val="0"/>
        <w:adjustRightInd w:val="0"/>
        <w:spacing w:after="0" w:line="240" w:lineRule="auto"/>
        <w:ind w:left="0" w:firstLine="709"/>
        <w:jc w:val="both"/>
        <w:rPr>
          <w:rFonts w:cs="Times New Roman"/>
          <w:sz w:val="24"/>
          <w:szCs w:val="24"/>
        </w:rPr>
      </w:pPr>
      <w:r w:rsidRPr="00BD7618">
        <w:rPr>
          <w:rFonts w:ascii="Times New Roman" w:hAnsi="Times New Roman" w:cs="Times New Roman"/>
          <w:sz w:val="24"/>
          <w:szCs w:val="24"/>
        </w:rPr>
        <w:t>приема, сдачи объекта, находящегося под охраной.</w:t>
      </w:r>
    </w:p>
    <w:p w:rsidR="009958BE" w:rsidRDefault="009958BE" w:rsidP="0089790B">
      <w:pPr>
        <w:widowControl w:val="0"/>
        <w:spacing w:line="240" w:lineRule="auto"/>
        <w:rPr>
          <w:rFonts w:eastAsia="Times New Roman" w:cs="Times New Roman"/>
          <w:b/>
          <w:bCs/>
          <w:sz w:val="26"/>
          <w:szCs w:val="26"/>
          <w:lang w:eastAsia="ru-RU"/>
        </w:rPr>
      </w:pPr>
      <w:r>
        <w:rPr>
          <w:rFonts w:eastAsia="Times New Roman" w:cs="Times New Roman"/>
          <w:b/>
          <w:bCs/>
          <w:sz w:val="26"/>
          <w:szCs w:val="26"/>
          <w:lang w:eastAsia="ru-RU"/>
        </w:rPr>
        <w:br w:type="page"/>
      </w:r>
    </w:p>
    <w:p w:rsidR="00FD6A52" w:rsidRPr="00E3594C" w:rsidRDefault="00FD6A52" w:rsidP="0089790B">
      <w:pPr>
        <w:widowControl w:val="0"/>
        <w:autoSpaceDE w:val="0"/>
        <w:autoSpaceDN w:val="0"/>
        <w:adjustRightInd w:val="0"/>
        <w:spacing w:line="240" w:lineRule="auto"/>
        <w:jc w:val="center"/>
        <w:rPr>
          <w:rFonts w:eastAsia="Times New Roman" w:cs="Times New Roman"/>
          <w:b/>
          <w:bCs/>
          <w:szCs w:val="28"/>
          <w:lang w:eastAsia="ru-RU"/>
        </w:rPr>
      </w:pPr>
      <w:r w:rsidRPr="00E3594C">
        <w:rPr>
          <w:rFonts w:eastAsia="Times New Roman" w:cs="Times New Roman"/>
          <w:b/>
          <w:bCs/>
          <w:szCs w:val="28"/>
          <w:lang w:eastAsia="ru-RU"/>
        </w:rPr>
        <w:t>УЧЕБНЫЙ ПЛАН</w:t>
      </w:r>
    </w:p>
    <w:p w:rsidR="00FD6A52" w:rsidRPr="000C7079" w:rsidRDefault="00FD6A52" w:rsidP="0089790B">
      <w:pPr>
        <w:widowControl w:val="0"/>
        <w:spacing w:line="240" w:lineRule="auto"/>
        <w:jc w:val="both"/>
        <w:rPr>
          <w:rFonts w:eastAsia="Times New Roman" w:cs="Times New Roman"/>
          <w:sz w:val="18"/>
          <w:szCs w:val="18"/>
          <w:lang w:eastAsia="ru-RU"/>
        </w:rPr>
      </w:pPr>
    </w:p>
    <w:tbl>
      <w:tblPr>
        <w:tblpPr w:leftFromText="180" w:rightFromText="180" w:vertAnchor="text" w:tblpX="-712"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4961"/>
        <w:gridCol w:w="709"/>
        <w:gridCol w:w="709"/>
        <w:gridCol w:w="709"/>
        <w:gridCol w:w="850"/>
        <w:gridCol w:w="1418"/>
      </w:tblGrid>
      <w:tr w:rsidR="00FD6A52" w:rsidRPr="00FD6A52" w:rsidTr="000C7079">
        <w:trPr>
          <w:trHeight w:val="278"/>
          <w:tblHeader/>
        </w:trPr>
        <w:tc>
          <w:tcPr>
            <w:tcW w:w="704" w:type="dxa"/>
            <w:vMerge w:val="restart"/>
            <w:vAlign w:val="center"/>
          </w:tcPr>
          <w:p w:rsidR="00FD6A52" w:rsidRPr="00FD6A52" w:rsidRDefault="00FD6A52" w:rsidP="0089790B">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 п/п</w:t>
            </w:r>
          </w:p>
        </w:tc>
        <w:tc>
          <w:tcPr>
            <w:tcW w:w="4961" w:type="dxa"/>
            <w:vMerge w:val="restart"/>
            <w:vAlign w:val="center"/>
          </w:tcPr>
          <w:p w:rsidR="00FD6A52" w:rsidRPr="00FD6A52" w:rsidRDefault="00FD6A52" w:rsidP="0089790B">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Наименование модулей и тем</w:t>
            </w:r>
          </w:p>
        </w:tc>
        <w:tc>
          <w:tcPr>
            <w:tcW w:w="709" w:type="dxa"/>
            <w:vMerge w:val="restart"/>
            <w:textDirection w:val="btLr"/>
            <w:vAlign w:val="center"/>
          </w:tcPr>
          <w:p w:rsidR="00FD6A52" w:rsidRPr="00FD6A52" w:rsidRDefault="00FD6A52" w:rsidP="0089790B">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Трудоемкость, час.</w:t>
            </w:r>
          </w:p>
        </w:tc>
        <w:tc>
          <w:tcPr>
            <w:tcW w:w="2268" w:type="dxa"/>
            <w:gridSpan w:val="3"/>
            <w:vAlign w:val="center"/>
          </w:tcPr>
          <w:p w:rsidR="00FD6A52" w:rsidRPr="00FD6A52" w:rsidRDefault="00FD6A52" w:rsidP="0089790B">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в том числе</w:t>
            </w:r>
          </w:p>
        </w:tc>
        <w:tc>
          <w:tcPr>
            <w:tcW w:w="1418" w:type="dxa"/>
            <w:vMerge w:val="restart"/>
            <w:textDirection w:val="btLr"/>
            <w:vAlign w:val="center"/>
          </w:tcPr>
          <w:p w:rsidR="00FD6A52" w:rsidRPr="00FD6A52" w:rsidRDefault="00FD6A52" w:rsidP="0089790B">
            <w:pPr>
              <w:widowControl w:val="0"/>
              <w:spacing w:line="240" w:lineRule="auto"/>
              <w:jc w:val="center"/>
              <w:rPr>
                <w:rFonts w:eastAsia="Times New Roman" w:cs="Times New Roman"/>
                <w:sz w:val="20"/>
                <w:szCs w:val="20"/>
                <w:lang w:eastAsia="ru-RU"/>
              </w:rPr>
            </w:pPr>
            <w:r w:rsidRPr="00FD6A52">
              <w:rPr>
                <w:rFonts w:eastAsia="Times New Roman" w:cs="Times New Roman"/>
                <w:sz w:val="20"/>
                <w:szCs w:val="20"/>
                <w:lang w:eastAsia="ru-RU"/>
              </w:rPr>
              <w:t>Форма аттестации</w:t>
            </w:r>
          </w:p>
        </w:tc>
      </w:tr>
      <w:tr w:rsidR="00FD6A52" w:rsidRPr="00FD6A52" w:rsidTr="000C7079">
        <w:trPr>
          <w:cantSplit/>
          <w:trHeight w:val="1838"/>
          <w:tblHeader/>
        </w:trPr>
        <w:tc>
          <w:tcPr>
            <w:tcW w:w="704" w:type="dxa"/>
            <w:vMerge/>
            <w:vAlign w:val="center"/>
          </w:tcPr>
          <w:p w:rsidR="00FD6A52" w:rsidRPr="00FD6A52" w:rsidRDefault="00FD6A52" w:rsidP="0089790B">
            <w:pPr>
              <w:widowControl w:val="0"/>
              <w:spacing w:line="240" w:lineRule="auto"/>
              <w:jc w:val="center"/>
              <w:rPr>
                <w:rFonts w:eastAsia="Times New Roman" w:cs="Times New Roman"/>
                <w:b/>
                <w:sz w:val="20"/>
                <w:szCs w:val="20"/>
                <w:lang w:eastAsia="ru-RU"/>
              </w:rPr>
            </w:pPr>
          </w:p>
        </w:tc>
        <w:tc>
          <w:tcPr>
            <w:tcW w:w="4961" w:type="dxa"/>
            <w:vMerge/>
            <w:vAlign w:val="center"/>
          </w:tcPr>
          <w:p w:rsidR="00FD6A52" w:rsidRPr="00FD6A52" w:rsidRDefault="00FD6A52" w:rsidP="0089790B">
            <w:pPr>
              <w:widowControl w:val="0"/>
              <w:spacing w:line="240" w:lineRule="auto"/>
              <w:jc w:val="center"/>
              <w:rPr>
                <w:rFonts w:eastAsia="Times New Roman" w:cs="Times New Roman"/>
                <w:b/>
                <w:sz w:val="20"/>
                <w:szCs w:val="20"/>
                <w:lang w:eastAsia="ru-RU"/>
              </w:rPr>
            </w:pPr>
          </w:p>
        </w:tc>
        <w:tc>
          <w:tcPr>
            <w:tcW w:w="709" w:type="dxa"/>
            <w:vMerge/>
            <w:vAlign w:val="center"/>
          </w:tcPr>
          <w:p w:rsidR="00FD6A52" w:rsidRPr="00FD6A52" w:rsidRDefault="00FD6A52" w:rsidP="0089790B">
            <w:pPr>
              <w:widowControl w:val="0"/>
              <w:spacing w:line="240" w:lineRule="auto"/>
              <w:jc w:val="center"/>
              <w:rPr>
                <w:rFonts w:eastAsia="Times New Roman" w:cs="Times New Roman"/>
                <w:b/>
                <w:sz w:val="20"/>
                <w:szCs w:val="20"/>
                <w:lang w:eastAsia="ru-RU"/>
              </w:rPr>
            </w:pPr>
          </w:p>
        </w:tc>
        <w:tc>
          <w:tcPr>
            <w:tcW w:w="709" w:type="dxa"/>
            <w:textDirection w:val="btLr"/>
            <w:vAlign w:val="center"/>
          </w:tcPr>
          <w:p w:rsidR="00FD6A52" w:rsidRPr="00FD6A52" w:rsidRDefault="006D3DF4" w:rsidP="0089790B">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Теоретическая подготовка(</w:t>
            </w:r>
            <w:r w:rsidR="00FD6A52" w:rsidRPr="00FD6A52">
              <w:rPr>
                <w:rFonts w:eastAsia="Times New Roman" w:cs="Times New Roman"/>
                <w:sz w:val="20"/>
                <w:szCs w:val="20"/>
                <w:lang w:eastAsia="ru-RU"/>
              </w:rPr>
              <w:t>лекции</w:t>
            </w:r>
            <w:r>
              <w:rPr>
                <w:rFonts w:eastAsia="Times New Roman" w:cs="Times New Roman"/>
                <w:sz w:val="20"/>
                <w:szCs w:val="20"/>
                <w:lang w:eastAsia="ru-RU"/>
              </w:rPr>
              <w:t>)</w:t>
            </w:r>
          </w:p>
        </w:tc>
        <w:tc>
          <w:tcPr>
            <w:tcW w:w="709" w:type="dxa"/>
            <w:shd w:val="clear" w:color="auto" w:fill="auto"/>
            <w:textDirection w:val="btLr"/>
            <w:vAlign w:val="center"/>
          </w:tcPr>
          <w:p w:rsidR="00FD6A52" w:rsidRPr="00FD6A52" w:rsidRDefault="006D3DF4" w:rsidP="0089790B">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Тренажерная подготовка</w:t>
            </w:r>
          </w:p>
        </w:tc>
        <w:tc>
          <w:tcPr>
            <w:tcW w:w="850" w:type="dxa"/>
            <w:textDirection w:val="btLr"/>
            <w:vAlign w:val="center"/>
          </w:tcPr>
          <w:p w:rsidR="00FD6A52" w:rsidRPr="00FD6A52" w:rsidRDefault="006D3DF4" w:rsidP="0089790B">
            <w:pPr>
              <w:widowControl w:val="0"/>
              <w:spacing w:line="240" w:lineRule="auto"/>
              <w:jc w:val="center"/>
              <w:rPr>
                <w:rFonts w:eastAsia="Times New Roman" w:cs="Times New Roman"/>
                <w:sz w:val="20"/>
                <w:szCs w:val="20"/>
                <w:lang w:eastAsia="ru-RU"/>
              </w:rPr>
            </w:pPr>
            <w:r>
              <w:rPr>
                <w:rFonts w:eastAsia="Times New Roman" w:cs="Times New Roman"/>
                <w:sz w:val="20"/>
                <w:szCs w:val="20"/>
                <w:lang w:eastAsia="ru-RU"/>
              </w:rPr>
              <w:t>Практическая подготовка</w:t>
            </w:r>
            <w:r w:rsidR="00FD6A52" w:rsidRPr="00FD6A52">
              <w:rPr>
                <w:rFonts w:eastAsia="Times New Roman" w:cs="Times New Roman"/>
                <w:sz w:val="20"/>
                <w:szCs w:val="20"/>
                <w:lang w:eastAsia="ru-RU"/>
              </w:rPr>
              <w:t xml:space="preserve">. </w:t>
            </w:r>
          </w:p>
        </w:tc>
        <w:tc>
          <w:tcPr>
            <w:tcW w:w="1418" w:type="dxa"/>
            <w:vMerge/>
            <w:vAlign w:val="center"/>
          </w:tcPr>
          <w:p w:rsidR="00FD6A52" w:rsidRPr="00FD6A52" w:rsidRDefault="00FD6A52" w:rsidP="0089790B">
            <w:pPr>
              <w:widowControl w:val="0"/>
              <w:spacing w:line="240" w:lineRule="auto"/>
              <w:jc w:val="center"/>
              <w:rPr>
                <w:rFonts w:eastAsia="Times New Roman" w:cs="Times New Roman"/>
                <w:b/>
                <w:sz w:val="20"/>
                <w:szCs w:val="20"/>
                <w:lang w:eastAsia="ru-RU"/>
              </w:rPr>
            </w:pPr>
          </w:p>
        </w:tc>
      </w:tr>
      <w:tr w:rsidR="00FD6A52" w:rsidRPr="00FD6A52" w:rsidTr="00607167">
        <w:trPr>
          <w:cantSplit/>
        </w:trPr>
        <w:tc>
          <w:tcPr>
            <w:tcW w:w="704" w:type="dxa"/>
            <w:vAlign w:val="center"/>
          </w:tcPr>
          <w:p w:rsidR="00FD6A52" w:rsidRPr="00607167" w:rsidRDefault="00FD6A52" w:rsidP="00607167">
            <w:pPr>
              <w:pStyle w:val="a5"/>
              <w:widowControl w:val="0"/>
              <w:numPr>
                <w:ilvl w:val="0"/>
                <w:numId w:val="34"/>
              </w:numPr>
              <w:spacing w:after="0" w:line="240" w:lineRule="auto"/>
              <w:ind w:left="360"/>
              <w:jc w:val="center"/>
              <w:rPr>
                <w:rFonts w:ascii="Times New Roman" w:eastAsia="Times New Roman" w:hAnsi="Times New Roman" w:cs="Times New Roman"/>
                <w:b/>
                <w:sz w:val="24"/>
                <w:szCs w:val="24"/>
                <w:lang w:eastAsia="ru-RU"/>
              </w:rPr>
            </w:pPr>
          </w:p>
        </w:tc>
        <w:tc>
          <w:tcPr>
            <w:tcW w:w="4961" w:type="dxa"/>
            <w:vAlign w:val="center"/>
          </w:tcPr>
          <w:p w:rsidR="00FD6A52" w:rsidRPr="00607167" w:rsidRDefault="00FD6A52" w:rsidP="00607167">
            <w:pPr>
              <w:pStyle w:val="a5"/>
              <w:widowControl w:val="0"/>
              <w:numPr>
                <w:ilvl w:val="0"/>
                <w:numId w:val="34"/>
              </w:num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tc>
        <w:tc>
          <w:tcPr>
            <w:tcW w:w="709" w:type="dxa"/>
            <w:vAlign w:val="center"/>
          </w:tcPr>
          <w:p w:rsidR="00FD6A52" w:rsidRPr="00607167" w:rsidRDefault="00FD6A52" w:rsidP="00607167">
            <w:pPr>
              <w:pStyle w:val="a5"/>
              <w:widowControl w:val="0"/>
              <w:numPr>
                <w:ilvl w:val="0"/>
                <w:numId w:val="34"/>
              </w:numPr>
              <w:autoSpaceDE w:val="0"/>
              <w:autoSpaceDN w:val="0"/>
              <w:adjustRightInd w:val="0"/>
              <w:spacing w:after="0" w:line="240" w:lineRule="auto"/>
              <w:ind w:left="360"/>
              <w:jc w:val="center"/>
              <w:rPr>
                <w:rFonts w:ascii="Times New Roman" w:hAnsi="Times New Roman" w:cs="Times New Roman"/>
                <w:b/>
                <w:sz w:val="24"/>
                <w:szCs w:val="24"/>
              </w:rPr>
            </w:pPr>
          </w:p>
        </w:tc>
        <w:tc>
          <w:tcPr>
            <w:tcW w:w="709" w:type="dxa"/>
            <w:vAlign w:val="center"/>
          </w:tcPr>
          <w:p w:rsidR="00FD6A52" w:rsidRPr="00607167" w:rsidRDefault="00FD6A52" w:rsidP="00607167">
            <w:pPr>
              <w:pStyle w:val="a5"/>
              <w:widowControl w:val="0"/>
              <w:numPr>
                <w:ilvl w:val="0"/>
                <w:numId w:val="34"/>
              </w:numPr>
              <w:autoSpaceDE w:val="0"/>
              <w:autoSpaceDN w:val="0"/>
              <w:adjustRightInd w:val="0"/>
              <w:spacing w:after="0" w:line="240" w:lineRule="auto"/>
              <w:ind w:left="360"/>
              <w:jc w:val="center"/>
              <w:rPr>
                <w:rFonts w:ascii="Times New Roman" w:hAnsi="Times New Roman" w:cs="Times New Roman"/>
                <w:b/>
                <w:sz w:val="24"/>
                <w:szCs w:val="24"/>
              </w:rPr>
            </w:pPr>
          </w:p>
        </w:tc>
        <w:tc>
          <w:tcPr>
            <w:tcW w:w="709" w:type="dxa"/>
            <w:vAlign w:val="center"/>
          </w:tcPr>
          <w:p w:rsidR="00FD6A52" w:rsidRPr="00607167" w:rsidRDefault="00FD6A52" w:rsidP="00607167">
            <w:pPr>
              <w:pStyle w:val="a5"/>
              <w:widowControl w:val="0"/>
              <w:numPr>
                <w:ilvl w:val="0"/>
                <w:numId w:val="34"/>
              </w:numPr>
              <w:spacing w:after="0" w:line="240" w:lineRule="auto"/>
              <w:ind w:left="360"/>
              <w:jc w:val="center"/>
              <w:rPr>
                <w:rFonts w:ascii="Times New Roman" w:eastAsia="Times New Roman" w:hAnsi="Times New Roman" w:cs="Times New Roman"/>
                <w:b/>
                <w:sz w:val="24"/>
                <w:szCs w:val="24"/>
                <w:lang w:eastAsia="ru-RU"/>
              </w:rPr>
            </w:pPr>
          </w:p>
        </w:tc>
        <w:tc>
          <w:tcPr>
            <w:tcW w:w="850" w:type="dxa"/>
            <w:vAlign w:val="center"/>
          </w:tcPr>
          <w:p w:rsidR="00FD6A52" w:rsidRPr="00607167" w:rsidRDefault="00FD6A52" w:rsidP="00607167">
            <w:pPr>
              <w:pStyle w:val="a5"/>
              <w:widowControl w:val="0"/>
              <w:numPr>
                <w:ilvl w:val="0"/>
                <w:numId w:val="34"/>
              </w:numPr>
              <w:spacing w:after="0" w:line="240" w:lineRule="auto"/>
              <w:ind w:left="360"/>
              <w:jc w:val="center"/>
              <w:rPr>
                <w:rFonts w:ascii="Times New Roman" w:eastAsia="Times New Roman" w:hAnsi="Times New Roman" w:cs="Times New Roman"/>
                <w:b/>
                <w:sz w:val="24"/>
                <w:szCs w:val="24"/>
                <w:lang w:eastAsia="ru-RU"/>
              </w:rPr>
            </w:pPr>
          </w:p>
        </w:tc>
        <w:tc>
          <w:tcPr>
            <w:tcW w:w="1418" w:type="dxa"/>
            <w:vAlign w:val="center"/>
          </w:tcPr>
          <w:p w:rsidR="00FD6A52" w:rsidRPr="00607167" w:rsidRDefault="00FD6A52" w:rsidP="00607167">
            <w:pPr>
              <w:pStyle w:val="a5"/>
              <w:widowControl w:val="0"/>
              <w:numPr>
                <w:ilvl w:val="0"/>
                <w:numId w:val="34"/>
              </w:numPr>
              <w:spacing w:after="0" w:line="240" w:lineRule="auto"/>
              <w:ind w:left="360"/>
              <w:jc w:val="center"/>
              <w:rPr>
                <w:rFonts w:ascii="Times New Roman" w:eastAsia="Times New Roman" w:hAnsi="Times New Roman" w:cs="Times New Roman"/>
                <w:b/>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8"/>
              </w:numPr>
              <w:spacing w:after="0" w:line="240" w:lineRule="auto"/>
              <w:ind w:left="340" w:hanging="340"/>
              <w:jc w:val="center"/>
              <w:rPr>
                <w:rFonts w:ascii="Times New Roman" w:eastAsia="Times New Roman" w:hAnsi="Times New Roman" w:cs="Times New Roman"/>
                <w:b/>
                <w:sz w:val="24"/>
                <w:szCs w:val="24"/>
                <w:lang w:eastAsia="ru-RU"/>
              </w:rPr>
            </w:pPr>
          </w:p>
        </w:tc>
        <w:tc>
          <w:tcPr>
            <w:tcW w:w="4961" w:type="dxa"/>
          </w:tcPr>
          <w:p w:rsidR="00607167" w:rsidRPr="005A1826" w:rsidRDefault="00607167" w:rsidP="00607167">
            <w:pPr>
              <w:widowControl w:val="0"/>
              <w:autoSpaceDE w:val="0"/>
              <w:autoSpaceDN w:val="0"/>
              <w:adjustRightInd w:val="0"/>
              <w:spacing w:line="240" w:lineRule="auto"/>
              <w:jc w:val="both"/>
              <w:rPr>
                <w:rFonts w:eastAsia="Times New Roman" w:cs="Times New Roman"/>
                <w:b/>
                <w:sz w:val="22"/>
                <w:lang w:eastAsia="ru-RU"/>
              </w:rPr>
            </w:pPr>
            <w:r w:rsidRPr="005A1826">
              <w:rPr>
                <w:rFonts w:eastAsia="Times New Roman" w:cs="Times New Roman"/>
                <w:b/>
                <w:sz w:val="22"/>
                <w:lang w:eastAsia="ru-RU"/>
              </w:rPr>
              <w:t>Введение в курс подготовки</w:t>
            </w:r>
          </w:p>
        </w:tc>
        <w:tc>
          <w:tcPr>
            <w:tcW w:w="709" w:type="dxa"/>
            <w:vAlign w:val="center"/>
          </w:tcPr>
          <w:p w:rsidR="00607167" w:rsidRPr="00FD6A52" w:rsidRDefault="00607167" w:rsidP="00607167">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2</w:t>
            </w:r>
          </w:p>
        </w:tc>
        <w:tc>
          <w:tcPr>
            <w:tcW w:w="709" w:type="dxa"/>
            <w:vAlign w:val="center"/>
          </w:tcPr>
          <w:p w:rsidR="00607167" w:rsidRPr="00FD6A52" w:rsidRDefault="00607167" w:rsidP="00607167">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2</w:t>
            </w:r>
          </w:p>
        </w:tc>
        <w:tc>
          <w:tcPr>
            <w:tcW w:w="709"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9"/>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Цель, задачи и программа курса подготовки</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9"/>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vAlign w:val="center"/>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Обеспечение транспортной безопасности в Российской Федерации </w:t>
            </w:r>
            <w:r w:rsidRPr="005A1826">
              <w:rPr>
                <w:sz w:val="22"/>
              </w:rPr>
              <w:t>–</w:t>
            </w:r>
            <w:r w:rsidRPr="005A1826">
              <w:rPr>
                <w:rFonts w:eastAsia="Times New Roman" w:cs="Times New Roman"/>
                <w:sz w:val="22"/>
                <w:lang w:eastAsia="ru-RU"/>
              </w:rPr>
              <w:t xml:space="preserve"> история, опыт, прогноз</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color w:val="FF0000"/>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8"/>
              </w:numPr>
              <w:spacing w:after="0" w:line="240" w:lineRule="auto"/>
              <w:ind w:left="340" w:hanging="340"/>
              <w:jc w:val="center"/>
              <w:rPr>
                <w:rFonts w:ascii="Times New Roman" w:eastAsia="Times New Roman" w:hAnsi="Times New Roman" w:cs="Times New Roman"/>
                <w:b/>
                <w:sz w:val="24"/>
                <w:szCs w:val="24"/>
                <w:lang w:eastAsia="ru-RU"/>
              </w:rPr>
            </w:pPr>
          </w:p>
        </w:tc>
        <w:tc>
          <w:tcPr>
            <w:tcW w:w="4961" w:type="dxa"/>
          </w:tcPr>
          <w:p w:rsidR="00607167" w:rsidRPr="005A1826" w:rsidRDefault="00607167" w:rsidP="00607167">
            <w:pPr>
              <w:widowControl w:val="0"/>
              <w:autoSpaceDE w:val="0"/>
              <w:autoSpaceDN w:val="0"/>
              <w:adjustRightInd w:val="0"/>
              <w:spacing w:line="240" w:lineRule="auto"/>
              <w:jc w:val="both"/>
              <w:rPr>
                <w:rFonts w:eastAsia="Times New Roman" w:cs="Times New Roman"/>
                <w:b/>
                <w:sz w:val="22"/>
                <w:lang w:eastAsia="ru-RU"/>
              </w:rPr>
            </w:pPr>
            <w:r w:rsidRPr="005A1826">
              <w:rPr>
                <w:rFonts w:eastAsia="Times New Roman" w:cs="Times New Roman"/>
                <w:b/>
                <w:sz w:val="22"/>
                <w:lang w:eastAsia="ru-RU"/>
              </w:rPr>
              <w:t>Нормативная правовая база в области обеспечения транспортной безопасности</w:t>
            </w:r>
          </w:p>
        </w:tc>
        <w:tc>
          <w:tcPr>
            <w:tcW w:w="709" w:type="dxa"/>
            <w:vAlign w:val="center"/>
          </w:tcPr>
          <w:p w:rsidR="00607167" w:rsidRPr="00FD6A52" w:rsidRDefault="00607167" w:rsidP="00607167">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7</w:t>
            </w:r>
          </w:p>
        </w:tc>
        <w:tc>
          <w:tcPr>
            <w:tcW w:w="709" w:type="dxa"/>
            <w:vAlign w:val="center"/>
          </w:tcPr>
          <w:p w:rsidR="00607167" w:rsidRPr="00FD6A52" w:rsidRDefault="00607167" w:rsidP="00607167">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7</w:t>
            </w:r>
          </w:p>
        </w:tc>
        <w:tc>
          <w:tcPr>
            <w:tcW w:w="709"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r>
      <w:tr w:rsidR="00607167" w:rsidRPr="00FD6A52" w:rsidTr="000C7079">
        <w:trPr>
          <w:cantSplit/>
        </w:trPr>
        <w:tc>
          <w:tcPr>
            <w:tcW w:w="704" w:type="dxa"/>
            <w:vAlign w:val="center"/>
          </w:tcPr>
          <w:p w:rsidR="00607167" w:rsidRPr="00A059E1" w:rsidRDefault="00607167" w:rsidP="00607167">
            <w:pPr>
              <w:widowControl w:val="0"/>
              <w:spacing w:line="240" w:lineRule="auto"/>
              <w:ind w:left="340" w:hanging="340"/>
              <w:jc w:val="center"/>
              <w:rPr>
                <w:rFonts w:eastAsia="Times New Roman" w:cs="Times New Roman"/>
                <w:sz w:val="24"/>
                <w:szCs w:val="24"/>
                <w:lang w:eastAsia="ru-RU"/>
              </w:rPr>
            </w:pPr>
            <w:r>
              <w:rPr>
                <w:rFonts w:eastAsia="Times New Roman" w:cs="Times New Roman"/>
                <w:sz w:val="24"/>
                <w:szCs w:val="24"/>
                <w:lang w:eastAsia="ru-RU"/>
              </w:rPr>
              <w:t>2.1</w:t>
            </w:r>
            <w:r w:rsidRPr="00A059E1">
              <w:rPr>
                <w:rFonts w:eastAsia="Times New Roman" w:cs="Times New Roman"/>
                <w:sz w:val="24"/>
                <w:szCs w:val="24"/>
                <w:lang w:eastAsia="ru-RU"/>
              </w:rPr>
              <w:t>.</w:t>
            </w: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Нормативные правовые акты Российской Федерации, регламентирующие вопросы обеспечении транспортной безопасности, </w:t>
            </w:r>
            <w:r w:rsidRPr="005A1826">
              <w:rPr>
                <w:sz w:val="22"/>
              </w:rPr>
              <w:t>–</w:t>
            </w:r>
            <w:r w:rsidRPr="005A1826">
              <w:rPr>
                <w:rFonts w:eastAsia="Times New Roman" w:cs="Times New Roman"/>
                <w:sz w:val="22"/>
                <w:lang w:eastAsia="ru-RU"/>
              </w:rPr>
              <w:t xml:space="preserve"> общие сведения</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r>
      <w:tr w:rsidR="00607167" w:rsidRPr="00FD6A52" w:rsidTr="000C7079">
        <w:trPr>
          <w:cantSplit/>
        </w:trPr>
        <w:tc>
          <w:tcPr>
            <w:tcW w:w="704" w:type="dxa"/>
            <w:vAlign w:val="center"/>
          </w:tcPr>
          <w:p w:rsidR="00607167" w:rsidRPr="00A059E1" w:rsidRDefault="00607167" w:rsidP="00607167">
            <w:pPr>
              <w:widowControl w:val="0"/>
              <w:spacing w:line="240" w:lineRule="auto"/>
              <w:ind w:left="340" w:hanging="340"/>
              <w:jc w:val="center"/>
              <w:rPr>
                <w:rFonts w:eastAsia="Times New Roman" w:cs="Times New Roman"/>
                <w:sz w:val="24"/>
                <w:szCs w:val="24"/>
                <w:lang w:eastAsia="ru-RU"/>
              </w:rPr>
            </w:pPr>
            <w:r w:rsidRPr="00A059E1">
              <w:rPr>
                <w:rFonts w:eastAsia="Times New Roman" w:cs="Times New Roman"/>
                <w:sz w:val="24"/>
                <w:szCs w:val="24"/>
                <w:lang w:eastAsia="ru-RU"/>
              </w:rPr>
              <w:t>2.2.</w:t>
            </w:r>
          </w:p>
        </w:tc>
        <w:tc>
          <w:tcPr>
            <w:tcW w:w="4961" w:type="dxa"/>
          </w:tcPr>
          <w:p w:rsidR="00607167" w:rsidRPr="005A1826" w:rsidRDefault="00607167" w:rsidP="00607167">
            <w:pPr>
              <w:widowControl w:val="0"/>
              <w:autoSpaceDE w:val="0"/>
              <w:autoSpaceDN w:val="0"/>
              <w:adjustRightInd w:val="0"/>
              <w:spacing w:line="240" w:lineRule="auto"/>
              <w:jc w:val="both"/>
              <w:rPr>
                <w:rFonts w:eastAsia="Times New Roman" w:cs="Times New Roman"/>
                <w:sz w:val="22"/>
                <w:lang w:eastAsia="ru-RU"/>
              </w:rPr>
            </w:pPr>
            <w:r w:rsidRPr="005A1826">
              <w:rPr>
                <w:rFonts w:eastAsia="Times New Roman" w:cs="Times New Roman"/>
                <w:sz w:val="22"/>
                <w:lang w:eastAsia="ru-RU"/>
              </w:rPr>
              <w:t>Требования по обеспечению транспортной безопасности - общие сведения</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5</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r w:rsidRPr="00FD6A52">
              <w:rPr>
                <w:rFonts w:eastAsia="Times New Roman" w:cs="Times New Roman"/>
                <w:sz w:val="24"/>
                <w:szCs w:val="24"/>
                <w:lang w:eastAsia="ru-RU"/>
              </w:rPr>
              <w:t>5</w:t>
            </w:r>
          </w:p>
        </w:tc>
        <w:tc>
          <w:tcPr>
            <w:tcW w:w="709"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8"/>
              </w:numPr>
              <w:spacing w:after="0" w:line="240" w:lineRule="auto"/>
              <w:ind w:left="340" w:hanging="340"/>
              <w:jc w:val="center"/>
              <w:rPr>
                <w:rFonts w:ascii="Times New Roman" w:eastAsia="Times New Roman" w:hAnsi="Times New Roman" w:cs="Times New Roman"/>
                <w:b/>
                <w:sz w:val="24"/>
                <w:szCs w:val="24"/>
                <w:lang w:eastAsia="ru-RU"/>
              </w:rPr>
            </w:pPr>
          </w:p>
        </w:tc>
        <w:tc>
          <w:tcPr>
            <w:tcW w:w="4961" w:type="dxa"/>
          </w:tcPr>
          <w:p w:rsidR="00607167" w:rsidRPr="005A1826" w:rsidRDefault="00607167" w:rsidP="00607167">
            <w:pPr>
              <w:widowControl w:val="0"/>
              <w:spacing w:line="240" w:lineRule="auto"/>
              <w:jc w:val="both"/>
              <w:rPr>
                <w:rFonts w:eastAsia="Times New Roman" w:cs="Times New Roman"/>
                <w:b/>
                <w:sz w:val="22"/>
                <w:lang w:eastAsia="ru-RU"/>
              </w:rPr>
            </w:pPr>
            <w:r w:rsidRPr="005A1826">
              <w:rPr>
                <w:rFonts w:eastAsia="Times New Roman" w:cs="Times New Roman"/>
                <w:b/>
                <w:sz w:val="22"/>
                <w:lang w:eastAsia="ru-RU"/>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709" w:type="dxa"/>
            <w:vAlign w:val="center"/>
          </w:tcPr>
          <w:p w:rsidR="00607167" w:rsidRPr="00FD6A52" w:rsidRDefault="00080936" w:rsidP="002769F9">
            <w:pPr>
              <w:widowControl w:val="0"/>
              <w:spacing w:line="240" w:lineRule="auto"/>
              <w:jc w:val="center"/>
              <w:rPr>
                <w:rFonts w:eastAsia="Times New Roman" w:cs="Times New Roman"/>
                <w:b/>
                <w:sz w:val="24"/>
                <w:szCs w:val="24"/>
                <w:lang w:eastAsia="ru-RU"/>
              </w:rPr>
            </w:pPr>
            <w:r w:rsidRPr="002769F9">
              <w:rPr>
                <w:rFonts w:eastAsia="Times New Roman" w:cs="Times New Roman"/>
                <w:b/>
                <w:sz w:val="24"/>
                <w:szCs w:val="24"/>
                <w:lang w:eastAsia="ru-RU"/>
              </w:rPr>
              <w:t>7</w:t>
            </w:r>
          </w:p>
        </w:tc>
        <w:tc>
          <w:tcPr>
            <w:tcW w:w="709" w:type="dxa"/>
            <w:vAlign w:val="center"/>
          </w:tcPr>
          <w:p w:rsidR="00607167" w:rsidRPr="00FD6A52" w:rsidRDefault="002769F9" w:rsidP="00607167">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3</w:t>
            </w:r>
          </w:p>
        </w:tc>
        <w:tc>
          <w:tcPr>
            <w:tcW w:w="709" w:type="dxa"/>
            <w:vAlign w:val="center"/>
          </w:tcPr>
          <w:p w:rsidR="00607167" w:rsidRPr="00FD6A52" w:rsidRDefault="002769F9" w:rsidP="00607167">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4</w:t>
            </w:r>
          </w:p>
        </w:tc>
        <w:tc>
          <w:tcPr>
            <w:tcW w:w="850"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0"/>
              </w:numPr>
              <w:spacing w:after="0" w:line="240" w:lineRule="auto"/>
              <w:ind w:left="340" w:hanging="340"/>
              <w:jc w:val="center"/>
              <w:rPr>
                <w:rFonts w:ascii="Times New Roman" w:eastAsia="Times New Roman" w:hAnsi="Times New Roman" w:cs="Times New Roman"/>
                <w:sz w:val="24"/>
                <w:szCs w:val="24"/>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tc>
        <w:tc>
          <w:tcPr>
            <w:tcW w:w="709" w:type="dxa"/>
            <w:vAlign w:val="center"/>
          </w:tcPr>
          <w:p w:rsidR="00607167" w:rsidRPr="00A059E1" w:rsidRDefault="00080936" w:rsidP="00607167">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7</w:t>
            </w:r>
          </w:p>
        </w:tc>
        <w:tc>
          <w:tcPr>
            <w:tcW w:w="709" w:type="dxa"/>
            <w:vAlign w:val="center"/>
          </w:tcPr>
          <w:p w:rsidR="00607167" w:rsidRPr="00A059E1" w:rsidRDefault="002769F9" w:rsidP="00607167">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3</w:t>
            </w:r>
          </w:p>
        </w:tc>
        <w:tc>
          <w:tcPr>
            <w:tcW w:w="709" w:type="dxa"/>
            <w:vAlign w:val="center"/>
          </w:tcPr>
          <w:p w:rsidR="00607167" w:rsidRPr="00A059E1" w:rsidRDefault="002769F9" w:rsidP="00607167">
            <w:pPr>
              <w:widowControl w:val="0"/>
              <w:spacing w:line="240" w:lineRule="auto"/>
              <w:jc w:val="center"/>
              <w:rPr>
                <w:rFonts w:eastAsia="Times New Roman" w:cs="Times New Roman"/>
                <w:sz w:val="24"/>
                <w:szCs w:val="24"/>
                <w:lang w:eastAsia="ru-RU"/>
              </w:rPr>
            </w:pPr>
            <w:r>
              <w:rPr>
                <w:rFonts w:eastAsia="Times New Roman" w:cs="Times New Roman"/>
                <w:sz w:val="24"/>
                <w:szCs w:val="24"/>
                <w:lang w:eastAsia="ru-RU"/>
              </w:rPr>
              <w:t>4</w:t>
            </w:r>
          </w:p>
        </w:tc>
        <w:tc>
          <w:tcPr>
            <w:tcW w:w="850" w:type="dxa"/>
            <w:vAlign w:val="center"/>
          </w:tcPr>
          <w:p w:rsidR="00607167" w:rsidRPr="00A059E1" w:rsidRDefault="00607167" w:rsidP="00607167">
            <w:pPr>
              <w:widowControl w:val="0"/>
              <w:spacing w:line="240" w:lineRule="auto"/>
              <w:jc w:val="center"/>
              <w:rPr>
                <w:rFonts w:eastAsia="Times New Roman" w:cs="Times New Roman"/>
                <w:sz w:val="24"/>
                <w:szCs w:val="24"/>
                <w:lang w:eastAsia="ru-RU"/>
              </w:rPr>
            </w:pPr>
          </w:p>
        </w:tc>
        <w:tc>
          <w:tcPr>
            <w:tcW w:w="1418" w:type="dxa"/>
            <w:vAlign w:val="center"/>
          </w:tcPr>
          <w:p w:rsidR="00607167" w:rsidRPr="00A059E1" w:rsidRDefault="00607167" w:rsidP="00607167">
            <w:pPr>
              <w:widowControl w:val="0"/>
              <w:spacing w:line="240" w:lineRule="auto"/>
              <w:jc w:val="center"/>
              <w:rPr>
                <w:rFonts w:eastAsia="Times New Roman" w:cs="Times New Roman"/>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8"/>
              </w:numPr>
              <w:spacing w:after="0" w:line="240" w:lineRule="auto"/>
              <w:ind w:left="340" w:hanging="340"/>
              <w:jc w:val="center"/>
              <w:rPr>
                <w:rFonts w:ascii="Times New Roman" w:eastAsia="Times New Roman" w:hAnsi="Times New Roman" w:cs="Times New Roman"/>
                <w:b/>
                <w:sz w:val="24"/>
                <w:szCs w:val="24"/>
                <w:lang w:eastAsia="ru-RU"/>
              </w:rPr>
            </w:pPr>
          </w:p>
        </w:tc>
        <w:tc>
          <w:tcPr>
            <w:tcW w:w="4961" w:type="dxa"/>
          </w:tcPr>
          <w:p w:rsidR="00607167" w:rsidRPr="005A1826" w:rsidRDefault="00607167" w:rsidP="00193340">
            <w:pPr>
              <w:widowControl w:val="0"/>
              <w:spacing w:line="240" w:lineRule="auto"/>
              <w:jc w:val="both"/>
              <w:rPr>
                <w:rFonts w:eastAsia="Times New Roman" w:cs="Times New Roman"/>
                <w:b/>
                <w:sz w:val="22"/>
                <w:lang w:eastAsia="ru-RU"/>
              </w:rPr>
            </w:pPr>
            <w:r w:rsidRPr="005A1826">
              <w:rPr>
                <w:rFonts w:eastAsia="Times New Roman" w:cs="Times New Roman"/>
                <w:b/>
                <w:sz w:val="22"/>
                <w:lang w:eastAsia="ru-RU"/>
              </w:rPr>
              <w:t xml:space="preserve">Реализация мер по обеспечению транспортной безопасности объектов транспортной </w:t>
            </w:r>
            <w:r w:rsidR="00193340" w:rsidRPr="005A1826">
              <w:rPr>
                <w:rFonts w:eastAsia="Times New Roman" w:cs="Times New Roman"/>
                <w:b/>
                <w:sz w:val="22"/>
                <w:lang w:eastAsia="ru-RU"/>
              </w:rPr>
              <w:t>безопасности ОТИ и (или) ТС</w:t>
            </w:r>
          </w:p>
        </w:tc>
        <w:tc>
          <w:tcPr>
            <w:tcW w:w="709" w:type="dxa"/>
            <w:vAlign w:val="center"/>
          </w:tcPr>
          <w:p w:rsidR="00607167" w:rsidRPr="00FD6A52" w:rsidRDefault="00607167" w:rsidP="002769F9">
            <w:pPr>
              <w:widowControl w:val="0"/>
              <w:spacing w:line="240" w:lineRule="auto"/>
              <w:jc w:val="center"/>
              <w:rPr>
                <w:rFonts w:eastAsia="Times New Roman" w:cs="Times New Roman"/>
                <w:b/>
                <w:sz w:val="24"/>
                <w:szCs w:val="24"/>
                <w:lang w:eastAsia="ru-RU"/>
              </w:rPr>
            </w:pPr>
            <w:r w:rsidRPr="000717A4">
              <w:rPr>
                <w:rFonts w:eastAsia="Times New Roman" w:cs="Times New Roman"/>
                <w:b/>
                <w:sz w:val="24"/>
                <w:szCs w:val="24"/>
                <w:lang w:eastAsia="ru-RU"/>
              </w:rPr>
              <w:t>5</w:t>
            </w:r>
            <w:r w:rsidR="00080936" w:rsidRPr="000717A4">
              <w:rPr>
                <w:rFonts w:eastAsia="Times New Roman" w:cs="Times New Roman"/>
                <w:b/>
                <w:sz w:val="24"/>
                <w:szCs w:val="24"/>
                <w:lang w:eastAsia="ru-RU"/>
              </w:rPr>
              <w:t>6</w:t>
            </w:r>
            <w:r w:rsidR="00080936">
              <w:rPr>
                <w:rFonts w:eastAsia="Times New Roman" w:cs="Times New Roman"/>
                <w:b/>
                <w:sz w:val="24"/>
                <w:szCs w:val="24"/>
                <w:lang w:eastAsia="ru-RU"/>
              </w:rPr>
              <w:t xml:space="preserve"> </w:t>
            </w:r>
          </w:p>
        </w:tc>
        <w:tc>
          <w:tcPr>
            <w:tcW w:w="709" w:type="dxa"/>
            <w:vAlign w:val="center"/>
          </w:tcPr>
          <w:p w:rsidR="00607167" w:rsidRPr="00FD6A52" w:rsidRDefault="00607167" w:rsidP="002769F9">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1</w:t>
            </w:r>
            <w:r w:rsidR="002769F9">
              <w:rPr>
                <w:rFonts w:eastAsia="Times New Roman" w:cs="Times New Roman"/>
                <w:b/>
                <w:sz w:val="24"/>
                <w:szCs w:val="24"/>
                <w:lang w:eastAsia="ru-RU"/>
              </w:rPr>
              <w:t>6</w:t>
            </w:r>
          </w:p>
        </w:tc>
        <w:tc>
          <w:tcPr>
            <w:tcW w:w="709" w:type="dxa"/>
            <w:vAlign w:val="center"/>
          </w:tcPr>
          <w:p w:rsidR="00607167" w:rsidRPr="00FD6A52" w:rsidRDefault="002769F9" w:rsidP="00607167">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8</w:t>
            </w:r>
          </w:p>
        </w:tc>
        <w:tc>
          <w:tcPr>
            <w:tcW w:w="850"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32</w:t>
            </w:r>
          </w:p>
        </w:tc>
        <w:tc>
          <w:tcPr>
            <w:tcW w:w="1418" w:type="dxa"/>
            <w:vAlign w:val="center"/>
          </w:tcPr>
          <w:p w:rsidR="00607167" w:rsidRPr="00FD6A52" w:rsidRDefault="00607167" w:rsidP="00607167">
            <w:pPr>
              <w:widowControl w:val="0"/>
              <w:spacing w:line="240" w:lineRule="auto"/>
              <w:jc w:val="center"/>
              <w:rPr>
                <w:rFonts w:eastAsia="Times New Roman" w:cs="Times New Roman"/>
                <w:b/>
                <w:sz w:val="24"/>
                <w:szCs w:val="24"/>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193340" w:rsidP="00193340">
            <w:pPr>
              <w:widowControl w:val="0"/>
              <w:autoSpaceDE w:val="0"/>
              <w:autoSpaceDN w:val="0"/>
              <w:adjustRightInd w:val="0"/>
              <w:spacing w:line="240" w:lineRule="auto"/>
              <w:jc w:val="both"/>
              <w:rPr>
                <w:rFonts w:cs="Times New Roman"/>
                <w:sz w:val="22"/>
              </w:rPr>
            </w:pPr>
            <w:r w:rsidRPr="00C77E2F">
              <w:rPr>
                <w:rFonts w:cs="Times New Roman"/>
                <w:sz w:val="22"/>
              </w:rPr>
              <w:t>Технические и технологические характеристики 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193340" w:rsidP="00193340">
            <w:pPr>
              <w:widowControl w:val="0"/>
              <w:spacing w:line="240" w:lineRule="auto"/>
              <w:jc w:val="both"/>
              <w:rPr>
                <w:rFonts w:eastAsia="Times New Roman" w:cs="Times New Roman"/>
                <w:sz w:val="22"/>
                <w:lang w:eastAsia="ru-RU"/>
              </w:rPr>
            </w:pPr>
            <w:r w:rsidRPr="00C77E2F">
              <w:rPr>
                <w:rFonts w:cs="Times New Roman"/>
                <w:sz w:val="22"/>
              </w:rPr>
              <w:t xml:space="preserve">Граница и конфигурация зоны транспортной безопасности ОТИ и (или) ТС, ее секторов. Критические элементы ОТИ и (или) ТС. Места размещения </w:t>
            </w:r>
            <w:proofErr w:type="spellStart"/>
            <w:r w:rsidRPr="00C77E2F">
              <w:rPr>
                <w:rFonts w:cs="Times New Roman"/>
                <w:sz w:val="22"/>
              </w:rPr>
              <w:t>контрольно</w:t>
            </w:r>
            <w:proofErr w:type="spellEnd"/>
            <w:r w:rsidRPr="005A1826">
              <w:rPr>
                <w:sz w:val="22"/>
              </w:rPr>
              <w:t>–</w:t>
            </w:r>
            <w:r w:rsidRPr="00C77E2F">
              <w:rPr>
                <w:rFonts w:cs="Times New Roman"/>
                <w:sz w:val="22"/>
              </w:rPr>
              <w:t>пропускных пунктов (КПП)</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193340" w:rsidP="00607167">
            <w:pPr>
              <w:widowControl w:val="0"/>
              <w:spacing w:line="240" w:lineRule="auto"/>
              <w:jc w:val="both"/>
              <w:rPr>
                <w:rFonts w:eastAsia="Times New Roman" w:cs="Times New Roman"/>
                <w:sz w:val="22"/>
                <w:lang w:eastAsia="ru-RU"/>
              </w:rPr>
            </w:pPr>
            <w:r w:rsidRPr="00C77E2F">
              <w:rPr>
                <w:rFonts w:cs="Times New Roman"/>
                <w:sz w:val="22"/>
              </w:rPr>
              <w:t>Организация пропускного и внутриобъектового режимов на ОТИ и (или) ТС. Контроль доступа в зону транспортной безопасности и на/в критические элементы 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193340" w:rsidP="00607167">
            <w:pPr>
              <w:widowControl w:val="0"/>
              <w:spacing w:line="240" w:lineRule="auto"/>
              <w:jc w:val="both"/>
              <w:rPr>
                <w:rFonts w:eastAsia="Times New Roman" w:cs="Times New Roman"/>
                <w:sz w:val="22"/>
                <w:lang w:eastAsia="ru-RU"/>
              </w:rPr>
            </w:pPr>
            <w:r w:rsidRPr="00C77E2F">
              <w:rPr>
                <w:rFonts w:cs="Times New Roman"/>
                <w:sz w:val="22"/>
              </w:rPr>
              <w:t>Реализация порядка функционирования постов (пунктов) управления обеспечением транспортной безопасности на 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Функционирование инженерных сооружений обеспечения транспортной безопасности</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Функционирование инженерно-технических систем обеспечения транспортной безопасности</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Технические средства обеспечения транспортной безопасности</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Мероприятия по выявлению и распознаванию на </w:t>
            </w:r>
            <w:proofErr w:type="spellStart"/>
            <w:r w:rsidRPr="005A1826">
              <w:rPr>
                <w:rFonts w:eastAsia="Times New Roman" w:cs="Times New Roman"/>
                <w:sz w:val="22"/>
                <w:lang w:eastAsia="ru-RU"/>
              </w:rPr>
              <w:t>контрольно</w:t>
            </w:r>
            <w:proofErr w:type="spellEnd"/>
            <w:r w:rsidRPr="005A1826">
              <w:rPr>
                <w:sz w:val="22"/>
              </w:rPr>
              <w:t>–</w:t>
            </w:r>
            <w:r w:rsidRPr="005A1826">
              <w:rPr>
                <w:rFonts w:eastAsia="Times New Roman" w:cs="Times New Roman"/>
                <w:sz w:val="22"/>
                <w:lang w:eastAsia="ru-RU"/>
              </w:rPr>
              <w:t>пропускных пунктах (постах) физических лиц, не имеющих правовых оснований на проход/проезд в зону транспортной безопасности, в/н</w:t>
            </w:r>
            <w:r w:rsidR="00193340" w:rsidRPr="005A1826">
              <w:rPr>
                <w:rFonts w:eastAsia="Times New Roman" w:cs="Times New Roman"/>
                <w:sz w:val="22"/>
                <w:lang w:eastAsia="ru-RU"/>
              </w:rPr>
              <w:t>а критические элементы 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2</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35749E">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w:t>
            </w:r>
            <w:r w:rsidR="0035749E" w:rsidRPr="005A1826">
              <w:rPr>
                <w:rFonts w:eastAsia="Times New Roman" w:cs="Times New Roman"/>
                <w:sz w:val="22"/>
                <w:lang w:eastAsia="ru-RU"/>
              </w:rPr>
              <w:t>ОТИ и (или) ТС</w:t>
            </w:r>
          </w:p>
        </w:tc>
        <w:tc>
          <w:tcPr>
            <w:tcW w:w="709" w:type="dxa"/>
            <w:vAlign w:val="center"/>
          </w:tcPr>
          <w:p w:rsidR="00607167" w:rsidRPr="00FD6A52" w:rsidRDefault="00607167" w:rsidP="000717A4">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r w:rsidR="000717A4">
              <w:rPr>
                <w:rFonts w:eastAsia="Times New Roman" w:cs="Times New Roman"/>
                <w:sz w:val="22"/>
                <w:lang w:eastAsia="ru-RU"/>
              </w:rPr>
              <w:t>9</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Pr>
                <w:rFonts w:eastAsia="Times New Roman" w:cs="Times New Roman"/>
                <w:sz w:val="22"/>
                <w:lang w:eastAsia="ru-RU"/>
              </w:rPr>
              <w:t>3</w:t>
            </w:r>
          </w:p>
        </w:tc>
        <w:tc>
          <w:tcPr>
            <w:tcW w:w="709" w:type="dxa"/>
            <w:vAlign w:val="center"/>
          </w:tcPr>
          <w:p w:rsidR="00607167" w:rsidRPr="00FD6A52" w:rsidRDefault="002769F9" w:rsidP="00607167">
            <w:pPr>
              <w:widowControl w:val="0"/>
              <w:spacing w:line="240" w:lineRule="auto"/>
              <w:jc w:val="center"/>
              <w:rPr>
                <w:rFonts w:eastAsia="Times New Roman" w:cs="Times New Roman"/>
                <w:sz w:val="22"/>
                <w:lang w:eastAsia="ru-RU"/>
              </w:rPr>
            </w:pPr>
            <w:r>
              <w:rPr>
                <w:rFonts w:eastAsia="Times New Roman" w:cs="Times New Roman"/>
                <w:sz w:val="22"/>
                <w:lang w:eastAsia="ru-RU"/>
              </w:rPr>
              <w:t>4</w:t>
            </w: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12</w:t>
            </w: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35749E">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по обследованию материально-технических объектов, которые могут быть запрещены или ограничены для перемещения в зону транспортной безопасности и на критические элементы </w:t>
            </w:r>
            <w:r w:rsidR="0035749E" w:rsidRPr="005A1826">
              <w:rPr>
                <w:rFonts w:eastAsia="Times New Roman" w:cs="Times New Roman"/>
                <w:sz w:val="22"/>
                <w:lang w:eastAsia="ru-RU"/>
              </w:rPr>
              <w:t>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17</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Pr>
                <w:rFonts w:eastAsia="Times New Roman" w:cs="Times New Roman"/>
                <w:sz w:val="22"/>
                <w:lang w:eastAsia="ru-RU"/>
              </w:rPr>
              <w:t>3</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Pr>
                <w:rFonts w:eastAsia="Times New Roman" w:cs="Times New Roman"/>
                <w:sz w:val="22"/>
                <w:lang w:eastAsia="ru-RU"/>
              </w:rPr>
              <w:t>4</w:t>
            </w: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Pr>
                <w:rFonts w:eastAsia="Times New Roman" w:cs="Times New Roman"/>
                <w:sz w:val="22"/>
                <w:lang w:eastAsia="ru-RU"/>
              </w:rPr>
              <w:t>10</w:t>
            </w: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35749E">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Организация открытой, закрытой связи, оповещения сил транспортной безопасности, взаимодействия между лицами, ответственными за обеспечение транспортной безопасности в СТИ, на </w:t>
            </w:r>
            <w:r w:rsidR="0035749E" w:rsidRPr="005A1826">
              <w:rPr>
                <w:rFonts w:eastAsia="Times New Roman" w:cs="Times New Roman"/>
                <w:sz w:val="22"/>
                <w:lang w:eastAsia="ru-RU"/>
              </w:rPr>
              <w:t>ОТИ и (или) ТС</w:t>
            </w:r>
            <w:r w:rsidRPr="005A1826">
              <w:rPr>
                <w:rFonts w:eastAsia="Times New Roman" w:cs="Times New Roman"/>
                <w:sz w:val="22"/>
                <w:lang w:eastAsia="ru-RU"/>
              </w:rPr>
              <w:t>, иным персоналом, непосредственно связанным с обеспечением транспортной безопасности</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35749E">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 xml:space="preserve">Реагирование сил обеспечения транспортной безопасности на подготовку к совершению АНВ или совершение АНВ в отношении </w:t>
            </w:r>
            <w:r w:rsidR="0035749E" w:rsidRPr="005A1826">
              <w:rPr>
                <w:rFonts w:eastAsia="Times New Roman" w:cs="Times New Roman"/>
                <w:sz w:val="22"/>
                <w:lang w:eastAsia="ru-RU"/>
              </w:rPr>
              <w:t>ОТИ и (или) ТС</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4</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4</w:t>
            </w: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607167" w:rsidRPr="00FD6A52" w:rsidTr="000C7079">
        <w:trPr>
          <w:cantSplit/>
        </w:trPr>
        <w:tc>
          <w:tcPr>
            <w:tcW w:w="704" w:type="dxa"/>
            <w:vAlign w:val="center"/>
          </w:tcPr>
          <w:p w:rsidR="00607167" w:rsidRPr="00A059E1" w:rsidRDefault="00607167" w:rsidP="00607167">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607167" w:rsidRPr="005A1826" w:rsidRDefault="00607167" w:rsidP="00607167">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Порядок действий при тревогах: «угроза захвата», «угроза взрыва»</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4</w:t>
            </w: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709"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c>
          <w:tcPr>
            <w:tcW w:w="850" w:type="dxa"/>
            <w:vAlign w:val="center"/>
          </w:tcPr>
          <w:p w:rsidR="00607167" w:rsidRPr="00FD6A52" w:rsidRDefault="00607167" w:rsidP="00607167">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4</w:t>
            </w:r>
          </w:p>
        </w:tc>
        <w:tc>
          <w:tcPr>
            <w:tcW w:w="1418" w:type="dxa"/>
            <w:vAlign w:val="center"/>
          </w:tcPr>
          <w:p w:rsidR="00607167" w:rsidRPr="00FD6A52" w:rsidRDefault="00607167" w:rsidP="00607167">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A059E1" w:rsidRDefault="00480592" w:rsidP="00480592">
            <w:pPr>
              <w:pStyle w:val="a5"/>
              <w:widowControl w:val="0"/>
              <w:numPr>
                <w:ilvl w:val="0"/>
                <w:numId w:val="11"/>
              </w:numPr>
              <w:spacing w:after="0" w:line="240" w:lineRule="auto"/>
              <w:ind w:left="340" w:hanging="340"/>
              <w:jc w:val="center"/>
              <w:rPr>
                <w:rFonts w:ascii="Times New Roman" w:eastAsia="Times New Roman" w:hAnsi="Times New Roman" w:cs="Times New Roman"/>
                <w:lang w:eastAsia="ru-RU"/>
              </w:rPr>
            </w:pPr>
          </w:p>
        </w:tc>
        <w:tc>
          <w:tcPr>
            <w:tcW w:w="4961" w:type="dxa"/>
          </w:tcPr>
          <w:p w:rsidR="00480592" w:rsidRPr="005A1826" w:rsidRDefault="00480592" w:rsidP="00480592">
            <w:pPr>
              <w:widowControl w:val="0"/>
              <w:spacing w:line="240" w:lineRule="auto"/>
              <w:jc w:val="both"/>
              <w:rPr>
                <w:rFonts w:eastAsia="Times New Roman" w:cs="Times New Roman"/>
                <w:sz w:val="22"/>
                <w:lang w:eastAsia="ru-RU"/>
              </w:rPr>
            </w:pPr>
            <w:r w:rsidRPr="005A1826">
              <w:rPr>
                <w:rFonts w:eastAsia="Times New Roman" w:cs="Times New Roman"/>
                <w:sz w:val="22"/>
                <w:lang w:eastAsia="ru-RU"/>
              </w:rPr>
              <w:t>Организация учений и тренировок в области обеспечения транспортной безопасности</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sz w:val="22"/>
                <w:lang w:eastAsia="ru-RU"/>
              </w:rPr>
            </w:pPr>
            <w:r w:rsidRPr="00FD6A52">
              <w:rPr>
                <w:rFonts w:eastAsia="Times New Roman" w:cs="Times New Roman"/>
                <w:sz w:val="22"/>
                <w:lang w:eastAsia="ru-RU"/>
              </w:rPr>
              <w:t>1</w:t>
            </w:r>
          </w:p>
        </w:tc>
        <w:tc>
          <w:tcPr>
            <w:tcW w:w="1418"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9C2AA9">
        <w:trPr>
          <w:cantSplit/>
        </w:trPr>
        <w:tc>
          <w:tcPr>
            <w:tcW w:w="704" w:type="dxa"/>
            <w:vAlign w:val="center"/>
          </w:tcPr>
          <w:p w:rsidR="00480592" w:rsidRPr="009C2AA9" w:rsidRDefault="00480592" w:rsidP="00480592">
            <w:pPr>
              <w:pStyle w:val="a5"/>
              <w:widowControl w:val="0"/>
              <w:numPr>
                <w:ilvl w:val="0"/>
                <w:numId w:val="8"/>
              </w:numPr>
              <w:spacing w:after="0" w:line="240" w:lineRule="auto"/>
              <w:ind w:left="360"/>
              <w:jc w:val="center"/>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b/>
                <w:sz w:val="22"/>
              </w:rPr>
            </w:pPr>
            <w:r w:rsidRPr="005A1826">
              <w:rPr>
                <w:b/>
                <w:sz w:val="22"/>
              </w:rPr>
              <w:t>Информационное обеспечение транспортной безопасности</w:t>
            </w:r>
          </w:p>
        </w:tc>
        <w:tc>
          <w:tcPr>
            <w:tcW w:w="709" w:type="dxa"/>
            <w:vAlign w:val="center"/>
          </w:tcPr>
          <w:p w:rsidR="00480592" w:rsidRPr="00FD6A52" w:rsidRDefault="00480592" w:rsidP="00480592">
            <w:pPr>
              <w:widowControl w:val="0"/>
              <w:spacing w:line="240" w:lineRule="auto"/>
              <w:jc w:val="center"/>
              <w:rPr>
                <w:b/>
                <w:sz w:val="24"/>
                <w:szCs w:val="24"/>
              </w:rPr>
            </w:pPr>
            <w:r w:rsidRPr="00FD6A52">
              <w:rPr>
                <w:b/>
                <w:sz w:val="24"/>
                <w:szCs w:val="24"/>
              </w:rPr>
              <w:t>2</w:t>
            </w:r>
          </w:p>
        </w:tc>
        <w:tc>
          <w:tcPr>
            <w:tcW w:w="709" w:type="dxa"/>
            <w:vAlign w:val="center"/>
          </w:tcPr>
          <w:p w:rsidR="00480592" w:rsidRPr="00FD6A52" w:rsidRDefault="00480592" w:rsidP="00480592">
            <w:pPr>
              <w:widowControl w:val="0"/>
              <w:spacing w:line="240" w:lineRule="auto"/>
              <w:jc w:val="center"/>
              <w:rPr>
                <w:b/>
                <w:sz w:val="24"/>
                <w:szCs w:val="24"/>
              </w:rPr>
            </w:pPr>
            <w:r w:rsidRPr="00FD6A52">
              <w:rPr>
                <w:b/>
                <w:sz w:val="24"/>
                <w:szCs w:val="24"/>
              </w:rPr>
              <w:t>2</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9C2AA9" w:rsidRDefault="00480592" w:rsidP="00480592">
            <w:pPr>
              <w:pStyle w:val="a5"/>
              <w:widowControl w:val="0"/>
              <w:numPr>
                <w:ilvl w:val="0"/>
                <w:numId w:val="28"/>
              </w:numPr>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sz w:val="22"/>
              </w:rPr>
            </w:pPr>
            <w:r w:rsidRPr="005A1826">
              <w:rPr>
                <w:sz w:val="22"/>
              </w:rPr>
              <w:t>Порядок обращения с информацией ограниченного доступа, сведениями, составляющими государственную тайну</w:t>
            </w:r>
          </w:p>
        </w:tc>
        <w:tc>
          <w:tcPr>
            <w:tcW w:w="709" w:type="dxa"/>
            <w:vAlign w:val="center"/>
          </w:tcPr>
          <w:p w:rsidR="00480592" w:rsidRPr="00A566EF" w:rsidRDefault="00480592" w:rsidP="00480592">
            <w:pPr>
              <w:widowControl w:val="0"/>
              <w:spacing w:line="240" w:lineRule="auto"/>
              <w:jc w:val="center"/>
              <w:rPr>
                <w:sz w:val="24"/>
                <w:szCs w:val="24"/>
              </w:rPr>
            </w:pPr>
            <w:r w:rsidRPr="00A566EF">
              <w:rPr>
                <w:sz w:val="24"/>
                <w:szCs w:val="24"/>
              </w:rPr>
              <w:t>1</w:t>
            </w:r>
          </w:p>
        </w:tc>
        <w:tc>
          <w:tcPr>
            <w:tcW w:w="709" w:type="dxa"/>
            <w:vAlign w:val="center"/>
          </w:tcPr>
          <w:p w:rsidR="00480592" w:rsidRPr="00A566EF" w:rsidRDefault="00480592" w:rsidP="00480592">
            <w:pPr>
              <w:widowControl w:val="0"/>
              <w:spacing w:line="240" w:lineRule="auto"/>
              <w:jc w:val="center"/>
              <w:rPr>
                <w:sz w:val="24"/>
                <w:szCs w:val="24"/>
              </w:rPr>
            </w:pPr>
            <w:r w:rsidRPr="00A566EF">
              <w:rPr>
                <w:sz w:val="24"/>
                <w:szCs w:val="24"/>
              </w:rPr>
              <w:t>1</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9C2AA9" w:rsidRDefault="00480592" w:rsidP="00480592">
            <w:pPr>
              <w:pStyle w:val="a5"/>
              <w:widowControl w:val="0"/>
              <w:numPr>
                <w:ilvl w:val="0"/>
                <w:numId w:val="28"/>
              </w:numPr>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sz w:val="22"/>
              </w:rPr>
            </w:pPr>
            <w:r w:rsidRPr="005A1826">
              <w:rPr>
                <w:sz w:val="22"/>
              </w:rPr>
              <w:t>Порядок доведения до сил ОТБ информации об изменении уровня безопасности ОТИ</w:t>
            </w:r>
          </w:p>
        </w:tc>
        <w:tc>
          <w:tcPr>
            <w:tcW w:w="709" w:type="dxa"/>
            <w:vMerge w:val="restart"/>
            <w:vAlign w:val="center"/>
          </w:tcPr>
          <w:p w:rsidR="00480592" w:rsidRPr="00A566EF" w:rsidRDefault="00480592" w:rsidP="00480592">
            <w:pPr>
              <w:widowControl w:val="0"/>
              <w:spacing w:line="240" w:lineRule="auto"/>
              <w:jc w:val="center"/>
              <w:rPr>
                <w:sz w:val="24"/>
                <w:szCs w:val="24"/>
              </w:rPr>
            </w:pPr>
            <w:r w:rsidRPr="00A566EF">
              <w:rPr>
                <w:sz w:val="24"/>
                <w:szCs w:val="24"/>
              </w:rPr>
              <w:t>1</w:t>
            </w:r>
          </w:p>
        </w:tc>
        <w:tc>
          <w:tcPr>
            <w:tcW w:w="709" w:type="dxa"/>
            <w:vMerge w:val="restart"/>
            <w:vAlign w:val="center"/>
          </w:tcPr>
          <w:p w:rsidR="00480592" w:rsidRPr="00A566EF" w:rsidRDefault="00480592" w:rsidP="00480592">
            <w:pPr>
              <w:widowControl w:val="0"/>
              <w:spacing w:line="240" w:lineRule="auto"/>
              <w:jc w:val="center"/>
              <w:rPr>
                <w:sz w:val="24"/>
                <w:szCs w:val="24"/>
              </w:rPr>
            </w:pPr>
            <w:r w:rsidRPr="00A566EF">
              <w:rPr>
                <w:sz w:val="24"/>
                <w:szCs w:val="24"/>
              </w:rPr>
              <w:t>1</w:t>
            </w:r>
          </w:p>
        </w:tc>
        <w:tc>
          <w:tcPr>
            <w:tcW w:w="709" w:type="dxa"/>
            <w:vMerge w:val="restart"/>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Merge w:val="restart"/>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Merge w:val="restart"/>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9C2AA9" w:rsidRDefault="00480592" w:rsidP="00480592">
            <w:pPr>
              <w:pStyle w:val="a5"/>
              <w:widowControl w:val="0"/>
              <w:numPr>
                <w:ilvl w:val="0"/>
                <w:numId w:val="28"/>
              </w:numPr>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sz w:val="22"/>
              </w:rPr>
            </w:pPr>
            <w:r w:rsidRPr="005A1826">
              <w:rPr>
                <w:sz w:val="22"/>
              </w:rPr>
              <w:t>Порядок информирования компетентного органа, уполномоченных подразделений органов ФСБ России и МВД России о непосредственных и прямых угрозах совершения и о совершении АНВ</w:t>
            </w:r>
          </w:p>
        </w:tc>
        <w:tc>
          <w:tcPr>
            <w:tcW w:w="709" w:type="dxa"/>
            <w:vMerge/>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709" w:type="dxa"/>
            <w:vMerge/>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709" w:type="dxa"/>
            <w:vMerge/>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Merge/>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Merge/>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9C2AA9" w:rsidRDefault="00480592" w:rsidP="00480592">
            <w:pPr>
              <w:pStyle w:val="a5"/>
              <w:widowControl w:val="0"/>
              <w:numPr>
                <w:ilvl w:val="0"/>
                <w:numId w:val="30"/>
              </w:numPr>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autoSpaceDE w:val="0"/>
              <w:autoSpaceDN w:val="0"/>
              <w:adjustRightInd w:val="0"/>
              <w:spacing w:line="240" w:lineRule="auto"/>
              <w:jc w:val="both"/>
              <w:rPr>
                <w:rFonts w:cs="Times New Roman"/>
                <w:b/>
                <w:sz w:val="22"/>
              </w:rPr>
            </w:pPr>
            <w:r w:rsidRPr="005A1826">
              <w:rPr>
                <w:rFonts w:cs="Times New Roman"/>
                <w:b/>
                <w:sz w:val="22"/>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vAlign w:val="center"/>
          </w:tcPr>
          <w:p w:rsidR="00480592" w:rsidRPr="00FD6A52" w:rsidRDefault="00480592" w:rsidP="00480592">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2</w:t>
            </w:r>
          </w:p>
        </w:tc>
        <w:tc>
          <w:tcPr>
            <w:tcW w:w="709" w:type="dxa"/>
            <w:vAlign w:val="center"/>
          </w:tcPr>
          <w:p w:rsidR="00480592" w:rsidRPr="00FD6A52" w:rsidRDefault="00480592" w:rsidP="00480592">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2</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C21BFB" w:rsidRDefault="00480592" w:rsidP="00480592">
            <w:pPr>
              <w:pStyle w:val="a5"/>
              <w:widowControl w:val="0"/>
              <w:numPr>
                <w:ilvl w:val="0"/>
                <w:numId w:val="31"/>
              </w:numPr>
              <w:spacing w:after="0" w:line="240" w:lineRule="auto"/>
              <w:ind w:left="360"/>
              <w:rPr>
                <w:rFonts w:eastAsia="Times New Roman" w:cs="Times New Roman"/>
                <w:lang w:eastAsia="ru-RU"/>
              </w:rPr>
            </w:pPr>
          </w:p>
        </w:tc>
        <w:tc>
          <w:tcPr>
            <w:tcW w:w="4961" w:type="dxa"/>
          </w:tcPr>
          <w:p w:rsidR="00480592" w:rsidRPr="005A1826" w:rsidRDefault="00781FA4" w:rsidP="00781FA4">
            <w:pPr>
              <w:autoSpaceDE w:val="0"/>
              <w:autoSpaceDN w:val="0"/>
              <w:adjustRightInd w:val="0"/>
              <w:spacing w:line="240" w:lineRule="auto"/>
              <w:jc w:val="both"/>
              <w:rPr>
                <w:rFonts w:cs="Times New Roman"/>
                <w:sz w:val="22"/>
              </w:rPr>
            </w:pPr>
            <w:r w:rsidRPr="00C77E2F">
              <w:rPr>
                <w:rFonts w:cs="Times New Roman"/>
                <w:sz w:val="22"/>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vAlign w:val="center"/>
          </w:tcPr>
          <w:p w:rsidR="00480592" w:rsidRPr="00FC3E0C" w:rsidRDefault="00480592" w:rsidP="00480592">
            <w:pPr>
              <w:widowControl w:val="0"/>
              <w:autoSpaceDE w:val="0"/>
              <w:autoSpaceDN w:val="0"/>
              <w:adjustRightInd w:val="0"/>
              <w:spacing w:line="240" w:lineRule="auto"/>
              <w:jc w:val="center"/>
              <w:rPr>
                <w:rFonts w:cs="Times New Roman"/>
                <w:sz w:val="24"/>
                <w:szCs w:val="24"/>
              </w:rPr>
            </w:pPr>
            <w:r>
              <w:rPr>
                <w:rFonts w:cs="Times New Roman"/>
                <w:sz w:val="24"/>
                <w:szCs w:val="24"/>
              </w:rPr>
              <w:t>2</w:t>
            </w:r>
          </w:p>
        </w:tc>
        <w:tc>
          <w:tcPr>
            <w:tcW w:w="709" w:type="dxa"/>
            <w:vAlign w:val="center"/>
          </w:tcPr>
          <w:p w:rsidR="00480592" w:rsidRPr="00FC3E0C" w:rsidRDefault="00480592" w:rsidP="00480592">
            <w:pPr>
              <w:widowControl w:val="0"/>
              <w:autoSpaceDE w:val="0"/>
              <w:autoSpaceDN w:val="0"/>
              <w:adjustRightInd w:val="0"/>
              <w:spacing w:line="240" w:lineRule="auto"/>
              <w:jc w:val="center"/>
              <w:rPr>
                <w:rFonts w:cs="Times New Roman"/>
                <w:sz w:val="24"/>
                <w:szCs w:val="24"/>
              </w:rPr>
            </w:pPr>
            <w:r>
              <w:rPr>
                <w:rFonts w:cs="Times New Roman"/>
                <w:sz w:val="24"/>
                <w:szCs w:val="24"/>
              </w:rPr>
              <w:t>2</w:t>
            </w:r>
          </w:p>
        </w:tc>
        <w:tc>
          <w:tcPr>
            <w:tcW w:w="709"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c>
          <w:tcPr>
            <w:tcW w:w="1418" w:type="dxa"/>
            <w:vAlign w:val="center"/>
          </w:tcPr>
          <w:p w:rsidR="00480592" w:rsidRPr="00FD6A52" w:rsidRDefault="00480592" w:rsidP="00480592">
            <w:pPr>
              <w:widowControl w:val="0"/>
              <w:spacing w:line="240" w:lineRule="auto"/>
              <w:jc w:val="center"/>
              <w:rPr>
                <w:rFonts w:eastAsia="Times New Roman" w:cs="Times New Roman"/>
                <w:sz w:val="22"/>
                <w:lang w:eastAsia="ru-RU"/>
              </w:rPr>
            </w:pPr>
          </w:p>
        </w:tc>
      </w:tr>
      <w:tr w:rsidR="00480592" w:rsidRPr="00FD6A52" w:rsidTr="000C7079">
        <w:trPr>
          <w:cantSplit/>
        </w:trPr>
        <w:tc>
          <w:tcPr>
            <w:tcW w:w="704" w:type="dxa"/>
            <w:vAlign w:val="center"/>
          </w:tcPr>
          <w:p w:rsidR="00480592" w:rsidRPr="00C21BFB" w:rsidRDefault="00480592" w:rsidP="00480592">
            <w:pPr>
              <w:pStyle w:val="a5"/>
              <w:widowControl w:val="0"/>
              <w:numPr>
                <w:ilvl w:val="0"/>
                <w:numId w:val="33"/>
              </w:numPr>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autoSpaceDE w:val="0"/>
              <w:autoSpaceDN w:val="0"/>
              <w:adjustRightInd w:val="0"/>
              <w:spacing w:line="240" w:lineRule="auto"/>
              <w:jc w:val="both"/>
              <w:rPr>
                <w:rFonts w:cs="Times New Roman"/>
                <w:b/>
                <w:sz w:val="22"/>
              </w:rPr>
            </w:pPr>
            <w:r w:rsidRPr="005A1826">
              <w:rPr>
                <w:rFonts w:cs="Times New Roman"/>
                <w:b/>
                <w:sz w:val="22"/>
              </w:rPr>
              <w:t>Итоговое занятие</w:t>
            </w:r>
          </w:p>
        </w:tc>
        <w:tc>
          <w:tcPr>
            <w:tcW w:w="709" w:type="dxa"/>
            <w:vAlign w:val="center"/>
          </w:tcPr>
          <w:p w:rsidR="00480592" w:rsidRPr="00FD6A52" w:rsidRDefault="00480592" w:rsidP="00480592">
            <w:pPr>
              <w:widowControl w:val="0"/>
              <w:autoSpaceDE w:val="0"/>
              <w:autoSpaceDN w:val="0"/>
              <w:adjustRightInd w:val="0"/>
              <w:spacing w:line="240" w:lineRule="auto"/>
              <w:jc w:val="center"/>
              <w:rPr>
                <w:rFonts w:cs="Times New Roman"/>
                <w:b/>
                <w:sz w:val="24"/>
                <w:szCs w:val="24"/>
              </w:rPr>
            </w:pPr>
            <w:r w:rsidRPr="00FD6A52">
              <w:rPr>
                <w:rFonts w:cs="Times New Roman"/>
                <w:b/>
                <w:sz w:val="24"/>
                <w:szCs w:val="24"/>
              </w:rPr>
              <w:t>2</w:t>
            </w:r>
          </w:p>
        </w:tc>
        <w:tc>
          <w:tcPr>
            <w:tcW w:w="709" w:type="dxa"/>
            <w:vAlign w:val="center"/>
          </w:tcPr>
          <w:p w:rsidR="00480592" w:rsidRPr="00FD6A52" w:rsidRDefault="00480592" w:rsidP="00480592">
            <w:pPr>
              <w:widowControl w:val="0"/>
              <w:autoSpaceDE w:val="0"/>
              <w:autoSpaceDN w:val="0"/>
              <w:adjustRightInd w:val="0"/>
              <w:spacing w:line="240" w:lineRule="auto"/>
              <w:jc w:val="center"/>
              <w:rPr>
                <w:rFonts w:cs="Times New Roman"/>
                <w:b/>
                <w:sz w:val="24"/>
                <w:szCs w:val="24"/>
              </w:rPr>
            </w:pPr>
          </w:p>
        </w:tc>
        <w:tc>
          <w:tcPr>
            <w:tcW w:w="709" w:type="dxa"/>
            <w:vAlign w:val="center"/>
          </w:tcPr>
          <w:p w:rsidR="00480592" w:rsidRPr="00FD6A52" w:rsidRDefault="00480592" w:rsidP="00480592">
            <w:pPr>
              <w:widowControl w:val="0"/>
              <w:autoSpaceDE w:val="0"/>
              <w:autoSpaceDN w:val="0"/>
              <w:adjustRightInd w:val="0"/>
              <w:spacing w:line="240" w:lineRule="auto"/>
              <w:jc w:val="center"/>
              <w:rPr>
                <w:rFonts w:cs="Times New Roman"/>
                <w:b/>
                <w:sz w:val="24"/>
                <w:szCs w:val="24"/>
              </w:rPr>
            </w:pPr>
          </w:p>
        </w:tc>
        <w:tc>
          <w:tcPr>
            <w:tcW w:w="850"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p>
        </w:tc>
        <w:tc>
          <w:tcPr>
            <w:tcW w:w="1418"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2</w:t>
            </w:r>
          </w:p>
        </w:tc>
      </w:tr>
      <w:tr w:rsidR="00480592" w:rsidRPr="00FD6A52" w:rsidTr="000C7079">
        <w:trPr>
          <w:cantSplit/>
        </w:trPr>
        <w:tc>
          <w:tcPr>
            <w:tcW w:w="704" w:type="dxa"/>
            <w:vAlign w:val="center"/>
          </w:tcPr>
          <w:p w:rsidR="00480592" w:rsidRPr="00C21BFB" w:rsidRDefault="00480592" w:rsidP="00480592">
            <w:pPr>
              <w:pStyle w:val="a5"/>
              <w:widowControl w:val="0"/>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rFonts w:eastAsia="Times New Roman" w:cs="Times New Roman"/>
                <w:b/>
                <w:sz w:val="22"/>
                <w:lang w:eastAsia="ru-RU"/>
              </w:rPr>
            </w:pPr>
            <w:r w:rsidRPr="005A1826">
              <w:rPr>
                <w:rFonts w:eastAsia="Times New Roman" w:cs="Times New Roman"/>
                <w:b/>
                <w:sz w:val="22"/>
                <w:lang w:eastAsia="ru-RU"/>
              </w:rPr>
              <w:t>Итоговая аттестация</w:t>
            </w: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2</w:t>
            </w: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p>
        </w:tc>
        <w:tc>
          <w:tcPr>
            <w:tcW w:w="850"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p>
        </w:tc>
        <w:tc>
          <w:tcPr>
            <w:tcW w:w="1418" w:type="dxa"/>
            <w:vAlign w:val="center"/>
          </w:tcPr>
          <w:p w:rsidR="00480592" w:rsidRDefault="00480592" w:rsidP="00480592">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2</w:t>
            </w:r>
          </w:p>
          <w:p w:rsidR="00480592" w:rsidRPr="00FD6A52" w:rsidRDefault="00480592" w:rsidP="00480592">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Экзамен</w:t>
            </w:r>
          </w:p>
        </w:tc>
      </w:tr>
      <w:tr w:rsidR="00480592" w:rsidRPr="00FD6A52" w:rsidTr="000C7079">
        <w:trPr>
          <w:cantSplit/>
        </w:trPr>
        <w:tc>
          <w:tcPr>
            <w:tcW w:w="704" w:type="dxa"/>
            <w:vAlign w:val="center"/>
          </w:tcPr>
          <w:p w:rsidR="00480592" w:rsidRPr="00C21BFB" w:rsidRDefault="00480592" w:rsidP="00480592">
            <w:pPr>
              <w:pStyle w:val="a5"/>
              <w:widowControl w:val="0"/>
              <w:spacing w:after="0" w:line="240" w:lineRule="auto"/>
              <w:ind w:left="360"/>
              <w:rPr>
                <w:rFonts w:eastAsia="Times New Roman" w:cs="Times New Roman"/>
                <w:lang w:eastAsia="ru-RU"/>
              </w:rPr>
            </w:pPr>
          </w:p>
        </w:tc>
        <w:tc>
          <w:tcPr>
            <w:tcW w:w="4961" w:type="dxa"/>
          </w:tcPr>
          <w:p w:rsidR="00480592" w:rsidRPr="005A1826" w:rsidRDefault="00480592" w:rsidP="00480592">
            <w:pPr>
              <w:widowControl w:val="0"/>
              <w:spacing w:line="240" w:lineRule="auto"/>
              <w:jc w:val="both"/>
              <w:rPr>
                <w:rFonts w:eastAsia="Times New Roman" w:cs="Times New Roman"/>
                <w:b/>
                <w:sz w:val="22"/>
                <w:lang w:eastAsia="ru-RU"/>
              </w:rPr>
            </w:pPr>
          </w:p>
          <w:p w:rsidR="00480592" w:rsidRPr="005A1826" w:rsidRDefault="00480592" w:rsidP="00480592">
            <w:pPr>
              <w:widowControl w:val="0"/>
              <w:spacing w:line="240" w:lineRule="auto"/>
              <w:jc w:val="both"/>
              <w:rPr>
                <w:rFonts w:eastAsia="Times New Roman" w:cs="Times New Roman"/>
                <w:b/>
                <w:sz w:val="22"/>
                <w:lang w:eastAsia="ru-RU"/>
              </w:rPr>
            </w:pPr>
            <w:r w:rsidRPr="005A1826">
              <w:rPr>
                <w:rFonts w:eastAsia="Times New Roman" w:cs="Times New Roman"/>
                <w:b/>
                <w:sz w:val="22"/>
                <w:lang w:eastAsia="ru-RU"/>
              </w:rPr>
              <w:t>ИТОГО</w:t>
            </w: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80</w:t>
            </w: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sidRPr="00FD6A52">
              <w:rPr>
                <w:rFonts w:eastAsia="Times New Roman" w:cs="Times New Roman"/>
                <w:b/>
                <w:sz w:val="24"/>
                <w:szCs w:val="24"/>
                <w:lang w:eastAsia="ru-RU"/>
              </w:rPr>
              <w:t>3</w:t>
            </w:r>
            <w:r>
              <w:rPr>
                <w:rFonts w:eastAsia="Times New Roman" w:cs="Times New Roman"/>
                <w:b/>
                <w:sz w:val="24"/>
                <w:szCs w:val="24"/>
                <w:lang w:eastAsia="ru-RU"/>
              </w:rPr>
              <w:t>2</w:t>
            </w:r>
          </w:p>
        </w:tc>
        <w:tc>
          <w:tcPr>
            <w:tcW w:w="709"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12</w:t>
            </w:r>
          </w:p>
        </w:tc>
        <w:tc>
          <w:tcPr>
            <w:tcW w:w="850" w:type="dxa"/>
            <w:vAlign w:val="center"/>
          </w:tcPr>
          <w:p w:rsidR="00480592" w:rsidRPr="00FD6A52" w:rsidRDefault="00480592" w:rsidP="00480592">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32</w:t>
            </w:r>
          </w:p>
        </w:tc>
        <w:tc>
          <w:tcPr>
            <w:tcW w:w="1418" w:type="dxa"/>
            <w:vAlign w:val="center"/>
          </w:tcPr>
          <w:p w:rsidR="00480592" w:rsidRPr="00FD6A52" w:rsidRDefault="00DE6D0F" w:rsidP="00480592">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4</w:t>
            </w:r>
          </w:p>
        </w:tc>
      </w:tr>
    </w:tbl>
    <w:p w:rsidR="005444AB" w:rsidRDefault="005444AB" w:rsidP="00DC3337">
      <w:pPr>
        <w:widowControl w:val="0"/>
        <w:spacing w:line="240" w:lineRule="auto"/>
        <w:rPr>
          <w:rFonts w:eastAsia="Times New Roman" w:cs="Times New Roman"/>
          <w:b/>
          <w:bCs/>
          <w:szCs w:val="28"/>
          <w:lang w:eastAsia="ru-RU"/>
        </w:rPr>
      </w:pPr>
      <w:r>
        <w:rPr>
          <w:rFonts w:eastAsia="Times New Roman" w:cs="Times New Roman"/>
          <w:b/>
          <w:bCs/>
          <w:szCs w:val="28"/>
          <w:lang w:eastAsia="ru-RU"/>
        </w:rPr>
        <w:br w:type="page"/>
      </w:r>
    </w:p>
    <w:p w:rsidR="00FD6A52" w:rsidRPr="00FD6A52" w:rsidRDefault="00FD6A52" w:rsidP="0089790B">
      <w:pPr>
        <w:widowControl w:val="0"/>
        <w:autoSpaceDE w:val="0"/>
        <w:autoSpaceDN w:val="0"/>
        <w:adjustRightInd w:val="0"/>
        <w:spacing w:line="240" w:lineRule="auto"/>
        <w:jc w:val="center"/>
        <w:rPr>
          <w:rFonts w:eastAsia="Times New Roman" w:cs="Times New Roman"/>
          <w:b/>
          <w:bCs/>
          <w:szCs w:val="28"/>
          <w:lang w:eastAsia="ru-RU"/>
        </w:rPr>
      </w:pPr>
      <w:r w:rsidRPr="00FD6A52">
        <w:rPr>
          <w:rFonts w:eastAsia="Times New Roman" w:cs="Times New Roman"/>
          <w:b/>
          <w:bCs/>
          <w:szCs w:val="28"/>
          <w:lang w:eastAsia="ru-RU"/>
        </w:rPr>
        <w:t>КАЛЕНДАРНЫЙ УЧЕБНЫЙ ГРАФИК*</w:t>
      </w:r>
    </w:p>
    <w:p w:rsidR="00FD6A52" w:rsidRPr="00285EF3" w:rsidRDefault="00FD6A52" w:rsidP="0089790B">
      <w:pPr>
        <w:widowControl w:val="0"/>
        <w:autoSpaceDE w:val="0"/>
        <w:autoSpaceDN w:val="0"/>
        <w:adjustRightInd w:val="0"/>
        <w:spacing w:line="240" w:lineRule="auto"/>
        <w:jc w:val="center"/>
        <w:rPr>
          <w:rFonts w:eastAsia="Times New Roman" w:cs="Times New Roman"/>
          <w:b/>
          <w:bCs/>
          <w:sz w:val="24"/>
          <w:szCs w:val="24"/>
          <w:lang w:eastAsia="ru-RU"/>
        </w:rPr>
      </w:pPr>
    </w:p>
    <w:tbl>
      <w:tblPr>
        <w:tblW w:w="10740"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85"/>
        <w:gridCol w:w="585"/>
        <w:gridCol w:w="709"/>
        <w:gridCol w:w="708"/>
        <w:gridCol w:w="709"/>
        <w:gridCol w:w="636"/>
        <w:gridCol w:w="576"/>
        <w:gridCol w:w="576"/>
        <w:gridCol w:w="576"/>
        <w:gridCol w:w="576"/>
        <w:gridCol w:w="676"/>
        <w:gridCol w:w="761"/>
      </w:tblGrid>
      <w:tr w:rsidR="00FD6A52" w:rsidRPr="00FD6A52" w:rsidTr="00577CF3">
        <w:tc>
          <w:tcPr>
            <w:tcW w:w="567" w:type="dxa"/>
            <w:vMerge w:val="restart"/>
            <w:shd w:val="clear" w:color="auto" w:fill="auto"/>
            <w:vAlign w:val="center"/>
          </w:tcPr>
          <w:p w:rsidR="00625BC9" w:rsidRDefault="00FD6A52" w:rsidP="00577CF3">
            <w:pPr>
              <w:widowControl w:val="0"/>
              <w:autoSpaceDE w:val="0"/>
              <w:autoSpaceDN w:val="0"/>
              <w:adjustRightInd w:val="0"/>
              <w:spacing w:line="240" w:lineRule="auto"/>
              <w:jc w:val="center"/>
              <w:rPr>
                <w:rFonts w:eastAsia="Times New Roman" w:cs="Times New Roman"/>
                <w:b/>
                <w:sz w:val="20"/>
                <w:szCs w:val="20"/>
                <w:lang w:eastAsia="ru-RU"/>
              </w:rPr>
            </w:pPr>
            <w:r w:rsidRPr="00FD6A52">
              <w:rPr>
                <w:rFonts w:eastAsia="Times New Roman" w:cs="Times New Roman"/>
                <w:b/>
                <w:sz w:val="20"/>
                <w:szCs w:val="20"/>
                <w:lang w:eastAsia="ru-RU"/>
              </w:rPr>
              <w:t>№</w:t>
            </w:r>
          </w:p>
          <w:p w:rsidR="00FD6A52" w:rsidRPr="00FD6A52" w:rsidRDefault="00FD6A52" w:rsidP="00577C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sz w:val="20"/>
                <w:szCs w:val="20"/>
                <w:lang w:eastAsia="ru-RU"/>
              </w:rPr>
              <w:t>п/п</w:t>
            </w:r>
          </w:p>
        </w:tc>
        <w:tc>
          <w:tcPr>
            <w:tcW w:w="3085" w:type="dxa"/>
            <w:vMerge w:val="restart"/>
            <w:shd w:val="clear" w:color="auto" w:fill="auto"/>
            <w:vAlign w:val="center"/>
          </w:tcPr>
          <w:p w:rsidR="00FD6A52" w:rsidRPr="00FD6A52" w:rsidRDefault="00FD6A52" w:rsidP="00577C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sz w:val="20"/>
                <w:szCs w:val="20"/>
                <w:lang w:eastAsia="ru-RU"/>
              </w:rPr>
              <w:t>Наименование модуля</w:t>
            </w:r>
          </w:p>
        </w:tc>
        <w:tc>
          <w:tcPr>
            <w:tcW w:w="6327" w:type="dxa"/>
            <w:gridSpan w:val="10"/>
            <w:shd w:val="clear" w:color="auto" w:fill="auto"/>
            <w:vAlign w:val="center"/>
          </w:tcPr>
          <w:p w:rsidR="00FD6A52" w:rsidRPr="00FD6A52" w:rsidRDefault="00FD6A52" w:rsidP="005444AB">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 xml:space="preserve">Количество учебных часов по </w:t>
            </w:r>
            <w:r w:rsidR="005444AB">
              <w:rPr>
                <w:rFonts w:eastAsia="Times New Roman" w:cs="Times New Roman"/>
                <w:b/>
                <w:bCs/>
                <w:sz w:val="20"/>
                <w:szCs w:val="20"/>
                <w:lang w:eastAsia="ru-RU"/>
              </w:rPr>
              <w:t>рабочим</w:t>
            </w:r>
            <w:r w:rsidRPr="00FD6A52">
              <w:rPr>
                <w:rFonts w:eastAsia="Times New Roman" w:cs="Times New Roman"/>
                <w:b/>
                <w:bCs/>
                <w:sz w:val="20"/>
                <w:szCs w:val="20"/>
                <w:lang w:eastAsia="ru-RU"/>
              </w:rPr>
              <w:t xml:space="preserve"> дням (РД)</w:t>
            </w:r>
          </w:p>
        </w:tc>
        <w:tc>
          <w:tcPr>
            <w:tcW w:w="761" w:type="dxa"/>
            <w:vMerge w:val="restart"/>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Итого</w:t>
            </w:r>
          </w:p>
        </w:tc>
      </w:tr>
      <w:tr w:rsidR="00FD6A52" w:rsidRPr="00FD6A52" w:rsidTr="00285EF3">
        <w:tc>
          <w:tcPr>
            <w:tcW w:w="567" w:type="dxa"/>
            <w:vMerge/>
            <w:shd w:val="clear" w:color="auto" w:fill="auto"/>
          </w:tcPr>
          <w:p w:rsidR="00FD6A52" w:rsidRPr="00FD6A52" w:rsidRDefault="00FD6A52" w:rsidP="0089790B">
            <w:pPr>
              <w:widowControl w:val="0"/>
              <w:autoSpaceDE w:val="0"/>
              <w:autoSpaceDN w:val="0"/>
              <w:adjustRightInd w:val="0"/>
              <w:spacing w:line="240" w:lineRule="auto"/>
              <w:jc w:val="center"/>
              <w:rPr>
                <w:rFonts w:eastAsia="Times New Roman" w:cs="Times New Roman"/>
                <w:b/>
                <w:bCs/>
                <w:sz w:val="20"/>
                <w:szCs w:val="20"/>
                <w:lang w:eastAsia="ru-RU"/>
              </w:rPr>
            </w:pPr>
          </w:p>
        </w:tc>
        <w:tc>
          <w:tcPr>
            <w:tcW w:w="3085" w:type="dxa"/>
            <w:vMerge/>
            <w:shd w:val="clear" w:color="auto" w:fill="auto"/>
          </w:tcPr>
          <w:p w:rsidR="00FD6A52" w:rsidRPr="00FD6A52" w:rsidRDefault="00FD6A52" w:rsidP="0089790B">
            <w:pPr>
              <w:widowControl w:val="0"/>
              <w:autoSpaceDE w:val="0"/>
              <w:autoSpaceDN w:val="0"/>
              <w:adjustRightInd w:val="0"/>
              <w:spacing w:line="240" w:lineRule="auto"/>
              <w:jc w:val="center"/>
              <w:rPr>
                <w:rFonts w:eastAsia="Times New Roman" w:cs="Times New Roman"/>
                <w:b/>
                <w:bCs/>
                <w:sz w:val="20"/>
                <w:szCs w:val="20"/>
                <w:lang w:eastAsia="ru-RU"/>
              </w:rPr>
            </w:pP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РД1</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РД2</w:t>
            </w: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РД3</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РД4</w:t>
            </w: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РД5</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РД6</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РД7</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РД9</w:t>
            </w: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РД10</w:t>
            </w:r>
          </w:p>
        </w:tc>
        <w:tc>
          <w:tcPr>
            <w:tcW w:w="761" w:type="dxa"/>
            <w:vMerge/>
            <w:shd w:val="clear" w:color="auto" w:fill="auto"/>
          </w:tcPr>
          <w:p w:rsidR="00FD6A52" w:rsidRPr="00FD6A52" w:rsidRDefault="00FD6A52" w:rsidP="0089790B">
            <w:pPr>
              <w:widowControl w:val="0"/>
              <w:autoSpaceDE w:val="0"/>
              <w:autoSpaceDN w:val="0"/>
              <w:adjustRightInd w:val="0"/>
              <w:spacing w:line="240" w:lineRule="auto"/>
              <w:jc w:val="center"/>
              <w:rPr>
                <w:rFonts w:eastAsia="Times New Roman" w:cs="Times New Roman"/>
                <w:b/>
                <w:bCs/>
                <w:sz w:val="20"/>
                <w:szCs w:val="20"/>
                <w:lang w:eastAsia="ru-RU"/>
              </w:rPr>
            </w:pPr>
          </w:p>
        </w:tc>
      </w:tr>
      <w:tr w:rsidR="00FD6A52" w:rsidRPr="00FD6A52" w:rsidTr="00285EF3">
        <w:trPr>
          <w:trHeight w:val="518"/>
        </w:trPr>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1.</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Введение в курс подготовки</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Нормативная правовая база в области обеспечения транспортной безопасности</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6</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1</w:t>
            </w: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7</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3.</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7</w:t>
            </w: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61" w:type="dxa"/>
            <w:shd w:val="clear" w:color="auto" w:fill="auto"/>
            <w:vAlign w:val="center"/>
          </w:tcPr>
          <w:p w:rsidR="00FD6A52" w:rsidRPr="00FD6A52" w:rsidRDefault="005A1826"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7</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4.</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Реализация мер по обеспечению транспортной безопасности ОТИ и (или) ТС</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106437" w:rsidP="00285EF3">
            <w:pPr>
              <w:widowControl w:val="0"/>
              <w:autoSpaceDE w:val="0"/>
              <w:autoSpaceDN w:val="0"/>
              <w:adjustRightInd w:val="0"/>
              <w:spacing w:line="240" w:lineRule="auto"/>
              <w:jc w:val="center"/>
              <w:rPr>
                <w:rFonts w:eastAsia="Times New Roman" w:cs="Times New Roman"/>
                <w:bCs/>
                <w:sz w:val="20"/>
                <w:szCs w:val="20"/>
                <w:lang w:eastAsia="ru-RU"/>
              </w:rPr>
            </w:pPr>
            <w:r>
              <w:rPr>
                <w:rFonts w:eastAsia="Times New Roman" w:cs="Times New Roman"/>
                <w:bCs/>
                <w:sz w:val="20"/>
                <w:szCs w:val="20"/>
                <w:lang w:eastAsia="ru-RU"/>
              </w:rPr>
              <w:t>8</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61" w:type="dxa"/>
            <w:shd w:val="clear" w:color="auto" w:fill="auto"/>
            <w:vAlign w:val="center"/>
          </w:tcPr>
          <w:p w:rsidR="00FD6A52" w:rsidRPr="00FD6A52" w:rsidRDefault="005A1826" w:rsidP="00285EF3">
            <w:pPr>
              <w:widowControl w:val="0"/>
              <w:autoSpaceDE w:val="0"/>
              <w:autoSpaceDN w:val="0"/>
              <w:adjustRightInd w:val="0"/>
              <w:spacing w:line="240" w:lineRule="auto"/>
              <w:jc w:val="center"/>
              <w:rPr>
                <w:rFonts w:eastAsia="Times New Roman" w:cs="Times New Roman"/>
                <w:b/>
                <w:bCs/>
                <w:sz w:val="20"/>
                <w:szCs w:val="20"/>
                <w:lang w:eastAsia="ru-RU"/>
              </w:rPr>
            </w:pPr>
            <w:r>
              <w:rPr>
                <w:rFonts w:eastAsia="Times New Roman" w:cs="Times New Roman"/>
                <w:b/>
                <w:bCs/>
                <w:sz w:val="20"/>
                <w:szCs w:val="20"/>
                <w:lang w:eastAsia="ru-RU"/>
              </w:rPr>
              <w:t>56</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5.</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Информационное обеспечение транспортной безопасности</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6.</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7.</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Итоговое занятие</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r w:rsidRPr="00FD6A52">
              <w:rPr>
                <w:rFonts w:eastAsia="Times New Roman" w:cs="Times New Roman"/>
                <w:bCs/>
                <w:sz w:val="20"/>
                <w:szCs w:val="20"/>
                <w:lang w:eastAsia="ru-RU"/>
              </w:rPr>
              <w:t>8.</w:t>
            </w:r>
          </w:p>
        </w:tc>
        <w:tc>
          <w:tcPr>
            <w:tcW w:w="3085" w:type="dxa"/>
            <w:shd w:val="clear" w:color="auto" w:fill="auto"/>
          </w:tcPr>
          <w:p w:rsidR="00FD6A52" w:rsidRPr="00FD6A52" w:rsidRDefault="00FD6A52" w:rsidP="0089790B">
            <w:pPr>
              <w:widowControl w:val="0"/>
              <w:autoSpaceDE w:val="0"/>
              <w:autoSpaceDN w:val="0"/>
              <w:adjustRightInd w:val="0"/>
              <w:spacing w:line="240" w:lineRule="auto"/>
              <w:jc w:val="both"/>
              <w:rPr>
                <w:rFonts w:cs="Times New Roman"/>
                <w:sz w:val="20"/>
                <w:szCs w:val="20"/>
              </w:rPr>
            </w:pPr>
            <w:r w:rsidRPr="00FD6A52">
              <w:rPr>
                <w:rFonts w:cs="Times New Roman"/>
                <w:sz w:val="20"/>
                <w:szCs w:val="20"/>
              </w:rPr>
              <w:t>Итоговая аттестация</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Cs/>
                <w:sz w:val="20"/>
                <w:szCs w:val="20"/>
                <w:lang w:eastAsia="ru-RU"/>
              </w:rPr>
            </w:pPr>
            <w:r w:rsidRPr="00FD6A52">
              <w:rPr>
                <w:rFonts w:eastAsia="Times New Roman" w:cs="Times New Roman"/>
                <w:bCs/>
                <w:sz w:val="20"/>
                <w:szCs w:val="20"/>
                <w:lang w:eastAsia="ru-RU"/>
              </w:rPr>
              <w:t>2</w:t>
            </w: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2</w:t>
            </w:r>
          </w:p>
        </w:tc>
      </w:tr>
      <w:tr w:rsidR="00FD6A52" w:rsidRPr="00FD6A52" w:rsidTr="00285EF3">
        <w:tc>
          <w:tcPr>
            <w:tcW w:w="567"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Cs/>
                <w:sz w:val="20"/>
                <w:szCs w:val="20"/>
                <w:lang w:eastAsia="ru-RU"/>
              </w:rPr>
            </w:pPr>
          </w:p>
        </w:tc>
        <w:tc>
          <w:tcPr>
            <w:tcW w:w="3085" w:type="dxa"/>
            <w:shd w:val="clear" w:color="auto" w:fill="auto"/>
          </w:tcPr>
          <w:p w:rsidR="00FD6A52" w:rsidRPr="00FD6A52" w:rsidRDefault="00FD6A52" w:rsidP="0089790B">
            <w:pPr>
              <w:widowControl w:val="0"/>
              <w:autoSpaceDE w:val="0"/>
              <w:autoSpaceDN w:val="0"/>
              <w:adjustRightInd w:val="0"/>
              <w:spacing w:line="240" w:lineRule="auto"/>
              <w:rPr>
                <w:rFonts w:eastAsia="Times New Roman" w:cs="Times New Roman"/>
                <w:b/>
                <w:sz w:val="20"/>
                <w:szCs w:val="20"/>
                <w:lang w:eastAsia="ru-RU"/>
              </w:rPr>
            </w:pPr>
            <w:r w:rsidRPr="00FD6A52">
              <w:rPr>
                <w:rFonts w:eastAsia="Times New Roman" w:cs="Times New Roman"/>
                <w:b/>
                <w:sz w:val="20"/>
                <w:szCs w:val="20"/>
                <w:lang w:eastAsia="ru-RU"/>
              </w:rPr>
              <w:t>Всего учебных часов</w:t>
            </w:r>
          </w:p>
        </w:tc>
        <w:tc>
          <w:tcPr>
            <w:tcW w:w="585"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708"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709"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63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5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676"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w:t>
            </w:r>
          </w:p>
        </w:tc>
        <w:tc>
          <w:tcPr>
            <w:tcW w:w="761" w:type="dxa"/>
            <w:shd w:val="clear" w:color="auto" w:fill="auto"/>
            <w:vAlign w:val="center"/>
          </w:tcPr>
          <w:p w:rsidR="00FD6A52" w:rsidRPr="00FD6A52" w:rsidRDefault="00FD6A52" w:rsidP="00285EF3">
            <w:pPr>
              <w:widowControl w:val="0"/>
              <w:autoSpaceDE w:val="0"/>
              <w:autoSpaceDN w:val="0"/>
              <w:adjustRightInd w:val="0"/>
              <w:spacing w:line="240" w:lineRule="auto"/>
              <w:jc w:val="center"/>
              <w:rPr>
                <w:rFonts w:eastAsia="Times New Roman" w:cs="Times New Roman"/>
                <w:b/>
                <w:bCs/>
                <w:sz w:val="20"/>
                <w:szCs w:val="20"/>
                <w:lang w:eastAsia="ru-RU"/>
              </w:rPr>
            </w:pPr>
            <w:r w:rsidRPr="00FD6A52">
              <w:rPr>
                <w:rFonts w:eastAsia="Times New Roman" w:cs="Times New Roman"/>
                <w:b/>
                <w:bCs/>
                <w:sz w:val="20"/>
                <w:szCs w:val="20"/>
                <w:lang w:eastAsia="ru-RU"/>
              </w:rPr>
              <w:t>80</w:t>
            </w:r>
          </w:p>
        </w:tc>
      </w:tr>
    </w:tbl>
    <w:p w:rsidR="00FD6A52" w:rsidRPr="00285EF3" w:rsidRDefault="00FD6A52" w:rsidP="0089790B">
      <w:pPr>
        <w:widowControl w:val="0"/>
        <w:autoSpaceDE w:val="0"/>
        <w:autoSpaceDN w:val="0"/>
        <w:adjustRightInd w:val="0"/>
        <w:spacing w:line="240" w:lineRule="auto"/>
        <w:rPr>
          <w:rFonts w:eastAsia="Times New Roman" w:cs="Times New Roman"/>
          <w:b/>
          <w:bCs/>
          <w:sz w:val="24"/>
          <w:szCs w:val="24"/>
          <w:lang w:eastAsia="ru-RU"/>
        </w:rPr>
      </w:pPr>
    </w:p>
    <w:p w:rsidR="00FD6A52" w:rsidRPr="00E239D6" w:rsidRDefault="00FD6A52" w:rsidP="00E239D6">
      <w:pPr>
        <w:pStyle w:val="a5"/>
        <w:widowControl w:val="0"/>
        <w:numPr>
          <w:ilvl w:val="1"/>
          <w:numId w:val="17"/>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E239D6">
        <w:rPr>
          <w:rFonts w:ascii="Times New Roman" w:eastAsia="Times New Roman" w:hAnsi="Times New Roman" w:cs="Times New Roman"/>
          <w:bCs/>
          <w:sz w:val="24"/>
          <w:szCs w:val="24"/>
          <w:lang w:eastAsia="ru-RU"/>
        </w:rPr>
        <w:t>календарный учебный график может уточняться в расписании занятий с учетом рекомендаций заказчика образовательных услуг.</w:t>
      </w:r>
    </w:p>
    <w:p w:rsidR="00FD6A52" w:rsidRPr="00FD6A52" w:rsidRDefault="00FD6A52" w:rsidP="0089790B">
      <w:pPr>
        <w:widowControl w:val="0"/>
        <w:autoSpaceDE w:val="0"/>
        <w:autoSpaceDN w:val="0"/>
        <w:adjustRightInd w:val="0"/>
        <w:spacing w:line="240" w:lineRule="auto"/>
        <w:jc w:val="both"/>
        <w:rPr>
          <w:rFonts w:eastAsia="Times New Roman" w:cs="Times New Roman"/>
          <w:bCs/>
          <w:sz w:val="24"/>
          <w:szCs w:val="24"/>
          <w:lang w:eastAsia="ru-RU"/>
        </w:rPr>
      </w:pPr>
    </w:p>
    <w:p w:rsidR="00FD6A52" w:rsidRPr="00FD6A52" w:rsidRDefault="00FD6A52" w:rsidP="0089790B">
      <w:pPr>
        <w:widowControl w:val="0"/>
        <w:autoSpaceDE w:val="0"/>
        <w:autoSpaceDN w:val="0"/>
        <w:adjustRightInd w:val="0"/>
        <w:spacing w:line="240" w:lineRule="auto"/>
        <w:jc w:val="both"/>
        <w:rPr>
          <w:rFonts w:eastAsia="Times New Roman" w:cs="Times New Roman"/>
          <w:bCs/>
          <w:sz w:val="24"/>
          <w:szCs w:val="24"/>
          <w:lang w:eastAsia="ru-RU"/>
        </w:rPr>
      </w:pPr>
    </w:p>
    <w:p w:rsidR="00AE29D9" w:rsidRDefault="00AE29D9" w:rsidP="0089790B">
      <w:pPr>
        <w:widowControl w:val="0"/>
        <w:spacing w:line="240" w:lineRule="auto"/>
        <w:rPr>
          <w:rFonts w:eastAsia="Times New Roman" w:cs="Times New Roman"/>
          <w:b/>
          <w:szCs w:val="28"/>
          <w:lang w:eastAsia="ru-RU"/>
        </w:rPr>
      </w:pPr>
      <w:r>
        <w:rPr>
          <w:rFonts w:eastAsia="Times New Roman" w:cs="Times New Roman"/>
          <w:b/>
          <w:szCs w:val="28"/>
          <w:lang w:eastAsia="ru-RU"/>
        </w:rPr>
        <w:br w:type="page"/>
      </w: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РАБОЧИЕ ПРОГРАММЫ МОДУЛЕЙ</w:t>
      </w:r>
    </w:p>
    <w:p w:rsidR="00FD6A52" w:rsidRPr="00C75C46" w:rsidRDefault="00FD6A52" w:rsidP="0089790B">
      <w:pPr>
        <w:widowControl w:val="0"/>
        <w:spacing w:line="240" w:lineRule="auto"/>
        <w:jc w:val="both"/>
        <w:rPr>
          <w:rFonts w:eastAsia="Times New Roman" w:cs="Times New Roman"/>
          <w:sz w:val="24"/>
          <w:szCs w:val="24"/>
          <w:lang w:eastAsia="ru-RU"/>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bookmarkStart w:id="1" w:name="Par1434"/>
      <w:bookmarkEnd w:id="1"/>
      <w:r w:rsidRPr="00C77E2F">
        <w:rPr>
          <w:rFonts w:cs="Times New Roman"/>
          <w:b/>
          <w:szCs w:val="28"/>
          <w:u w:val="single"/>
        </w:rPr>
        <w:t>Модуль 1. Введение в курс подготовки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1.1. Цель, задачи и программа курса подготовки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Цель курса.</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Задачи курса.</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Обзор программы курса подготовки.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Актуальность курса. Методические рекомендации по изучению материала курса.</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(методология построения тестов или иных оценочных критериев). Критерии успешного завершения обучения по программе.</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1.2. Обеспечение транспортной безопасности в Российской Федерации - история, опыт, прогноз</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Изучение истории обеспечения транспортной безопасности. Мировой опыт обеспечения безопасности в транспортном комплексе. Примеры АНВ и способов защиты от АНВ.</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Современное состояние обеспечения транспортной безопасности в России. 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АНВ.</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Система управления обеспечением транспортной безопасности: организация и структура, разделение функций между компетентными органами в области транспортной безопасности, федеральными службами, агентствами и их территориальными органами, ответственность за обеспечение транспортной безопасности.</w:t>
      </w:r>
    </w:p>
    <w:p w:rsidR="00C77E2F" w:rsidRPr="00C77E2F" w:rsidRDefault="00C77E2F" w:rsidP="00C77E2F">
      <w:pPr>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r w:rsidRPr="00C77E2F">
        <w:rPr>
          <w:rFonts w:cs="Times New Roman"/>
          <w:b/>
          <w:szCs w:val="28"/>
          <w:u w:val="single"/>
        </w:rPr>
        <w:t>Модуль 2. Нормативная правовая база в области обеспечения транспортной безопасности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2.1. Нормативные правовые акты Российской Федерации, регламентирующие вопросы обеспечения транспортной безопасности, </w:t>
      </w:r>
      <w:r w:rsidR="00155243">
        <w:rPr>
          <w:szCs w:val="28"/>
        </w:rPr>
        <w:t>–</w:t>
      </w:r>
      <w:r w:rsidRPr="00C77E2F">
        <w:rPr>
          <w:rFonts w:cs="Times New Roman"/>
          <w:b/>
          <w:szCs w:val="28"/>
        </w:rPr>
        <w:t xml:space="preserve"> общие сведения</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Положения законодательных и иных нормативных правовых актов Российской Федерации, регламентирующих вопросы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Изучение иных нормативных правовых актов, актуальных на момент освоения образовательной программы.</w:t>
      </w:r>
    </w:p>
    <w:p w:rsidR="00C77E2F" w:rsidRPr="00C77E2F" w:rsidRDefault="00C77E2F" w:rsidP="00C77E2F">
      <w:pPr>
        <w:autoSpaceDE w:val="0"/>
        <w:autoSpaceDN w:val="0"/>
        <w:adjustRightInd w:val="0"/>
        <w:spacing w:line="240" w:lineRule="auto"/>
        <w:jc w:val="both"/>
        <w:rPr>
          <w:rFonts w:cs="Times New Roman"/>
          <w:sz w:val="16"/>
          <w:szCs w:val="16"/>
        </w:rPr>
      </w:pPr>
    </w:p>
    <w:p w:rsidR="005444AB" w:rsidRDefault="005444AB">
      <w:pPr>
        <w:rPr>
          <w:rFonts w:cs="Times New Roman"/>
          <w:b/>
          <w:szCs w:val="28"/>
        </w:rPr>
      </w:pPr>
      <w:r>
        <w:rPr>
          <w:rFonts w:cs="Times New Roman"/>
          <w:b/>
          <w:szCs w:val="28"/>
        </w:rPr>
        <w:br w:type="page"/>
      </w: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2.2. Требования по обеспечению транспортной безопасности </w:t>
      </w:r>
      <w:r w:rsidR="00155243">
        <w:rPr>
          <w:szCs w:val="28"/>
        </w:rPr>
        <w:t>–</w:t>
      </w:r>
      <w:r w:rsidRPr="00C77E2F">
        <w:rPr>
          <w:rFonts w:cs="Times New Roman"/>
          <w:b/>
          <w:szCs w:val="28"/>
        </w:rPr>
        <w:t xml:space="preserve"> общие сведения</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w:t>
      </w:r>
    </w:p>
    <w:p w:rsidR="00C77E2F" w:rsidRPr="00DA776E" w:rsidRDefault="00C77E2F" w:rsidP="00DA776E">
      <w:pPr>
        <w:pStyle w:val="a5"/>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A776E">
        <w:rPr>
          <w:rFonts w:ascii="Times New Roman" w:hAnsi="Times New Roman" w:cs="Times New Roman"/>
          <w:sz w:val="28"/>
          <w:szCs w:val="28"/>
        </w:rPr>
        <w:t>структура нормативных правовых актов;</w:t>
      </w:r>
    </w:p>
    <w:p w:rsidR="00C77E2F" w:rsidRPr="00DA776E" w:rsidRDefault="00C77E2F" w:rsidP="00DA776E">
      <w:pPr>
        <w:pStyle w:val="a5"/>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A776E">
        <w:rPr>
          <w:rFonts w:ascii="Times New Roman" w:hAnsi="Times New Roman" w:cs="Times New Roman"/>
          <w:sz w:val="28"/>
          <w:szCs w:val="28"/>
        </w:rPr>
        <w:t>обязанности субъекта транспортной инфраструктуры;</w:t>
      </w:r>
    </w:p>
    <w:p w:rsidR="00C77E2F" w:rsidRPr="00DA776E" w:rsidRDefault="00C77E2F" w:rsidP="00DA776E">
      <w:pPr>
        <w:pStyle w:val="a5"/>
        <w:widowControl w:val="0"/>
        <w:numPr>
          <w:ilvl w:val="0"/>
          <w:numId w:val="35"/>
        </w:numPr>
        <w:tabs>
          <w:tab w:val="left" w:pos="993"/>
        </w:tabs>
        <w:autoSpaceDE w:val="0"/>
        <w:autoSpaceDN w:val="0"/>
        <w:adjustRightInd w:val="0"/>
        <w:spacing w:after="0" w:line="240" w:lineRule="auto"/>
        <w:ind w:left="0" w:firstLine="709"/>
        <w:jc w:val="both"/>
        <w:rPr>
          <w:rFonts w:cs="Times New Roman"/>
          <w:sz w:val="28"/>
          <w:szCs w:val="28"/>
        </w:rPr>
      </w:pPr>
      <w:r w:rsidRPr="00DA776E">
        <w:rPr>
          <w:rFonts w:ascii="Times New Roman" w:hAnsi="Times New Roman" w:cs="Times New Roman"/>
          <w:sz w:val="28"/>
          <w:szCs w:val="28"/>
        </w:rPr>
        <w:t>дополнительные обязанности субъекта транспортной инфраструктуры в зависимости от категории ОТИ и (или) ТС и объявления (установления) уровня безопасности ОТИ и (или) ТС.</w:t>
      </w:r>
    </w:p>
    <w:p w:rsidR="00C77E2F" w:rsidRPr="00C77E2F" w:rsidRDefault="00C77E2F" w:rsidP="00DA776E">
      <w:pPr>
        <w:widowControl w:val="0"/>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r w:rsidRPr="00C77E2F">
        <w:rPr>
          <w:rFonts w:cs="Times New Roman"/>
          <w:b/>
          <w:szCs w:val="28"/>
          <w:u w:val="single"/>
        </w:rPr>
        <w:t>Модуль 3. Устройства, предметы и вещества, в отношении которых установлен запрет или ограничение на перемещение в зону транспортной безопасности или ее часть</w:t>
      </w:r>
    </w:p>
    <w:p w:rsidR="00C77E2F" w:rsidRPr="00C77E2F" w:rsidRDefault="00C77E2F" w:rsidP="00C77E2F">
      <w:pPr>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3.1.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Устройства, предметы и вещества, запрещенные или ограниченные к перемещению в зону транспортной безопасности ОТИ и (или) ТС, на критические элементы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Регулирование порядка перемещения устройств, предметов и веществ, которые могут применяться для реализации угроз совершения АНВ в зоне транспортной безопасности ОТИ и (или) ТС.</w:t>
      </w:r>
    </w:p>
    <w:p w:rsidR="00C77E2F" w:rsidRPr="00C77E2F" w:rsidRDefault="00C77E2F" w:rsidP="00C77E2F">
      <w:pPr>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r w:rsidRPr="00C77E2F">
        <w:rPr>
          <w:rFonts w:cs="Times New Roman"/>
          <w:b/>
          <w:szCs w:val="28"/>
          <w:u w:val="single"/>
        </w:rPr>
        <w:t>Модуль 4. Реализация мер по обеспечению транспортной безопасности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4.1. Технические и технологические характеристики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4.2. Граница и конфигурация зоны транспортной безопасности ОТИ и (или) ТС, ее секторов. Критические элементы ОТИ и (или) ТС. Места размещения </w:t>
      </w:r>
      <w:proofErr w:type="spellStart"/>
      <w:r w:rsidRPr="00C77E2F">
        <w:rPr>
          <w:rFonts w:cs="Times New Roman"/>
          <w:b/>
          <w:szCs w:val="28"/>
        </w:rPr>
        <w:t>контрольно</w:t>
      </w:r>
      <w:proofErr w:type="spellEnd"/>
      <w:r w:rsidR="00155243">
        <w:rPr>
          <w:szCs w:val="28"/>
        </w:rPr>
        <w:t>–</w:t>
      </w:r>
      <w:r w:rsidRPr="00C77E2F">
        <w:rPr>
          <w:rFonts w:cs="Times New Roman"/>
          <w:b/>
          <w:szCs w:val="28"/>
        </w:rPr>
        <w:t>пропускных пунктов (КПП)</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обеспечению транспортной безопасности в отношении перевозочного сектора зоны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обеспечению транспортной безопасности в отношении технологического сектора зоны транспортной безопасности.</w:t>
      </w:r>
    </w:p>
    <w:p w:rsid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обеспечению транспортной безопасности в отношении критических элементов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Особенности размещения КПП исходя из конфигурации зоны транспортной безопасности и перечня критических элементов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обеспечению транспортной безопасности на КПП.</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4.3. Организация пропускного и внутриобъектового режимов на ОТИ и (или) ТС. Контроль доступа в зону транспортной безопасности и на/в критические элементы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Организация пропускного и внутриобъектового режимов на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Способы воспрепятствования к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Порядок выдачи документов, дающих основание для прохода/проезда физических лиц и перемещения материальных объектов в зону транспортной безопасности и на/в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Правила допуска в зону транспортной безопасности лиц/ТС по постоянным или разовым пропускам.</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Использование систем контроля доступа и систем контроля и управления доступом при организации пропускного режима на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4.4. Реализация порядка функционирования постов (пунктов) управления обеспечением транспортной безопасности на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Создание и оснащение постов (пунктов) управления обеспечением транспортной безопасности необходимыми средствами управления и связи. Обеспечение взаимодействия между силами обеспечения транспортной безопасности ОТИ и (или) ТС. Реализация порядка взаимодействия с силами обеспечения транспортной безопасности других ОТИ и (или) ТС, с которыми имеется технологическое взаимодействие.</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Функционирование постов (пунктов) управления обеспечением транспортной безопасности ОТИ и (или) ТС. Накопление, обработка и хранение данных с технических средств обеспечения транспортной безопасности.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4.5. Функционирование инженерных сооружений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Места размещения, состав и технические характеристики инженерных сооружений обеспечения транспортной безопасности. Специфика использования инженерных сооружений обеспечения транспортной безопасности на ОТИ.</w:t>
      </w:r>
    </w:p>
    <w:p w:rsidR="00C77E2F" w:rsidRPr="00C77E2F" w:rsidRDefault="00C77E2F" w:rsidP="00C77E2F">
      <w:pPr>
        <w:autoSpaceDE w:val="0"/>
        <w:autoSpaceDN w:val="0"/>
        <w:adjustRightInd w:val="0"/>
        <w:spacing w:line="240" w:lineRule="auto"/>
        <w:jc w:val="both"/>
        <w:rPr>
          <w:rFonts w:cs="Times New Roman"/>
          <w:szCs w:val="28"/>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4.6. Функционирование инженерно-технических систем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 xml:space="preserve">Места размещения, состав и технические характеристики </w:t>
      </w:r>
      <w:proofErr w:type="spellStart"/>
      <w:r w:rsidRPr="00C77E2F">
        <w:rPr>
          <w:rFonts w:cs="Times New Roman"/>
          <w:szCs w:val="28"/>
        </w:rPr>
        <w:t>инженерно</w:t>
      </w:r>
      <w:proofErr w:type="spellEnd"/>
      <w:r w:rsidR="00155243">
        <w:rPr>
          <w:szCs w:val="28"/>
        </w:rPr>
        <w:t>–</w:t>
      </w:r>
      <w:r w:rsidRPr="00C77E2F">
        <w:rPr>
          <w:rFonts w:cs="Times New Roman"/>
          <w:szCs w:val="28"/>
        </w:rPr>
        <w:t>технических систем обеспечения транспортной безопасности ОТИ и (или) ТС, принципы функционирования.</w:t>
      </w:r>
    </w:p>
    <w:p w:rsidR="00C77E2F" w:rsidRPr="00C77E2F" w:rsidRDefault="00C77E2F" w:rsidP="00C77E2F">
      <w:pPr>
        <w:autoSpaceDE w:val="0"/>
        <w:autoSpaceDN w:val="0"/>
        <w:adjustRightInd w:val="0"/>
        <w:spacing w:line="240" w:lineRule="auto"/>
        <w:ind w:firstLine="540"/>
        <w:jc w:val="both"/>
        <w:rPr>
          <w:rFonts w:cs="Times New Roman"/>
          <w:szCs w:val="28"/>
        </w:rPr>
      </w:pPr>
      <w:proofErr w:type="spellStart"/>
      <w:r w:rsidRPr="00C77E2F">
        <w:rPr>
          <w:rFonts w:cs="Times New Roman"/>
          <w:szCs w:val="28"/>
        </w:rPr>
        <w:t>Инженерно</w:t>
      </w:r>
      <w:proofErr w:type="spellEnd"/>
      <w:r w:rsidR="00155243">
        <w:rPr>
          <w:szCs w:val="28"/>
        </w:rPr>
        <w:t>–</w:t>
      </w:r>
      <w:r w:rsidRPr="00C77E2F">
        <w:rPr>
          <w:rFonts w:cs="Times New Roman"/>
          <w:szCs w:val="28"/>
        </w:rPr>
        <w:t>технические системы обеспечения транспортной безопасности (системы и средства сигнализации, контроля доступа, досмотра, видеонаблюдения, аудио</w:t>
      </w:r>
      <w:r w:rsidR="00155243">
        <w:rPr>
          <w:szCs w:val="28"/>
        </w:rPr>
        <w:t>–</w:t>
      </w:r>
      <w:r w:rsidRPr="00C77E2F">
        <w:rPr>
          <w:rFonts w:cs="Times New Roman"/>
          <w:szCs w:val="28"/>
        </w:rPr>
        <w:t xml:space="preserve"> и видеозаписи, связи, освещения, сбора, обработки, приема и передачи информации).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 xml:space="preserve">Порядок обработки и хранения данных </w:t>
      </w:r>
      <w:proofErr w:type="spellStart"/>
      <w:r w:rsidRPr="00C77E2F">
        <w:rPr>
          <w:rFonts w:cs="Times New Roman"/>
          <w:szCs w:val="28"/>
        </w:rPr>
        <w:t>инженерно</w:t>
      </w:r>
      <w:proofErr w:type="spellEnd"/>
      <w:r w:rsidR="003D2227">
        <w:rPr>
          <w:szCs w:val="28"/>
        </w:rPr>
        <w:t>–</w:t>
      </w:r>
      <w:r w:rsidRPr="00C77E2F">
        <w:rPr>
          <w:rFonts w:cs="Times New Roman"/>
          <w:szCs w:val="28"/>
        </w:rPr>
        <w:t>технических систем.</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4.7. Технические средства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Требования к функциональным свойствам технических средств обеспечения транспортной безопасности. Порядок их сертификации.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4.8. Мероприятия по выявлению и распознаванию на </w:t>
      </w:r>
      <w:proofErr w:type="spellStart"/>
      <w:r w:rsidRPr="00C77E2F">
        <w:rPr>
          <w:rFonts w:cs="Times New Roman"/>
          <w:b/>
          <w:szCs w:val="28"/>
        </w:rPr>
        <w:t>контрольно</w:t>
      </w:r>
      <w:proofErr w:type="spellEnd"/>
      <w:r w:rsidR="003D2227" w:rsidRPr="003D2227">
        <w:rPr>
          <w:b/>
          <w:szCs w:val="28"/>
        </w:rPr>
        <w:t>–</w:t>
      </w:r>
      <w:r w:rsidRPr="00C77E2F">
        <w:rPr>
          <w:rFonts w:cs="Times New Roman"/>
          <w:b/>
          <w:szCs w:val="28"/>
        </w:rPr>
        <w:t>пропускных пунктах (постах) физических лиц, не имеющих правовых оснований на проход/проезд в зону транспортной безопасности, в/на критические элементы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 xml:space="preserve">Организационно-технические мероприятия по выявлению и распознаванию на </w:t>
      </w:r>
      <w:proofErr w:type="spellStart"/>
      <w:r w:rsidRPr="00C77E2F">
        <w:rPr>
          <w:rFonts w:cs="Times New Roman"/>
          <w:szCs w:val="28"/>
        </w:rPr>
        <w:t>контрольно</w:t>
      </w:r>
      <w:proofErr w:type="spellEnd"/>
      <w:r w:rsidR="00155243">
        <w:rPr>
          <w:szCs w:val="28"/>
        </w:rPr>
        <w:t>–</w:t>
      </w:r>
      <w:r w:rsidRPr="00C77E2F">
        <w:rPr>
          <w:rFonts w:cs="Times New Roman"/>
          <w:szCs w:val="28"/>
        </w:rPr>
        <w:t>пропускных пунктах (постах) физических лиц, не имеющих правовых оснований на проход/проезд в зону транспортной безопасности, в/на критические элементы ОТИ и (или) ТС. Мероприятия по контролю за соблюдением пропускного и внутриобъектового режимов в соответствии с внутренними организационно</w:t>
      </w:r>
      <w:r w:rsidR="00155243">
        <w:rPr>
          <w:szCs w:val="28"/>
        </w:rPr>
        <w:t>–</w:t>
      </w:r>
      <w:r w:rsidRPr="00C77E2F">
        <w:rPr>
          <w:rFonts w:cs="Times New Roman"/>
          <w:szCs w:val="28"/>
        </w:rPr>
        <w:t>распорядительными документами субъекта транспортной инфраструктуры и требованиями законодательства.</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Правила и приемы выявления на КПП физических лиц, не имеющих правовых оснований на проход/проезд в зону транспортной безопасности, в/на критические элементы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4.9.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w:t>
      </w:r>
      <w:proofErr w:type="spellStart"/>
      <w:r w:rsidRPr="00C77E2F">
        <w:rPr>
          <w:rFonts w:cs="Times New Roman"/>
          <w:b/>
          <w:szCs w:val="28"/>
        </w:rPr>
        <w:t>инженерно</w:t>
      </w:r>
      <w:proofErr w:type="spellEnd"/>
      <w:r w:rsidR="00155243" w:rsidRPr="003D2227">
        <w:rPr>
          <w:b/>
          <w:szCs w:val="28"/>
        </w:rPr>
        <w:t>–</w:t>
      </w:r>
      <w:r w:rsidRPr="00C77E2F">
        <w:rPr>
          <w:rFonts w:cs="Times New Roman"/>
          <w:b/>
          <w:szCs w:val="28"/>
        </w:rPr>
        <w:t>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 xml:space="preserve">Реализация мер по осуществлению контроля выводимых данных, эксплуатационных и функциональных показателей </w:t>
      </w:r>
      <w:proofErr w:type="spellStart"/>
      <w:r w:rsidRPr="00C77E2F">
        <w:rPr>
          <w:rFonts w:cs="Times New Roman"/>
          <w:szCs w:val="28"/>
        </w:rPr>
        <w:t>инженерно</w:t>
      </w:r>
      <w:proofErr w:type="spellEnd"/>
      <w:r w:rsidR="00155243">
        <w:rPr>
          <w:szCs w:val="28"/>
        </w:rPr>
        <w:t>–</w:t>
      </w:r>
      <w:r w:rsidRPr="00C77E2F">
        <w:rPr>
          <w:rFonts w:cs="Times New Roman"/>
          <w:szCs w:val="28"/>
        </w:rPr>
        <w:t>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4.10.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по обследованию материально-технических объектов, которые могут быть запрещены или ограничены для перемещения в зону транспортной безопасности и на критические элементы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Организация проведения досмотра, дополнительного досмотра, повторного досмотра.</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Организационно</w:t>
      </w:r>
      <w:r w:rsidR="003D2227">
        <w:rPr>
          <w:szCs w:val="28"/>
        </w:rPr>
        <w:t>–</w:t>
      </w:r>
      <w:r w:rsidRPr="00C77E2F">
        <w:rPr>
          <w:rFonts w:cs="Times New Roman"/>
          <w:szCs w:val="28"/>
        </w:rPr>
        <w:t>технические мероприятия по досмотру, дополнительному досмотру, повторному досмотру.</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Порядок досмотра, дополнительного досмотра и повторного досмотра, собеседования или проверки документов на КПП (постах) в зоне транспортной безопасности или ее части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Права и обязанности работников, осуществляющих досмотр.</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4.11. Организация открытой, закрытой связи, оповещения сил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Способы и приемы организации открытой, закрытой связи, оповещения сил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Организация взаимодействия между лицами, ответственными за обеспечение транспортной безопасности в СТИ, на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Организация взаимодействия с иным персоналом, непосредственно связанным с обеспечением транспортной безопасности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4.12. Реагирование сил обеспечения транспортной безопасности на подготовку к совершению АНВ или совершение АНВ в отношении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реагированию сил ОТБ на подготовку к совершению АНВ в отношении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Реализация мер по реагированию сил обеспечения транспортной безопасности на совершение АНВ в отношении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 xml:space="preserve">Тема 4.13. Порядок действий при тревогах: </w:t>
      </w:r>
      <w:r w:rsidR="003D2227" w:rsidRPr="003D2227">
        <w:rPr>
          <w:rFonts w:cs="Times New Roman"/>
          <w:b/>
          <w:szCs w:val="28"/>
        </w:rPr>
        <w:t>«</w:t>
      </w:r>
      <w:r w:rsidRPr="00C77E2F">
        <w:rPr>
          <w:rFonts w:cs="Times New Roman"/>
          <w:b/>
          <w:szCs w:val="28"/>
        </w:rPr>
        <w:t>угроза захвата</w:t>
      </w:r>
      <w:r w:rsidR="003D2227" w:rsidRPr="003D2227">
        <w:rPr>
          <w:rFonts w:cs="Times New Roman"/>
          <w:b/>
          <w:szCs w:val="28"/>
        </w:rPr>
        <w:t>», «</w:t>
      </w:r>
      <w:r w:rsidRPr="00C77E2F">
        <w:rPr>
          <w:rFonts w:cs="Times New Roman"/>
          <w:b/>
          <w:szCs w:val="28"/>
        </w:rPr>
        <w:t>угроза взрыва</w:t>
      </w:r>
      <w:r w:rsidR="003D2227" w:rsidRPr="003D2227">
        <w:rPr>
          <w:rFonts w:cs="Times New Roman"/>
          <w:b/>
          <w:szCs w:val="28"/>
        </w:rPr>
        <w:t>»</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 xml:space="preserve">Обеспечение реализации порядка действий при тревоге </w:t>
      </w:r>
      <w:r w:rsidR="003D2227">
        <w:rPr>
          <w:rFonts w:cs="Times New Roman"/>
          <w:szCs w:val="28"/>
        </w:rPr>
        <w:t>«</w:t>
      </w:r>
      <w:r w:rsidRPr="00C77E2F">
        <w:rPr>
          <w:rFonts w:cs="Times New Roman"/>
          <w:szCs w:val="28"/>
        </w:rPr>
        <w:t>угроза захвата</w:t>
      </w:r>
      <w:r w:rsidR="003D2227">
        <w:rPr>
          <w:rFonts w:cs="Times New Roman"/>
          <w:szCs w:val="28"/>
        </w:rPr>
        <w:t>»</w:t>
      </w:r>
      <w:r w:rsidRPr="00C77E2F">
        <w:rPr>
          <w:rFonts w:cs="Times New Roman"/>
          <w:szCs w:val="28"/>
        </w:rPr>
        <w:t>.</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Обеспечение реализаци</w:t>
      </w:r>
      <w:r w:rsidR="003D2227">
        <w:rPr>
          <w:rFonts w:cs="Times New Roman"/>
          <w:szCs w:val="28"/>
        </w:rPr>
        <w:t>и порядка действий при тревоге «</w:t>
      </w:r>
      <w:r w:rsidRPr="00C77E2F">
        <w:rPr>
          <w:rFonts w:cs="Times New Roman"/>
          <w:szCs w:val="28"/>
        </w:rPr>
        <w:t>угроза взрыва</w:t>
      </w:r>
      <w:r w:rsidR="003D2227">
        <w:rPr>
          <w:rFonts w:cs="Times New Roman"/>
          <w:szCs w:val="28"/>
        </w:rPr>
        <w:t>»</w:t>
      </w:r>
      <w:r w:rsidRPr="00C77E2F">
        <w:rPr>
          <w:rFonts w:cs="Times New Roman"/>
          <w:szCs w:val="28"/>
        </w:rPr>
        <w:t>.</w:t>
      </w:r>
    </w:p>
    <w:p w:rsidR="00C77E2F" w:rsidRPr="00C77E2F" w:rsidRDefault="00C77E2F" w:rsidP="00C77E2F">
      <w:pPr>
        <w:autoSpaceDE w:val="0"/>
        <w:autoSpaceDN w:val="0"/>
        <w:adjustRightInd w:val="0"/>
        <w:spacing w:line="240" w:lineRule="auto"/>
        <w:jc w:val="both"/>
        <w:rPr>
          <w:rFonts w:cs="Times New Roman"/>
          <w:sz w:val="16"/>
          <w:szCs w:val="16"/>
        </w:rPr>
      </w:pPr>
    </w:p>
    <w:p w:rsidR="005444AB" w:rsidRDefault="005444AB">
      <w:pPr>
        <w:rPr>
          <w:rFonts w:cs="Times New Roman"/>
          <w:b/>
          <w:szCs w:val="28"/>
        </w:rPr>
      </w:pPr>
      <w:r>
        <w:rPr>
          <w:rFonts w:cs="Times New Roman"/>
          <w:b/>
          <w:szCs w:val="28"/>
        </w:rPr>
        <w:br w:type="page"/>
      </w: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4.14. Организация учений и тренировок в области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Виды учений и тренировок в области транспортной безопасности. Федеральные органы исполнительной власти, участвующие в проведении учений и тренировок. Периодичность проведения учений и тренировок по реализации планов обеспечения транспортной безопасности на ОТИ и (или) ТС в зависимости от категории.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Порядок организации и проведения учений в области обеспечения транспортной безопасности.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Порядок организации и проведения тренировок в области обеспечения транспортной безопасности.</w:t>
      </w:r>
    </w:p>
    <w:p w:rsidR="00C77E2F" w:rsidRPr="00C77E2F" w:rsidRDefault="00C77E2F" w:rsidP="00C77E2F">
      <w:pPr>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r w:rsidRPr="00C77E2F">
        <w:rPr>
          <w:rFonts w:cs="Times New Roman"/>
          <w:b/>
          <w:szCs w:val="28"/>
          <w:u w:val="single"/>
        </w:rPr>
        <w:t>Модуль 5. Информационное обеспечение транспортной безопасности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5.1. Порядок обращения с информацией ограниченного доступа, сведениями, составляющими государственную тайну</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Понятие информации ограниченного доступа и сведений, составляющих государственную тайну. Организация защиты информации.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5.2. Порядок доведения до сил ОТБ информации об изменении уровня безопасности ОТИ и (или) ТС</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Способы и приемы информирования сил ОТБ об изменении уровня безопасности ОТИ и (или) ТС.</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5.3. Порядок информирования компетентного органа, уполномоченных подразделений органов ФСБ России и МВД России о непосредственных и прямых угрозах совершения и о совершении АНВ</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Уровни безопасности, порядок объявления (установления). Уровни антитеррористической опасности.</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Требования по информированию компетентного органа, уполномоченных подразделений органов ФСБ России и МВД России.</w:t>
      </w:r>
    </w:p>
    <w:p w:rsidR="00C77E2F" w:rsidRPr="00C77E2F" w:rsidRDefault="00C77E2F" w:rsidP="00C77E2F">
      <w:pPr>
        <w:autoSpaceDE w:val="0"/>
        <w:autoSpaceDN w:val="0"/>
        <w:adjustRightInd w:val="0"/>
        <w:spacing w:line="240" w:lineRule="auto"/>
        <w:jc w:val="both"/>
        <w:rPr>
          <w:rFonts w:cs="Times New Roman"/>
          <w:sz w:val="24"/>
          <w:szCs w:val="24"/>
        </w:rPr>
      </w:pPr>
    </w:p>
    <w:p w:rsidR="00C77E2F" w:rsidRPr="00C77E2F" w:rsidRDefault="00C77E2F" w:rsidP="00C77E2F">
      <w:pPr>
        <w:autoSpaceDE w:val="0"/>
        <w:autoSpaceDN w:val="0"/>
        <w:adjustRightInd w:val="0"/>
        <w:spacing w:line="240" w:lineRule="auto"/>
        <w:ind w:firstLine="540"/>
        <w:jc w:val="both"/>
        <w:outlineLvl w:val="0"/>
        <w:rPr>
          <w:rFonts w:cs="Times New Roman"/>
          <w:b/>
          <w:szCs w:val="28"/>
          <w:u w:val="single"/>
        </w:rPr>
      </w:pPr>
      <w:r w:rsidRPr="00C77E2F">
        <w:rPr>
          <w:rFonts w:cs="Times New Roman"/>
          <w:b/>
          <w:szCs w:val="28"/>
          <w:u w:val="single"/>
        </w:rPr>
        <w:t>Модуль 6.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C77E2F" w:rsidRPr="00C77E2F" w:rsidRDefault="00C77E2F" w:rsidP="00C77E2F">
      <w:pPr>
        <w:autoSpaceDE w:val="0"/>
        <w:autoSpaceDN w:val="0"/>
        <w:adjustRightInd w:val="0"/>
        <w:spacing w:line="240" w:lineRule="auto"/>
        <w:jc w:val="both"/>
        <w:rPr>
          <w:rFonts w:cs="Times New Roman"/>
          <w:sz w:val="16"/>
          <w:szCs w:val="16"/>
        </w:rPr>
      </w:pPr>
    </w:p>
    <w:p w:rsidR="00C77E2F" w:rsidRPr="00C77E2F" w:rsidRDefault="00C77E2F" w:rsidP="00C77E2F">
      <w:pPr>
        <w:autoSpaceDE w:val="0"/>
        <w:autoSpaceDN w:val="0"/>
        <w:adjustRightInd w:val="0"/>
        <w:spacing w:line="240" w:lineRule="auto"/>
        <w:ind w:firstLine="540"/>
        <w:jc w:val="both"/>
        <w:outlineLvl w:val="1"/>
        <w:rPr>
          <w:rFonts w:cs="Times New Roman"/>
          <w:b/>
          <w:szCs w:val="28"/>
        </w:rPr>
      </w:pPr>
      <w:r w:rsidRPr="00C77E2F">
        <w:rPr>
          <w:rFonts w:cs="Times New Roman"/>
          <w:b/>
          <w:szCs w:val="28"/>
        </w:rPr>
        <w:t>Тема 6.1.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Признаки и виды юридической ответственности, условия ее возникновения.</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Понятие правонарушения, его признаки, виды, состав.</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Административная и уголовная ответственность лиц, ответственных за обеспечение транспортной безопасности в СТИ, на ОТИ и (или) ТС, а также иных лиц.</w:t>
      </w:r>
    </w:p>
    <w:p w:rsidR="00C77E2F" w:rsidRPr="00C77E2F" w:rsidRDefault="00C77E2F" w:rsidP="00C77E2F">
      <w:pPr>
        <w:autoSpaceDE w:val="0"/>
        <w:autoSpaceDN w:val="0"/>
        <w:adjustRightInd w:val="0"/>
        <w:spacing w:line="240" w:lineRule="auto"/>
        <w:ind w:firstLine="540"/>
        <w:jc w:val="both"/>
        <w:rPr>
          <w:rFonts w:cs="Times New Roman"/>
          <w:szCs w:val="28"/>
        </w:rPr>
      </w:pPr>
      <w:r w:rsidRPr="00C77E2F">
        <w:rPr>
          <w:rFonts w:cs="Times New Roman"/>
          <w:szCs w:val="28"/>
        </w:rPr>
        <w:t>Виды санкций и порядок их применения.</w:t>
      </w:r>
    </w:p>
    <w:p w:rsidR="00FD6A52" w:rsidRPr="00C75C46" w:rsidRDefault="00FD6A52" w:rsidP="0089790B">
      <w:pPr>
        <w:widowControl w:val="0"/>
        <w:autoSpaceDE w:val="0"/>
        <w:autoSpaceDN w:val="0"/>
        <w:adjustRightInd w:val="0"/>
        <w:spacing w:line="240" w:lineRule="auto"/>
        <w:ind w:firstLine="709"/>
        <w:jc w:val="both"/>
        <w:rPr>
          <w:rFonts w:cs="Times New Roman"/>
          <w:sz w:val="24"/>
          <w:szCs w:val="24"/>
        </w:rPr>
      </w:pPr>
    </w:p>
    <w:p w:rsidR="00FD6A52" w:rsidRPr="00FD6A52" w:rsidRDefault="00FD6A52" w:rsidP="0089790B">
      <w:pPr>
        <w:widowControl w:val="0"/>
        <w:autoSpaceDE w:val="0"/>
        <w:autoSpaceDN w:val="0"/>
        <w:adjustRightInd w:val="0"/>
        <w:spacing w:line="240" w:lineRule="auto"/>
        <w:ind w:firstLine="709"/>
        <w:jc w:val="both"/>
        <w:rPr>
          <w:rFonts w:cs="Times New Roman"/>
          <w:b/>
          <w:szCs w:val="28"/>
          <w:u w:val="single"/>
        </w:rPr>
      </w:pPr>
      <w:bookmarkStart w:id="2" w:name="Par1553"/>
      <w:bookmarkEnd w:id="2"/>
      <w:r w:rsidRPr="00FD6A52">
        <w:rPr>
          <w:rFonts w:cs="Times New Roman"/>
          <w:b/>
          <w:szCs w:val="28"/>
          <w:u w:val="single"/>
        </w:rPr>
        <w:t>Модуль 7. Итоги курса подготовки</w:t>
      </w:r>
    </w:p>
    <w:p w:rsidR="00FD6A52" w:rsidRPr="00FD6A52" w:rsidRDefault="00FD6A52" w:rsidP="0089790B">
      <w:pPr>
        <w:widowControl w:val="0"/>
        <w:autoSpaceDE w:val="0"/>
        <w:autoSpaceDN w:val="0"/>
        <w:adjustRightInd w:val="0"/>
        <w:spacing w:line="240" w:lineRule="auto"/>
        <w:ind w:firstLine="709"/>
        <w:jc w:val="both"/>
        <w:rPr>
          <w:rFonts w:cs="Times New Roman"/>
          <w:sz w:val="16"/>
          <w:szCs w:val="16"/>
        </w:rPr>
      </w:pPr>
    </w:p>
    <w:p w:rsidR="00FD6A52" w:rsidRPr="000E2DCB" w:rsidRDefault="000E2DCB" w:rsidP="0089790B">
      <w:pPr>
        <w:widowControl w:val="0"/>
        <w:autoSpaceDE w:val="0"/>
        <w:autoSpaceDN w:val="0"/>
        <w:adjustRightInd w:val="0"/>
        <w:spacing w:line="240" w:lineRule="auto"/>
        <w:ind w:firstLine="709"/>
        <w:jc w:val="both"/>
        <w:rPr>
          <w:rFonts w:cs="Times New Roman"/>
          <w:b/>
          <w:szCs w:val="28"/>
        </w:rPr>
      </w:pPr>
      <w:bookmarkStart w:id="3" w:name="Par1555"/>
      <w:bookmarkEnd w:id="3"/>
      <w:r>
        <w:rPr>
          <w:rFonts w:cs="Times New Roman"/>
          <w:b/>
          <w:szCs w:val="28"/>
        </w:rPr>
        <w:t xml:space="preserve">Тема 7.1. Итоговое занятие. </w:t>
      </w:r>
      <w:r w:rsidR="00FD6A52" w:rsidRPr="000E2DCB">
        <w:rPr>
          <w:rFonts w:cs="Times New Roman"/>
          <w:b/>
          <w:szCs w:val="28"/>
        </w:rPr>
        <w:t>Обзор основных тем программы. Обсуждение в ре</w:t>
      </w:r>
      <w:r w:rsidR="00C75C46">
        <w:rPr>
          <w:rFonts w:cs="Times New Roman"/>
          <w:b/>
          <w:szCs w:val="28"/>
        </w:rPr>
        <w:t>жиме «</w:t>
      </w:r>
      <w:r w:rsidR="00FD6A52" w:rsidRPr="000E2DCB">
        <w:rPr>
          <w:rFonts w:cs="Times New Roman"/>
          <w:b/>
          <w:szCs w:val="28"/>
        </w:rPr>
        <w:t>вопрос</w:t>
      </w:r>
      <w:r w:rsidR="00C75C46">
        <w:rPr>
          <w:szCs w:val="28"/>
        </w:rPr>
        <w:t>–</w:t>
      </w:r>
      <w:r w:rsidR="00C75C46">
        <w:rPr>
          <w:rFonts w:cs="Times New Roman"/>
          <w:b/>
          <w:szCs w:val="28"/>
        </w:rPr>
        <w:t>ответ»</w:t>
      </w:r>
      <w:r w:rsidR="00FD6A52" w:rsidRPr="000E2DCB">
        <w:rPr>
          <w:rFonts w:cs="Times New Roman"/>
          <w:b/>
          <w:szCs w:val="28"/>
        </w:rPr>
        <w:t>.</w:t>
      </w:r>
    </w:p>
    <w:p w:rsidR="00FD6A52" w:rsidRPr="00C75C46" w:rsidRDefault="00FD6A52" w:rsidP="0089790B">
      <w:pPr>
        <w:widowControl w:val="0"/>
        <w:autoSpaceDE w:val="0"/>
        <w:autoSpaceDN w:val="0"/>
        <w:adjustRightInd w:val="0"/>
        <w:spacing w:line="240" w:lineRule="auto"/>
        <w:ind w:firstLine="709"/>
        <w:jc w:val="both"/>
        <w:rPr>
          <w:rFonts w:cs="Times New Roman"/>
          <w:sz w:val="24"/>
          <w:szCs w:val="24"/>
        </w:rPr>
      </w:pPr>
    </w:p>
    <w:p w:rsidR="00FD6A52" w:rsidRPr="00FD6A52" w:rsidRDefault="00FD6A52" w:rsidP="0089790B">
      <w:pPr>
        <w:widowControl w:val="0"/>
        <w:autoSpaceDE w:val="0"/>
        <w:autoSpaceDN w:val="0"/>
        <w:adjustRightInd w:val="0"/>
        <w:spacing w:line="240" w:lineRule="auto"/>
        <w:ind w:firstLine="709"/>
        <w:jc w:val="both"/>
        <w:rPr>
          <w:rFonts w:cs="Times New Roman"/>
          <w:b/>
          <w:szCs w:val="28"/>
          <w:u w:val="single"/>
        </w:rPr>
      </w:pPr>
      <w:r w:rsidRPr="00FD6A52">
        <w:rPr>
          <w:rFonts w:cs="Times New Roman"/>
          <w:b/>
          <w:szCs w:val="28"/>
          <w:u w:val="single"/>
        </w:rPr>
        <w:t>Итоговая аттестация</w:t>
      </w:r>
    </w:p>
    <w:p w:rsidR="00FD6A52" w:rsidRPr="00FD6A52" w:rsidRDefault="00FD6A52" w:rsidP="0089790B">
      <w:pPr>
        <w:widowControl w:val="0"/>
        <w:autoSpaceDE w:val="0"/>
        <w:autoSpaceDN w:val="0"/>
        <w:adjustRightInd w:val="0"/>
        <w:spacing w:line="240" w:lineRule="auto"/>
        <w:ind w:firstLine="709"/>
        <w:jc w:val="both"/>
        <w:rPr>
          <w:rFonts w:cs="Times New Roman"/>
          <w:szCs w:val="28"/>
        </w:rPr>
      </w:pPr>
      <w:r w:rsidRPr="00FD6A52">
        <w:rPr>
          <w:rFonts w:cs="Times New Roman"/>
          <w:szCs w:val="28"/>
        </w:rPr>
        <w:t xml:space="preserve">Оценка уровня освоения программы </w:t>
      </w:r>
      <w:r w:rsidR="00072E7B">
        <w:rPr>
          <w:rFonts w:cs="Times New Roman"/>
          <w:szCs w:val="28"/>
        </w:rPr>
        <w:t>обучающимися</w:t>
      </w:r>
      <w:r w:rsidRPr="00FD6A52">
        <w:rPr>
          <w:rFonts w:cs="Times New Roman"/>
          <w:szCs w:val="28"/>
        </w:rPr>
        <w:t>. Анализ качества обучения.</w:t>
      </w:r>
    </w:p>
    <w:p w:rsidR="00FD6A52" w:rsidRPr="00FD6A52" w:rsidRDefault="00FD6A52" w:rsidP="0089790B">
      <w:pPr>
        <w:widowControl w:val="0"/>
        <w:autoSpaceDE w:val="0"/>
        <w:autoSpaceDN w:val="0"/>
        <w:adjustRightInd w:val="0"/>
        <w:spacing w:line="240" w:lineRule="auto"/>
        <w:ind w:firstLine="709"/>
        <w:jc w:val="both"/>
        <w:rPr>
          <w:rFonts w:cs="Times New Roman"/>
          <w:szCs w:val="28"/>
        </w:rPr>
      </w:pPr>
      <w:r w:rsidRPr="00FD6A52">
        <w:rPr>
          <w:rFonts w:cs="Times New Roman"/>
          <w:szCs w:val="28"/>
        </w:rPr>
        <w:t>Закрытие курса. Выдача удостоверений о повышении квалификации.</w:t>
      </w:r>
    </w:p>
    <w:p w:rsidR="007B0E20" w:rsidRPr="00C75C46" w:rsidRDefault="007B0E20" w:rsidP="0089790B">
      <w:pPr>
        <w:widowControl w:val="0"/>
        <w:spacing w:line="240" w:lineRule="auto"/>
        <w:rPr>
          <w:rFonts w:eastAsia="Times New Roman" w:cs="Times New Roman"/>
          <w:b/>
          <w:bCs/>
          <w:sz w:val="24"/>
          <w:szCs w:val="24"/>
          <w:lang w:eastAsia="ru-RU"/>
        </w:rPr>
      </w:pPr>
    </w:p>
    <w:p w:rsidR="00FD6A52" w:rsidRPr="00FD6A52" w:rsidRDefault="00FD6A52" w:rsidP="0089790B">
      <w:pPr>
        <w:widowControl w:val="0"/>
        <w:autoSpaceDE w:val="0"/>
        <w:autoSpaceDN w:val="0"/>
        <w:adjustRightInd w:val="0"/>
        <w:spacing w:line="240" w:lineRule="auto"/>
        <w:ind w:firstLine="709"/>
        <w:jc w:val="center"/>
        <w:rPr>
          <w:rFonts w:eastAsia="Times New Roman" w:cs="Times New Roman"/>
          <w:b/>
          <w:bCs/>
          <w:szCs w:val="28"/>
          <w:lang w:eastAsia="ru-RU"/>
        </w:rPr>
      </w:pPr>
      <w:r w:rsidRPr="00FD6A52">
        <w:rPr>
          <w:rFonts w:eastAsia="Times New Roman" w:cs="Times New Roman"/>
          <w:b/>
          <w:bCs/>
          <w:szCs w:val="28"/>
          <w:lang w:eastAsia="ru-RU"/>
        </w:rPr>
        <w:t>ОРГАНИЗАЦИОННО</w:t>
      </w:r>
      <w:r w:rsidR="00C75C46">
        <w:rPr>
          <w:szCs w:val="28"/>
        </w:rPr>
        <w:t>–</w:t>
      </w:r>
      <w:r w:rsidRPr="00FD6A52">
        <w:rPr>
          <w:rFonts w:eastAsia="Times New Roman" w:cs="Times New Roman"/>
          <w:b/>
          <w:bCs/>
          <w:szCs w:val="28"/>
          <w:lang w:eastAsia="ru-RU"/>
        </w:rPr>
        <w:t>ПЕДАГОГИЧЕСКИЕ УСЛОВИЯ</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Реализация </w:t>
      </w:r>
      <w:r>
        <w:rPr>
          <w:rFonts w:eastAsia="Times New Roman" w:cs="Times New Roman"/>
          <w:szCs w:val="28"/>
          <w:lang w:eastAsia="ru-RU"/>
        </w:rPr>
        <w:t>П</w:t>
      </w:r>
      <w:r w:rsidRPr="001A4741">
        <w:rPr>
          <w:rFonts w:eastAsia="Times New Roman" w:cs="Times New Roman"/>
          <w:szCs w:val="28"/>
          <w:lang w:eastAsia="ru-RU"/>
        </w:rPr>
        <w:t>рограммы осуществляется в полном соответствии с требованиями законодательства Российской Федерации в области образования, нормативными правовыми актами, регламентирующими данные направления деятельности.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Реализация </w:t>
      </w:r>
      <w:r>
        <w:rPr>
          <w:rFonts w:eastAsia="Times New Roman" w:cs="Times New Roman"/>
          <w:szCs w:val="28"/>
          <w:lang w:eastAsia="ru-RU"/>
        </w:rPr>
        <w:t>П</w:t>
      </w:r>
      <w:r w:rsidRPr="001A4741">
        <w:rPr>
          <w:rFonts w:eastAsia="Times New Roman" w:cs="Times New Roman"/>
          <w:szCs w:val="28"/>
          <w:lang w:eastAsia="ru-RU"/>
        </w:rPr>
        <w:t xml:space="preserve">рограммы обеспечивает приобретение обучающимися знаний и умений, 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организационных форм подготовки специалистов данной категории, специфику </w:t>
      </w:r>
      <w:r w:rsidR="00C331F6" w:rsidRPr="00C331F6">
        <w:rPr>
          <w:rFonts w:eastAsia="Times New Roman" w:cs="Times New Roman"/>
          <w:szCs w:val="28"/>
          <w:lang w:eastAsia="ru-RU"/>
        </w:rPr>
        <w:t>транспортной инфраструктуры</w:t>
      </w:r>
      <w:r w:rsidRPr="001A4741">
        <w:rPr>
          <w:rFonts w:eastAsia="Times New Roman" w:cs="Times New Roman"/>
          <w:szCs w:val="28"/>
          <w:lang w:eastAsia="ru-RU"/>
        </w:rPr>
        <w:t>.</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При обучении применяются различные виды занятий: лекции, семинары, групповые </w:t>
      </w:r>
      <w:r w:rsidR="00072E7B">
        <w:rPr>
          <w:rFonts w:eastAsia="Times New Roman" w:cs="Times New Roman"/>
          <w:szCs w:val="28"/>
          <w:lang w:eastAsia="ru-RU"/>
        </w:rPr>
        <w:t xml:space="preserve">и индивидуальные </w:t>
      </w:r>
      <w:r w:rsidRPr="001A4741">
        <w:rPr>
          <w:rFonts w:eastAsia="Times New Roman" w:cs="Times New Roman"/>
          <w:szCs w:val="28"/>
          <w:lang w:eastAsia="ru-RU"/>
        </w:rPr>
        <w:t xml:space="preserve">упражнения, используя при этом </w:t>
      </w:r>
      <w:proofErr w:type="spellStart"/>
      <w:r w:rsidRPr="001A4741">
        <w:rPr>
          <w:rFonts w:eastAsia="Times New Roman" w:cs="Times New Roman"/>
          <w:szCs w:val="28"/>
          <w:lang w:eastAsia="ru-RU"/>
        </w:rPr>
        <w:t>учебно</w:t>
      </w:r>
      <w:proofErr w:type="spellEnd"/>
      <w:r w:rsidR="00C75C46">
        <w:rPr>
          <w:szCs w:val="28"/>
        </w:rPr>
        <w:t>–</w:t>
      </w:r>
      <w:r w:rsidR="0072528B">
        <w:rPr>
          <w:rFonts w:eastAsia="Times New Roman" w:cs="Times New Roman"/>
          <w:szCs w:val="28"/>
          <w:lang w:eastAsia="ru-RU"/>
        </w:rPr>
        <w:t>тренажерную</w:t>
      </w:r>
      <w:r w:rsidRPr="001A4741">
        <w:rPr>
          <w:rFonts w:eastAsia="Times New Roman" w:cs="Times New Roman"/>
          <w:szCs w:val="28"/>
          <w:lang w:eastAsia="ru-RU"/>
        </w:rPr>
        <w:t xml:space="preserve"> базу, в том числе тренажеры</w:t>
      </w:r>
      <w:r w:rsidR="006D5006">
        <w:rPr>
          <w:rFonts w:eastAsia="Times New Roman" w:cs="Times New Roman"/>
          <w:szCs w:val="28"/>
          <w:lang w:eastAsia="ru-RU"/>
        </w:rPr>
        <w:t xml:space="preserve"> на базе </w:t>
      </w:r>
      <w:proofErr w:type="spellStart"/>
      <w:r w:rsidR="006D5006">
        <w:rPr>
          <w:rFonts w:eastAsia="Times New Roman" w:cs="Times New Roman"/>
          <w:szCs w:val="28"/>
          <w:lang w:eastAsia="ru-RU"/>
        </w:rPr>
        <w:t>аппаратно</w:t>
      </w:r>
      <w:proofErr w:type="spellEnd"/>
      <w:r w:rsidR="00C75C46">
        <w:rPr>
          <w:szCs w:val="28"/>
        </w:rPr>
        <w:t>–</w:t>
      </w:r>
      <w:r w:rsidR="006D5006">
        <w:rPr>
          <w:rFonts w:eastAsia="Times New Roman" w:cs="Times New Roman"/>
          <w:szCs w:val="28"/>
          <w:lang w:eastAsia="ru-RU"/>
        </w:rPr>
        <w:t>программного комплекса</w:t>
      </w:r>
      <w:r w:rsidRPr="001A4741">
        <w:rPr>
          <w:rFonts w:eastAsia="Times New Roman" w:cs="Times New Roman"/>
          <w:szCs w:val="28"/>
          <w:lang w:eastAsia="ru-RU"/>
        </w:rPr>
        <w:t>, способствующие лучшему теоретическому и практическому усвоению программного материала.</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Изложение материала необходимо вести в форме, доступной для понимания </w:t>
      </w:r>
      <w:r w:rsidR="0056227B">
        <w:rPr>
          <w:rFonts w:eastAsia="Times New Roman" w:cs="Times New Roman"/>
          <w:szCs w:val="28"/>
          <w:lang w:eastAsia="ru-RU"/>
        </w:rPr>
        <w:t>обучающихся</w:t>
      </w:r>
      <w:r w:rsidRPr="001A4741">
        <w:rPr>
          <w:rFonts w:eastAsia="Times New Roman" w:cs="Times New Roman"/>
          <w:szCs w:val="28"/>
          <w:lang w:eastAsia="ru-RU"/>
        </w:rPr>
        <w:t>, соблюдать единство терминологии, определений и условных обозначений, соответствующих действующим международным договорам и нормативным правовым актам. В ходе занятий преподаватель обязан увязывать новый материал с ранее изученным, дополнять основные положения примерами из практики, соблюдать логическую последовательность изложения.</w:t>
      </w:r>
    </w:p>
    <w:p w:rsidR="00FD6A52" w:rsidRPr="001A4741" w:rsidRDefault="00FD6A52" w:rsidP="0089790B">
      <w:pPr>
        <w:widowControl w:val="0"/>
        <w:autoSpaceDE w:val="0"/>
        <w:autoSpaceDN w:val="0"/>
        <w:adjustRightInd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Практические занятия проводятся с целью закрепления теоретических знаний и выработки у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основных умений и навыков работы в ситуациях, максимально имитирующих реальные производственные процессы.</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Основные методические материалы и нормативные документы с комментариями следует размещать на электронном носителе для последующей выдачи </w:t>
      </w:r>
      <w:r w:rsidR="0056227B">
        <w:rPr>
          <w:rFonts w:eastAsia="Times New Roman" w:cs="Times New Roman"/>
          <w:szCs w:val="28"/>
          <w:lang w:eastAsia="ru-RU"/>
        </w:rPr>
        <w:t>обучающимся</w:t>
      </w:r>
      <w:r w:rsidRPr="001A4741">
        <w:rPr>
          <w:rFonts w:eastAsia="Times New Roman" w:cs="Times New Roman"/>
          <w:szCs w:val="28"/>
          <w:lang w:eastAsia="ru-RU"/>
        </w:rPr>
        <w:t>.</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Для повышения эффективности обучения учебные группы комплектуются преимущественно из одной или родственных категорий </w:t>
      </w:r>
      <w:r w:rsidR="0056227B">
        <w:rPr>
          <w:rFonts w:eastAsia="Times New Roman" w:cs="Times New Roman"/>
          <w:szCs w:val="28"/>
          <w:lang w:eastAsia="ru-RU"/>
        </w:rPr>
        <w:t>обучающихся</w:t>
      </w:r>
      <w:r w:rsidRPr="001A4741">
        <w:rPr>
          <w:rFonts w:eastAsia="Times New Roman" w:cs="Times New Roman"/>
          <w:szCs w:val="28"/>
          <w:lang w:eastAsia="ru-RU"/>
        </w:rPr>
        <w:t>, с учетом уровня их подготовки.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Количество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в группе не должно превышать 30 человек.</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Для проведения занятий по специальным темам и практических занятий разрешается учебную группу делить на подгруппы численностью 10</w:t>
      </w:r>
      <w:r w:rsidR="00C75C46">
        <w:rPr>
          <w:szCs w:val="28"/>
        </w:rPr>
        <w:t>–</w:t>
      </w:r>
      <w:r w:rsidRPr="001A4741">
        <w:rPr>
          <w:rFonts w:eastAsia="Times New Roman" w:cs="Times New Roman"/>
          <w:szCs w:val="28"/>
          <w:lang w:eastAsia="ru-RU"/>
        </w:rPr>
        <w:t>15 человек.</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В процессе подготовки возможно планирование выездных занятий на </w:t>
      </w:r>
      <w:r w:rsidR="0072528B">
        <w:rPr>
          <w:rFonts w:eastAsia="Times New Roman" w:cs="Times New Roman"/>
          <w:szCs w:val="28"/>
          <w:lang w:eastAsia="ru-RU"/>
        </w:rPr>
        <w:t>объекты транспортной инфраструктуры</w:t>
      </w:r>
      <w:r w:rsidRPr="001A4741">
        <w:rPr>
          <w:rFonts w:eastAsia="Times New Roman" w:cs="Times New Roman"/>
          <w:szCs w:val="28"/>
          <w:lang w:eastAsia="ru-RU"/>
        </w:rPr>
        <w:t xml:space="preserve"> для ознакомления с современными разработками и оборудованием, не представленным в образовательной организации.</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При успешном освоении программы и прохождении итоговой аттестации выдается удостове</w:t>
      </w:r>
      <w:r w:rsidR="00072E7B">
        <w:rPr>
          <w:rFonts w:eastAsia="Times New Roman" w:cs="Times New Roman"/>
          <w:szCs w:val="28"/>
          <w:lang w:eastAsia="ru-RU"/>
        </w:rPr>
        <w:t xml:space="preserve">рение о повышении квалификации </w:t>
      </w:r>
      <w:r w:rsidRPr="001A4741">
        <w:rPr>
          <w:rFonts w:eastAsia="Times New Roman" w:cs="Times New Roman"/>
          <w:szCs w:val="28"/>
          <w:lang w:eastAsia="ru-RU"/>
        </w:rPr>
        <w:t>установленного образца.</w:t>
      </w:r>
    </w:p>
    <w:p w:rsidR="00FD6A52"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w:t>
      </w:r>
    </w:p>
    <w:p w:rsidR="0072528B" w:rsidRPr="00C75C46" w:rsidRDefault="0072528B" w:rsidP="00C75C46">
      <w:pPr>
        <w:widowControl w:val="0"/>
        <w:spacing w:line="240" w:lineRule="auto"/>
        <w:jc w:val="both"/>
        <w:rPr>
          <w:rFonts w:eastAsia="Times New Roman" w:cs="Times New Roman"/>
          <w:b/>
          <w:sz w:val="24"/>
          <w:szCs w:val="24"/>
          <w:lang w:eastAsia="ru-RU"/>
        </w:rPr>
      </w:pPr>
    </w:p>
    <w:p w:rsidR="00FD6A52" w:rsidRPr="001A4741" w:rsidRDefault="00FD6A52" w:rsidP="0089790B">
      <w:pPr>
        <w:widowControl w:val="0"/>
        <w:spacing w:line="240" w:lineRule="auto"/>
        <w:ind w:firstLine="709"/>
        <w:jc w:val="center"/>
        <w:rPr>
          <w:rFonts w:eastAsia="Times New Roman" w:cs="Times New Roman"/>
          <w:b/>
          <w:szCs w:val="28"/>
          <w:lang w:eastAsia="ru-RU"/>
        </w:rPr>
      </w:pPr>
      <w:r w:rsidRPr="001A4741">
        <w:rPr>
          <w:rFonts w:eastAsia="Times New Roman" w:cs="Times New Roman"/>
          <w:b/>
          <w:szCs w:val="28"/>
          <w:lang w:eastAsia="ru-RU"/>
        </w:rPr>
        <w:t>Используемые технические комплексы и средства</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Обучение проводится в </w:t>
      </w:r>
      <w:r w:rsidR="00BE6208">
        <w:rPr>
          <w:rFonts w:eastAsia="Times New Roman" w:cs="Times New Roman"/>
          <w:szCs w:val="28"/>
          <w:lang w:eastAsia="ru-RU"/>
        </w:rPr>
        <w:t>учебных классах</w:t>
      </w:r>
      <w:r w:rsidRPr="001A4741">
        <w:rPr>
          <w:rFonts w:eastAsia="Times New Roman" w:cs="Times New Roman"/>
          <w:szCs w:val="28"/>
          <w:lang w:eastAsia="ru-RU"/>
        </w:rPr>
        <w:t xml:space="preserve"> </w:t>
      </w:r>
      <w:r w:rsidR="00BE6208">
        <w:rPr>
          <w:rFonts w:eastAsia="Times New Roman" w:cs="Times New Roman"/>
          <w:szCs w:val="28"/>
          <w:lang w:eastAsia="ru-RU"/>
        </w:rPr>
        <w:t>у</w:t>
      </w:r>
      <w:r w:rsidRPr="001A4741">
        <w:rPr>
          <w:rFonts w:eastAsia="Times New Roman" w:cs="Times New Roman"/>
          <w:szCs w:val="28"/>
          <w:lang w:eastAsia="ru-RU"/>
        </w:rPr>
        <w:t xml:space="preserve">чебного центра </w:t>
      </w:r>
      <w:r w:rsidR="00BE6208">
        <w:rPr>
          <w:rFonts w:eastAsia="Times New Roman" w:cs="Times New Roman"/>
          <w:szCs w:val="28"/>
          <w:lang w:eastAsia="ru-RU"/>
        </w:rPr>
        <w:t xml:space="preserve">Предприятия и учебных пунктов филиалов Предприятия </w:t>
      </w:r>
      <w:r w:rsidRPr="001A4741">
        <w:rPr>
          <w:rFonts w:eastAsia="Times New Roman" w:cs="Times New Roman"/>
          <w:szCs w:val="28"/>
          <w:lang w:eastAsia="ru-RU"/>
        </w:rPr>
        <w:t>по подготовке специалистов в области обеспечения транспортной безопасности:</w:t>
      </w:r>
    </w:p>
    <w:p w:rsidR="00FD6A52" w:rsidRDefault="0056227B" w:rsidP="00C75C46">
      <w:pPr>
        <w:widowControl w:val="0"/>
        <w:numPr>
          <w:ilvl w:val="0"/>
          <w:numId w:val="19"/>
        </w:numPr>
        <w:tabs>
          <w:tab w:val="clear" w:pos="1440"/>
          <w:tab w:val="num" w:pos="993"/>
        </w:tabs>
        <w:spacing w:line="240" w:lineRule="auto"/>
        <w:ind w:left="0" w:firstLine="709"/>
        <w:jc w:val="both"/>
        <w:rPr>
          <w:rFonts w:eastAsia="Times New Roman" w:cs="Times New Roman"/>
          <w:szCs w:val="28"/>
          <w:lang w:eastAsia="ru-RU"/>
        </w:rPr>
      </w:pPr>
      <w:r>
        <w:rPr>
          <w:rFonts w:eastAsia="Times New Roman" w:cs="Times New Roman"/>
          <w:b/>
          <w:szCs w:val="28"/>
          <w:lang w:eastAsia="ru-RU"/>
        </w:rPr>
        <w:t>у</w:t>
      </w:r>
      <w:r w:rsidR="00BE6208">
        <w:rPr>
          <w:rFonts w:eastAsia="Times New Roman" w:cs="Times New Roman"/>
          <w:b/>
          <w:szCs w:val="28"/>
          <w:lang w:eastAsia="ru-RU"/>
        </w:rPr>
        <w:t>чебные классы</w:t>
      </w:r>
      <w:r w:rsidR="00FD6A52" w:rsidRPr="001A4741">
        <w:rPr>
          <w:rFonts w:eastAsia="Times New Roman" w:cs="Times New Roman"/>
          <w:szCs w:val="28"/>
          <w:lang w:eastAsia="ru-RU"/>
        </w:rPr>
        <w:t xml:space="preserve"> для лекционных занятий оснащен</w:t>
      </w:r>
      <w:r w:rsidR="00BE6208">
        <w:rPr>
          <w:rFonts w:eastAsia="Times New Roman" w:cs="Times New Roman"/>
          <w:szCs w:val="28"/>
          <w:lang w:eastAsia="ru-RU"/>
        </w:rPr>
        <w:t>ы</w:t>
      </w:r>
      <w:r w:rsidR="00FD6A52" w:rsidRPr="001A4741">
        <w:rPr>
          <w:rFonts w:eastAsia="Times New Roman" w:cs="Times New Roman"/>
          <w:szCs w:val="28"/>
          <w:lang w:eastAsia="ru-RU"/>
        </w:rPr>
        <w:t xml:space="preserve"> компьютер</w:t>
      </w:r>
      <w:r w:rsidR="00BE6208">
        <w:rPr>
          <w:rFonts w:eastAsia="Times New Roman" w:cs="Times New Roman"/>
          <w:szCs w:val="28"/>
          <w:lang w:eastAsia="ru-RU"/>
        </w:rPr>
        <w:t>ами</w:t>
      </w:r>
      <w:r w:rsidR="0072528B">
        <w:rPr>
          <w:rFonts w:eastAsia="Times New Roman" w:cs="Times New Roman"/>
          <w:szCs w:val="28"/>
          <w:lang w:eastAsia="ru-RU"/>
        </w:rPr>
        <w:t xml:space="preserve"> и проектирующим оборудованием. В учебных классах имеется доступ к тренажеру, разработанному на базе </w:t>
      </w:r>
      <w:proofErr w:type="spellStart"/>
      <w:r w:rsidR="0072528B">
        <w:rPr>
          <w:rFonts w:eastAsia="Times New Roman" w:cs="Times New Roman"/>
          <w:szCs w:val="28"/>
          <w:lang w:eastAsia="ru-RU"/>
        </w:rPr>
        <w:t>аппаратно</w:t>
      </w:r>
      <w:proofErr w:type="spellEnd"/>
      <w:r w:rsidR="00C75C46">
        <w:rPr>
          <w:szCs w:val="28"/>
        </w:rPr>
        <w:t>–</w:t>
      </w:r>
      <w:r w:rsidR="0072528B">
        <w:rPr>
          <w:rFonts w:eastAsia="Times New Roman" w:cs="Times New Roman"/>
          <w:szCs w:val="28"/>
          <w:lang w:eastAsia="ru-RU"/>
        </w:rPr>
        <w:t xml:space="preserve">программного комплекса для подготовки </w:t>
      </w:r>
      <w:r w:rsidR="0072528B" w:rsidRPr="0072528B">
        <w:rPr>
          <w:rFonts w:eastAsia="Times New Roman" w:cs="Times New Roman"/>
          <w:szCs w:val="28"/>
          <w:lang w:eastAsia="ru-RU"/>
        </w:rPr>
        <w:t>работников, осуществляющих досмотр, дополнительный досмотр, повторный досмотр в целях обеспечения транспортной безопасности на объектах транспортной инфраструктуры</w:t>
      </w:r>
      <w:r w:rsidR="0072528B">
        <w:rPr>
          <w:rFonts w:eastAsia="Times New Roman" w:cs="Times New Roman"/>
          <w:szCs w:val="28"/>
          <w:lang w:eastAsia="ru-RU"/>
        </w:rPr>
        <w:t>.</w:t>
      </w:r>
    </w:p>
    <w:p w:rsidR="001868E5" w:rsidRPr="0072528B" w:rsidRDefault="0056227B" w:rsidP="00C75C46">
      <w:pPr>
        <w:widowControl w:val="0"/>
        <w:numPr>
          <w:ilvl w:val="0"/>
          <w:numId w:val="19"/>
        </w:numPr>
        <w:tabs>
          <w:tab w:val="clear" w:pos="1440"/>
          <w:tab w:val="num" w:pos="993"/>
        </w:tabs>
        <w:spacing w:line="240" w:lineRule="auto"/>
        <w:ind w:left="0" w:firstLine="709"/>
        <w:jc w:val="both"/>
        <w:rPr>
          <w:rFonts w:eastAsia="Times New Roman" w:cs="Times New Roman"/>
          <w:szCs w:val="28"/>
          <w:lang w:eastAsia="ru-RU"/>
        </w:rPr>
      </w:pPr>
      <w:r>
        <w:rPr>
          <w:rFonts w:eastAsia="Times New Roman" w:cs="Times New Roman"/>
          <w:b/>
          <w:szCs w:val="28"/>
          <w:lang w:eastAsia="ru-RU"/>
        </w:rPr>
        <w:t>у</w:t>
      </w:r>
      <w:r w:rsidR="001868E5">
        <w:rPr>
          <w:rFonts w:eastAsia="Times New Roman" w:cs="Times New Roman"/>
          <w:b/>
          <w:szCs w:val="28"/>
          <w:lang w:eastAsia="ru-RU"/>
        </w:rPr>
        <w:t>чебные кабинеты</w:t>
      </w:r>
      <w:r w:rsidR="001868E5" w:rsidRPr="001868E5">
        <w:rPr>
          <w:rFonts w:eastAsia="Times New Roman" w:cs="Times New Roman"/>
          <w:szCs w:val="28"/>
          <w:lang w:eastAsia="ru-RU"/>
        </w:rPr>
        <w:t xml:space="preserve"> </w:t>
      </w:r>
      <w:r w:rsidR="001868E5">
        <w:rPr>
          <w:rFonts w:eastAsia="Times New Roman" w:cs="Times New Roman"/>
          <w:szCs w:val="28"/>
          <w:lang w:eastAsia="ru-RU"/>
        </w:rPr>
        <w:t xml:space="preserve">в отрядах и командах филиалов Предприятия </w:t>
      </w:r>
      <w:r w:rsidR="001868E5" w:rsidRPr="001A4741">
        <w:rPr>
          <w:rFonts w:eastAsia="Times New Roman" w:cs="Times New Roman"/>
          <w:szCs w:val="28"/>
          <w:lang w:eastAsia="ru-RU"/>
        </w:rPr>
        <w:t>для лекционных занятий оснащен</w:t>
      </w:r>
      <w:r w:rsidR="001868E5">
        <w:rPr>
          <w:rFonts w:eastAsia="Times New Roman" w:cs="Times New Roman"/>
          <w:szCs w:val="28"/>
          <w:lang w:eastAsia="ru-RU"/>
        </w:rPr>
        <w:t>ы</w:t>
      </w:r>
      <w:r w:rsidR="001868E5" w:rsidRPr="001A4741">
        <w:rPr>
          <w:rFonts w:eastAsia="Times New Roman" w:cs="Times New Roman"/>
          <w:szCs w:val="28"/>
          <w:lang w:eastAsia="ru-RU"/>
        </w:rPr>
        <w:t xml:space="preserve"> компьютер</w:t>
      </w:r>
      <w:r w:rsidR="001868E5">
        <w:rPr>
          <w:rFonts w:eastAsia="Times New Roman" w:cs="Times New Roman"/>
          <w:szCs w:val="28"/>
          <w:lang w:eastAsia="ru-RU"/>
        </w:rPr>
        <w:t>ами и проектирующим оборудованием. В учебных классах имеется доступ к тренажеру, р</w:t>
      </w:r>
      <w:r w:rsidR="00C75C46">
        <w:rPr>
          <w:rFonts w:eastAsia="Times New Roman" w:cs="Times New Roman"/>
          <w:szCs w:val="28"/>
          <w:lang w:eastAsia="ru-RU"/>
        </w:rPr>
        <w:t xml:space="preserve">азработанному на базе </w:t>
      </w:r>
      <w:proofErr w:type="spellStart"/>
      <w:r w:rsidR="00C75C46">
        <w:rPr>
          <w:rFonts w:eastAsia="Times New Roman" w:cs="Times New Roman"/>
          <w:szCs w:val="28"/>
          <w:lang w:eastAsia="ru-RU"/>
        </w:rPr>
        <w:t>аппаратно</w:t>
      </w:r>
      <w:proofErr w:type="spellEnd"/>
      <w:r w:rsidR="00C75C46">
        <w:rPr>
          <w:szCs w:val="28"/>
        </w:rPr>
        <w:t>–</w:t>
      </w:r>
      <w:r w:rsidR="001868E5">
        <w:rPr>
          <w:rFonts w:eastAsia="Times New Roman" w:cs="Times New Roman"/>
          <w:szCs w:val="28"/>
          <w:lang w:eastAsia="ru-RU"/>
        </w:rPr>
        <w:t xml:space="preserve">программного комплекса для подготовки </w:t>
      </w:r>
      <w:r w:rsidR="001868E5" w:rsidRPr="0072528B">
        <w:rPr>
          <w:rFonts w:eastAsia="Times New Roman" w:cs="Times New Roman"/>
          <w:szCs w:val="28"/>
          <w:lang w:eastAsia="ru-RU"/>
        </w:rPr>
        <w:t>работников, осуществляющих досмотр, дополнительный досмотр, повторный досмотр в целях обеспечения транспортной безопасности на объектах транспортной инфраструктуры</w:t>
      </w:r>
      <w:r w:rsidR="001868E5">
        <w:rPr>
          <w:rFonts w:eastAsia="Times New Roman" w:cs="Times New Roman"/>
          <w:szCs w:val="28"/>
          <w:lang w:eastAsia="ru-RU"/>
        </w:rPr>
        <w:t>.</w:t>
      </w:r>
    </w:p>
    <w:p w:rsidR="00C77300" w:rsidRPr="001A0E4E" w:rsidRDefault="00C77300" w:rsidP="001A0E4E">
      <w:pPr>
        <w:widowControl w:val="0"/>
        <w:spacing w:line="240" w:lineRule="auto"/>
        <w:ind w:firstLine="709"/>
        <w:jc w:val="both"/>
        <w:rPr>
          <w:rFonts w:eastAsia="Times New Roman" w:cs="Times New Roman"/>
          <w:sz w:val="24"/>
          <w:szCs w:val="24"/>
          <w:lang w:eastAsia="ru-RU"/>
        </w:rPr>
      </w:pPr>
    </w:p>
    <w:p w:rsidR="00FD6A52" w:rsidRPr="00FD6A52" w:rsidRDefault="00FD6A52" w:rsidP="0089790B">
      <w:pPr>
        <w:widowControl w:val="0"/>
        <w:spacing w:line="240" w:lineRule="auto"/>
        <w:ind w:firstLine="709"/>
        <w:jc w:val="center"/>
        <w:rPr>
          <w:rFonts w:eastAsia="Times New Roman" w:cs="Times New Roman"/>
          <w:b/>
          <w:szCs w:val="28"/>
          <w:lang w:eastAsia="ru-RU"/>
        </w:rPr>
      </w:pPr>
      <w:r w:rsidRPr="00FD6A52">
        <w:rPr>
          <w:rFonts w:eastAsia="Times New Roman" w:cs="Times New Roman"/>
          <w:b/>
          <w:szCs w:val="28"/>
          <w:lang w:eastAsia="ru-RU"/>
        </w:rPr>
        <w:t>Видеоматериалы</w:t>
      </w:r>
    </w:p>
    <w:p w:rsidR="00FD6A52" w:rsidRPr="00FD6A52" w:rsidRDefault="00FD6A52" w:rsidP="0089790B">
      <w:pPr>
        <w:widowControl w:val="0"/>
        <w:spacing w:line="240" w:lineRule="auto"/>
        <w:ind w:firstLine="709"/>
        <w:jc w:val="both"/>
        <w:rPr>
          <w:rFonts w:eastAsia="Times New Roman" w:cs="Times New Roman"/>
          <w:szCs w:val="28"/>
          <w:lang w:eastAsia="ru-RU"/>
        </w:rPr>
      </w:pPr>
      <w:r w:rsidRPr="00FD6A52">
        <w:rPr>
          <w:rFonts w:eastAsia="Times New Roman" w:cs="Times New Roman"/>
          <w:szCs w:val="28"/>
          <w:lang w:eastAsia="ru-RU"/>
        </w:rPr>
        <w:t xml:space="preserve">Возможно использование видеофильмов в соответствии с категориями сил обеспечения транспортной безопасности объектов </w:t>
      </w:r>
      <w:r w:rsidR="00C331F6" w:rsidRPr="00C331F6">
        <w:rPr>
          <w:rFonts w:eastAsia="Times New Roman" w:cs="Times New Roman"/>
          <w:szCs w:val="28"/>
          <w:lang w:eastAsia="ru-RU"/>
        </w:rPr>
        <w:t>транспортной инфраструктуры</w:t>
      </w:r>
      <w:r w:rsidRPr="00FD6A52">
        <w:rPr>
          <w:rFonts w:eastAsia="Times New Roman" w:cs="Times New Roman"/>
          <w:szCs w:val="28"/>
          <w:lang w:eastAsia="ru-RU"/>
        </w:rPr>
        <w:t>.</w:t>
      </w:r>
    </w:p>
    <w:p w:rsidR="00FD6A52" w:rsidRPr="00876D3F" w:rsidRDefault="00FD6A52" w:rsidP="001A0E4E">
      <w:pPr>
        <w:widowControl w:val="0"/>
        <w:spacing w:line="240" w:lineRule="auto"/>
        <w:ind w:firstLine="709"/>
        <w:jc w:val="both"/>
        <w:rPr>
          <w:rFonts w:eastAsia="Times New Roman" w:cs="Times New Roman"/>
          <w:sz w:val="24"/>
          <w:szCs w:val="24"/>
          <w:lang w:eastAsia="ru-RU"/>
        </w:rPr>
      </w:pPr>
    </w:p>
    <w:p w:rsidR="005444AB" w:rsidRDefault="005444AB">
      <w:pPr>
        <w:rPr>
          <w:rFonts w:eastAsia="Times New Roman" w:cs="Times New Roman"/>
          <w:b/>
          <w:bCs/>
          <w:szCs w:val="28"/>
          <w:lang w:eastAsia="ru-RU"/>
        </w:rPr>
      </w:pPr>
      <w:r>
        <w:rPr>
          <w:rFonts w:eastAsia="Times New Roman" w:cs="Times New Roman"/>
          <w:b/>
          <w:bCs/>
          <w:szCs w:val="28"/>
          <w:lang w:eastAsia="ru-RU"/>
        </w:rPr>
        <w:br w:type="page"/>
      </w:r>
    </w:p>
    <w:p w:rsidR="00FD6A52" w:rsidRPr="00FD6A52" w:rsidRDefault="00FD6A52" w:rsidP="0089790B">
      <w:pPr>
        <w:widowControl w:val="0"/>
        <w:autoSpaceDE w:val="0"/>
        <w:autoSpaceDN w:val="0"/>
        <w:adjustRightInd w:val="0"/>
        <w:spacing w:line="240" w:lineRule="auto"/>
        <w:ind w:firstLine="709"/>
        <w:jc w:val="center"/>
        <w:rPr>
          <w:rFonts w:eastAsia="Times New Roman" w:cs="Times New Roman"/>
          <w:sz w:val="24"/>
          <w:szCs w:val="24"/>
          <w:lang w:eastAsia="ru-RU"/>
        </w:rPr>
      </w:pPr>
      <w:r w:rsidRPr="00FD6A52">
        <w:rPr>
          <w:rFonts w:eastAsia="Times New Roman" w:cs="Times New Roman"/>
          <w:b/>
          <w:bCs/>
          <w:szCs w:val="28"/>
          <w:lang w:eastAsia="ru-RU"/>
        </w:rPr>
        <w:t>ФОРМЫ АТТЕСТАЦИИ</w:t>
      </w:r>
      <w:r w:rsidRPr="00FD6A52">
        <w:rPr>
          <w:rFonts w:eastAsia="Times New Roman" w:cs="Times New Roman"/>
          <w:b/>
          <w:szCs w:val="28"/>
          <w:lang w:eastAsia="ru-RU"/>
        </w:rPr>
        <w:t xml:space="preserve"> </w:t>
      </w:r>
    </w:p>
    <w:p w:rsidR="00FD6A52" w:rsidRPr="001A4741" w:rsidRDefault="00FD6A52" w:rsidP="0089790B">
      <w:pPr>
        <w:widowControl w:val="0"/>
        <w:spacing w:line="240" w:lineRule="auto"/>
        <w:ind w:firstLine="709"/>
        <w:jc w:val="both"/>
        <w:rPr>
          <w:rFonts w:eastAsia="Times New Roman" w:cs="Times New Roman"/>
          <w:szCs w:val="28"/>
          <w:lang w:eastAsia="ru-RU"/>
        </w:rPr>
      </w:pPr>
      <w:r w:rsidRPr="001A4741">
        <w:rPr>
          <w:rFonts w:eastAsia="Times New Roman" w:cs="Times New Roman"/>
          <w:szCs w:val="28"/>
          <w:lang w:eastAsia="ru-RU"/>
        </w:rPr>
        <w:t xml:space="preserve">Итоговая аттестация проводится путем объективной и независимой оценки качества подготовки </w:t>
      </w:r>
      <w:r w:rsidR="0056227B">
        <w:rPr>
          <w:rFonts w:eastAsia="Times New Roman" w:cs="Times New Roman"/>
          <w:szCs w:val="28"/>
          <w:lang w:eastAsia="ru-RU"/>
        </w:rPr>
        <w:t>обучающихся</w:t>
      </w:r>
      <w:r w:rsidRPr="001A4741">
        <w:rPr>
          <w:rFonts w:eastAsia="Times New Roman" w:cs="Times New Roman"/>
          <w:szCs w:val="28"/>
          <w:lang w:eastAsia="ru-RU"/>
        </w:rPr>
        <w:t xml:space="preserve">. Для участия в итоговой аттестации могут привлекаться специалисты </w:t>
      </w:r>
      <w:r w:rsidR="00F11097">
        <w:rPr>
          <w:rFonts w:eastAsia="Times New Roman" w:cs="Times New Roman"/>
          <w:szCs w:val="28"/>
          <w:lang w:eastAsia="ru-RU"/>
        </w:rPr>
        <w:t>ФГУП «УВО Минтранса России»</w:t>
      </w:r>
      <w:r w:rsidR="00072E7B">
        <w:rPr>
          <w:rFonts w:eastAsia="Times New Roman" w:cs="Times New Roman"/>
          <w:szCs w:val="28"/>
          <w:lang w:eastAsia="ru-RU"/>
        </w:rPr>
        <w:t>. К </w:t>
      </w:r>
      <w:r w:rsidRPr="001A4741">
        <w:rPr>
          <w:rFonts w:eastAsia="Times New Roman" w:cs="Times New Roman"/>
          <w:szCs w:val="28"/>
          <w:lang w:eastAsia="ru-RU"/>
        </w:rPr>
        <w:t xml:space="preserve">итоговой аттестации допускаются </w:t>
      </w:r>
      <w:r w:rsidR="0056227B">
        <w:rPr>
          <w:rFonts w:eastAsia="Times New Roman" w:cs="Times New Roman"/>
          <w:szCs w:val="28"/>
          <w:lang w:eastAsia="ru-RU"/>
        </w:rPr>
        <w:t>обучающиеся</w:t>
      </w:r>
      <w:r w:rsidRPr="001A4741">
        <w:rPr>
          <w:rFonts w:eastAsia="Times New Roman" w:cs="Times New Roman"/>
          <w:szCs w:val="28"/>
          <w:lang w:eastAsia="ru-RU"/>
        </w:rPr>
        <w:t xml:space="preserve">, освоившие программу в полном объеме. </w:t>
      </w:r>
    </w:p>
    <w:p w:rsidR="00FD6A52" w:rsidRPr="00FD6A52" w:rsidRDefault="00FD6A52" w:rsidP="0089790B">
      <w:pPr>
        <w:widowControl w:val="0"/>
        <w:spacing w:line="240" w:lineRule="auto"/>
        <w:ind w:firstLine="709"/>
        <w:jc w:val="both"/>
        <w:rPr>
          <w:rFonts w:eastAsia="Times New Roman" w:cs="Times New Roman"/>
          <w:szCs w:val="28"/>
          <w:lang w:eastAsia="ru-RU"/>
        </w:rPr>
      </w:pPr>
      <w:r w:rsidRPr="00FD6A52">
        <w:rPr>
          <w:rFonts w:eastAsia="Times New Roman" w:cs="Times New Roman"/>
          <w:szCs w:val="28"/>
          <w:lang w:eastAsia="ru-RU"/>
        </w:rPr>
        <w:t>Форма итоговой аттестации – экзамен.</w:t>
      </w:r>
    </w:p>
    <w:p w:rsidR="00C77300" w:rsidRDefault="00FD6A52" w:rsidP="0089790B">
      <w:pPr>
        <w:widowControl w:val="0"/>
        <w:spacing w:line="240" w:lineRule="auto"/>
        <w:ind w:firstLine="709"/>
        <w:jc w:val="both"/>
        <w:rPr>
          <w:rFonts w:eastAsia="Times New Roman" w:cs="Times New Roman"/>
          <w:b/>
          <w:szCs w:val="28"/>
          <w:lang w:eastAsia="ru-RU"/>
        </w:rPr>
      </w:pPr>
      <w:r w:rsidRPr="001A4741">
        <w:rPr>
          <w:rFonts w:eastAsia="Times New Roman" w:cs="Times New Roman"/>
          <w:szCs w:val="28"/>
          <w:lang w:eastAsia="ru-RU"/>
        </w:rPr>
        <w:t xml:space="preserve">В качестве основного компонента итоговой аттестации </w:t>
      </w:r>
      <w:r>
        <w:rPr>
          <w:rFonts w:eastAsia="Times New Roman" w:cs="Times New Roman"/>
          <w:szCs w:val="28"/>
          <w:lang w:eastAsia="ru-RU"/>
        </w:rPr>
        <w:t>возможно использование</w:t>
      </w:r>
      <w:r w:rsidRPr="001A4741">
        <w:rPr>
          <w:rFonts w:eastAsia="Times New Roman" w:cs="Times New Roman"/>
          <w:szCs w:val="28"/>
          <w:lang w:eastAsia="ru-RU"/>
        </w:rPr>
        <w:t xml:space="preserve"> тестировани</w:t>
      </w:r>
      <w:r>
        <w:rPr>
          <w:rFonts w:eastAsia="Times New Roman" w:cs="Times New Roman"/>
          <w:szCs w:val="28"/>
          <w:lang w:eastAsia="ru-RU"/>
        </w:rPr>
        <w:t>я</w:t>
      </w:r>
      <w:r w:rsidRPr="001A4741">
        <w:rPr>
          <w:rFonts w:eastAsia="Times New Roman" w:cs="Times New Roman"/>
          <w:szCs w:val="28"/>
          <w:lang w:eastAsia="ru-RU"/>
        </w:rPr>
        <w:t xml:space="preserve"> </w:t>
      </w:r>
      <w:r w:rsidR="00072E7B">
        <w:rPr>
          <w:rFonts w:eastAsia="Times New Roman" w:cs="Times New Roman"/>
          <w:szCs w:val="28"/>
          <w:lang w:eastAsia="ru-RU"/>
        </w:rPr>
        <w:t>на</w:t>
      </w:r>
      <w:r w:rsidRPr="001A4741">
        <w:rPr>
          <w:rFonts w:eastAsia="Times New Roman" w:cs="Times New Roman"/>
          <w:szCs w:val="28"/>
          <w:lang w:eastAsia="ru-RU"/>
        </w:rPr>
        <w:t xml:space="preserve"> тренажере</w:t>
      </w:r>
      <w:r w:rsidR="00933113">
        <w:rPr>
          <w:rFonts w:eastAsia="Times New Roman" w:cs="Times New Roman"/>
          <w:szCs w:val="28"/>
          <w:lang w:eastAsia="ru-RU"/>
        </w:rPr>
        <w:t xml:space="preserve">, разработанном на базе </w:t>
      </w:r>
      <w:proofErr w:type="spellStart"/>
      <w:r w:rsidR="00933113">
        <w:rPr>
          <w:rFonts w:eastAsia="Times New Roman" w:cs="Times New Roman"/>
          <w:szCs w:val="28"/>
          <w:lang w:eastAsia="ru-RU"/>
        </w:rPr>
        <w:t>аппаратно</w:t>
      </w:r>
      <w:proofErr w:type="spellEnd"/>
      <w:r w:rsidR="0056227B">
        <w:rPr>
          <w:szCs w:val="28"/>
        </w:rPr>
        <w:t>–</w:t>
      </w:r>
      <w:r w:rsidR="00933113">
        <w:rPr>
          <w:rFonts w:eastAsia="Times New Roman" w:cs="Times New Roman"/>
          <w:szCs w:val="28"/>
          <w:lang w:eastAsia="ru-RU"/>
        </w:rPr>
        <w:t>программного комплекса</w:t>
      </w:r>
      <w:r w:rsidR="00C77300">
        <w:rPr>
          <w:rFonts w:eastAsia="Times New Roman" w:cs="Times New Roman"/>
          <w:szCs w:val="28"/>
          <w:lang w:eastAsia="ru-RU"/>
        </w:rPr>
        <w:t>.</w:t>
      </w:r>
      <w:r w:rsidR="00C77300">
        <w:rPr>
          <w:rFonts w:eastAsia="Times New Roman" w:cs="Times New Roman"/>
          <w:b/>
          <w:szCs w:val="28"/>
          <w:lang w:eastAsia="ru-RU"/>
        </w:rPr>
        <w:br w:type="page"/>
      </w: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ОЦЕНОЧНЫЕ МАТЕРИАЛЫ</w:t>
      </w:r>
    </w:p>
    <w:p w:rsidR="00FD6A52" w:rsidRPr="00876D3F" w:rsidRDefault="00FD6A52" w:rsidP="0089790B">
      <w:pPr>
        <w:widowControl w:val="0"/>
        <w:spacing w:line="240" w:lineRule="auto"/>
        <w:jc w:val="center"/>
        <w:rPr>
          <w:rFonts w:eastAsia="Times New Roman" w:cs="Times New Roman"/>
          <w:b/>
          <w:sz w:val="24"/>
          <w:szCs w:val="24"/>
          <w:lang w:eastAsia="ru-RU"/>
        </w:rPr>
      </w:pP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Перечень основных вопросов для подготовки к итоговой аттестации</w:t>
      </w:r>
    </w:p>
    <w:p w:rsidR="00FD6A52" w:rsidRPr="00876D3F" w:rsidRDefault="00FD6A52" w:rsidP="0089790B">
      <w:pPr>
        <w:widowControl w:val="0"/>
        <w:spacing w:line="240" w:lineRule="auto"/>
        <w:jc w:val="center"/>
        <w:rPr>
          <w:rFonts w:eastAsia="Times New Roman" w:cs="Times New Roman"/>
          <w:b/>
          <w:sz w:val="24"/>
          <w:szCs w:val="24"/>
          <w:lang w:eastAsia="ru-RU"/>
        </w:rPr>
      </w:pP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Общая характеристика нормативно-правовой базы, регулирующей отношения в сфере обеспечения транспортной безопасности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Понятие транспортной безопасности, цели и задачи ее обеспечения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Принципы обеспечения транспортной безопасности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Устройства, предметы и вещества, запрещенные или ограниченные к перемещению в зону транспортной безопасности объектов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Порядок перемещения устройств, предметов и веществ, которые могут применяться для реализации угроз совершения АНВ в зоне транспортной безопасности объектов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Виды оружия.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Оружие, применяемое террористами.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Виды взрывных превращений. Инициирование взрыва. Классификация ВВ.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Виды ВУ. Типы взрывателей. Демаскирующие признаки ВУ.</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Способы сокрытия и проноса опасных предметов.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Признаки самодельного взрывного устройства.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Реализация мер по обеспечению транспортной безопасности с учетом технических и технологических характеристик объектов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Особенности размещения КПП, исходя из конфигурации зоны транспортной безопасности и перечня критических элементов объектов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Способы воспрепятствования к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объектов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Правила допуска в зону транспортной безопасности лиц/ТС по постоянным или разовым пропускам.</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Использование систем контроля доступа и систем контроля и управления доступом при организации пропускного режима на объектах </w:t>
      </w:r>
      <w:r w:rsidR="00C331F6" w:rsidRPr="001868E5">
        <w:rPr>
          <w:rFonts w:eastAsia="Calibri" w:cs="Times New Roman"/>
          <w:szCs w:val="28"/>
        </w:rPr>
        <w:t>транспортной инфраструктуры</w:t>
      </w:r>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Инженерно-технические системы обеспечения транспортной безопасности.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Приемы выявления на КПП физических лиц, не имеющих правовых оснований на проход/проезд в зону транспортной безопасности.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Способы и приемы выявления физических лиц, в действиях которых усматриваются признаки подготовки к совершению АНВ.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Меры по осуществлению контроля выводимых данных, эксплуатационных и функциональных показателей </w:t>
      </w:r>
      <w:proofErr w:type="spellStart"/>
      <w:r w:rsidRPr="001868E5">
        <w:rPr>
          <w:rFonts w:eastAsia="Calibri" w:cs="Times New Roman"/>
          <w:szCs w:val="28"/>
        </w:rPr>
        <w:t>инженерно</w:t>
      </w:r>
      <w:proofErr w:type="spellEnd"/>
      <w:r w:rsidR="0032030F">
        <w:rPr>
          <w:szCs w:val="28"/>
        </w:rPr>
        <w:t>–</w:t>
      </w:r>
      <w:r w:rsidRPr="001868E5">
        <w:rPr>
          <w:rFonts w:eastAsia="Calibri" w:cs="Times New Roman"/>
          <w:szCs w:val="28"/>
        </w:rPr>
        <w:t>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r w:rsidRPr="001868E5">
        <w:rPr>
          <w:rFonts w:cs="Times New Roman"/>
          <w:szCs w:val="28"/>
        </w:rPr>
        <w:t xml:space="preserve"> </w:t>
      </w:r>
      <w:r w:rsidRPr="001868E5">
        <w:rPr>
          <w:rFonts w:eastAsia="Calibri" w:cs="Times New Roman"/>
          <w:szCs w:val="28"/>
        </w:rPr>
        <w:t xml:space="preserve">Ограничения к запрету на перемещение в зону ТБ ОТИ запрещенных устройств, предметов и веществ. </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Досмотр. Особенно</w:t>
      </w:r>
      <w:r w:rsidR="0056227B">
        <w:rPr>
          <w:rFonts w:eastAsia="Calibri" w:cs="Times New Roman"/>
          <w:szCs w:val="28"/>
        </w:rPr>
        <w:t>сть осуществляемых мероприятий.</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Порядок досмотра и допуска в зону ТБ ОТИ сотрудников ФСО, Спец. связи, Фельдъегерской службы, конвоя и конвоируемых.</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Порядок досмотра объектов при отсутствии возможности использования технических средств досмотра. </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Обязанности лиц при прохождении ими досмотра, дополнительного д</w:t>
      </w:r>
      <w:r w:rsidR="0056227B">
        <w:rPr>
          <w:rFonts w:eastAsia="Calibri" w:cs="Times New Roman"/>
          <w:szCs w:val="28"/>
        </w:rPr>
        <w:t>осмотра и повторного досмотра.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w:t>
      </w:r>
      <w:r w:rsidR="0056227B">
        <w:rPr>
          <w:rFonts w:eastAsia="Calibri" w:cs="Times New Roman"/>
          <w:szCs w:val="28"/>
        </w:rPr>
        <w:t>снащение постов обеспечения ТБ.</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Накоплени</w:t>
      </w:r>
      <w:r w:rsidR="00C77300">
        <w:rPr>
          <w:rFonts w:eastAsia="Calibri" w:cs="Times New Roman"/>
          <w:szCs w:val="28"/>
        </w:rPr>
        <w:t>е</w:t>
      </w:r>
      <w:r w:rsidRPr="001868E5">
        <w:rPr>
          <w:rFonts w:eastAsia="Calibri" w:cs="Times New Roman"/>
          <w:szCs w:val="28"/>
        </w:rPr>
        <w:t xml:space="preserve"> и хранение данных с технических средств досмотра.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Организация проведения досмотра, дополнительного досмотра, повторного досмотра.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Права и обязанности работников, осуществляющих досмотр.</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Основная цель проведения досмотра посетител</w:t>
      </w:r>
      <w:r w:rsidR="00C77300">
        <w:rPr>
          <w:rFonts w:eastAsia="Calibri" w:cs="Times New Roman"/>
          <w:szCs w:val="28"/>
        </w:rPr>
        <w:t xml:space="preserve">ей. Оборудование, используемое </w:t>
      </w:r>
      <w:r w:rsidRPr="001868E5">
        <w:rPr>
          <w:rFonts w:eastAsia="Calibri" w:cs="Times New Roman"/>
          <w:szCs w:val="28"/>
        </w:rPr>
        <w:t>для выявление опасных предметов и веществ.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Технические системы досмотра пассаж</w:t>
      </w:r>
      <w:r w:rsidR="00C77300">
        <w:rPr>
          <w:rFonts w:eastAsia="Calibri" w:cs="Times New Roman"/>
          <w:szCs w:val="28"/>
        </w:rPr>
        <w:t xml:space="preserve">иров обслуживающего персонала, </w:t>
      </w:r>
      <w:r w:rsidRPr="001868E5">
        <w:rPr>
          <w:rFonts w:eastAsia="Calibri" w:cs="Times New Roman"/>
          <w:szCs w:val="28"/>
        </w:rPr>
        <w:t>ручной клади, багажа, грузов, почты. Организация систем досмотра.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Способы выявления запрещенных предметов и веществ.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Бытовые предметы, которые могут являться способом проноса взрывных устройств и взрывчатых веществ.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Порядок досмотра посетителей на досмотровом оборудовании.</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 работы ручного металлоискателя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 работы стационарной рамки металлоискателя.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Правила проведения досмотра, через стационарную рамку металлоискателя.</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Порядок досмотра ручным металлоискателем.</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Принцип</w:t>
      </w:r>
      <w:r w:rsidR="00C77300">
        <w:rPr>
          <w:rFonts w:eastAsia="Calibri" w:cs="Times New Roman"/>
          <w:szCs w:val="28"/>
        </w:rPr>
        <w:t xml:space="preserve"> работы </w:t>
      </w:r>
      <w:proofErr w:type="spellStart"/>
      <w:r w:rsidR="00C77300">
        <w:rPr>
          <w:rFonts w:eastAsia="Calibri" w:cs="Times New Roman"/>
          <w:szCs w:val="28"/>
        </w:rPr>
        <w:t>рентгенотелевизионного</w:t>
      </w:r>
      <w:proofErr w:type="spellEnd"/>
      <w:r w:rsidR="00C77300">
        <w:rPr>
          <w:rFonts w:eastAsia="Calibri" w:cs="Times New Roman"/>
          <w:szCs w:val="28"/>
        </w:rPr>
        <w:t xml:space="preserve"> </w:t>
      </w:r>
      <w:proofErr w:type="spellStart"/>
      <w:r w:rsidRPr="001868E5">
        <w:rPr>
          <w:rFonts w:eastAsia="Calibri" w:cs="Times New Roman"/>
          <w:szCs w:val="28"/>
        </w:rPr>
        <w:t>интроскопа</w:t>
      </w:r>
      <w:proofErr w:type="spellEnd"/>
      <w:r w:rsidRPr="001868E5">
        <w:rPr>
          <w:rFonts w:eastAsia="Calibri" w:cs="Times New Roman"/>
          <w:szCs w:val="28"/>
        </w:rPr>
        <w:t>.</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Идентификация предметов в </w:t>
      </w:r>
      <w:r w:rsidR="00FD6A52" w:rsidRPr="001868E5">
        <w:rPr>
          <w:rFonts w:eastAsia="Calibri" w:cs="Times New Roman"/>
          <w:szCs w:val="28"/>
        </w:rPr>
        <w:t>багаже.</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Цветовой </w:t>
      </w:r>
      <w:r w:rsidR="00FD6A52" w:rsidRPr="001868E5">
        <w:rPr>
          <w:rFonts w:eastAsia="Calibri" w:cs="Times New Roman"/>
          <w:szCs w:val="28"/>
        </w:rPr>
        <w:t xml:space="preserve">спектр предметов, отображаемых на мониторе </w:t>
      </w:r>
      <w:proofErr w:type="spellStart"/>
      <w:r w:rsidR="00FD6A52" w:rsidRPr="001868E5">
        <w:rPr>
          <w:rFonts w:eastAsia="Calibri" w:cs="Times New Roman"/>
          <w:szCs w:val="28"/>
        </w:rPr>
        <w:t>интроскопа</w:t>
      </w:r>
      <w:proofErr w:type="spellEnd"/>
      <w:r w:rsidR="00FD6A52"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Признаки наличия взрывного устройства по теневому отображению на мониторе </w:t>
      </w:r>
      <w:proofErr w:type="spellStart"/>
      <w:r w:rsidRPr="001868E5">
        <w:rPr>
          <w:rFonts w:eastAsia="Calibri" w:cs="Times New Roman"/>
          <w:szCs w:val="28"/>
        </w:rPr>
        <w:t>интроскопа</w:t>
      </w:r>
      <w:proofErr w:type="spellEnd"/>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Порядок производства досмотра с использованием </w:t>
      </w:r>
      <w:proofErr w:type="spellStart"/>
      <w:r w:rsidRPr="001868E5">
        <w:rPr>
          <w:rFonts w:eastAsia="Calibri" w:cs="Times New Roman"/>
          <w:szCs w:val="28"/>
        </w:rPr>
        <w:t>рентгенотелевизионного</w:t>
      </w:r>
      <w:proofErr w:type="spellEnd"/>
      <w:r w:rsidRPr="001868E5">
        <w:rPr>
          <w:rFonts w:eastAsia="Calibri" w:cs="Times New Roman"/>
          <w:szCs w:val="28"/>
        </w:rPr>
        <w:t xml:space="preserve"> </w:t>
      </w:r>
      <w:proofErr w:type="spellStart"/>
      <w:r w:rsidRPr="001868E5">
        <w:rPr>
          <w:rFonts w:eastAsia="Calibri" w:cs="Times New Roman"/>
          <w:szCs w:val="28"/>
        </w:rPr>
        <w:t>интроскопа</w:t>
      </w:r>
      <w:proofErr w:type="spellEnd"/>
      <w:r w:rsidRPr="001868E5">
        <w:rPr>
          <w:rFonts w:eastAsia="Calibri" w:cs="Times New Roman"/>
          <w:szCs w:val="28"/>
        </w:rPr>
        <w:t>.</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Действия при обнаружении на теневом отображении </w:t>
      </w:r>
      <w:proofErr w:type="spellStart"/>
      <w:r w:rsidRPr="001868E5">
        <w:rPr>
          <w:rFonts w:eastAsia="Calibri" w:cs="Times New Roman"/>
          <w:szCs w:val="28"/>
        </w:rPr>
        <w:t>рентгенотелевизион</w:t>
      </w:r>
      <w:r w:rsidR="00C77300">
        <w:rPr>
          <w:rFonts w:eastAsia="Calibri" w:cs="Times New Roman"/>
          <w:szCs w:val="28"/>
        </w:rPr>
        <w:t>ного</w:t>
      </w:r>
      <w:proofErr w:type="spellEnd"/>
      <w:r w:rsidR="00C77300">
        <w:rPr>
          <w:rFonts w:eastAsia="Calibri" w:cs="Times New Roman"/>
          <w:szCs w:val="28"/>
        </w:rPr>
        <w:t xml:space="preserve"> </w:t>
      </w:r>
      <w:proofErr w:type="spellStart"/>
      <w:r w:rsidR="00C77300">
        <w:rPr>
          <w:rFonts w:eastAsia="Calibri" w:cs="Times New Roman"/>
          <w:szCs w:val="28"/>
        </w:rPr>
        <w:t>интроскопа</w:t>
      </w:r>
      <w:proofErr w:type="spellEnd"/>
      <w:r w:rsidR="00C77300">
        <w:rPr>
          <w:rFonts w:eastAsia="Calibri" w:cs="Times New Roman"/>
          <w:szCs w:val="28"/>
        </w:rPr>
        <w:t xml:space="preserve"> или подозрении на наличие </w:t>
      </w:r>
      <w:r w:rsidRPr="001868E5">
        <w:rPr>
          <w:rFonts w:eastAsia="Calibri" w:cs="Times New Roman"/>
          <w:szCs w:val="28"/>
        </w:rPr>
        <w:t>взрывного устройства или взрывчатого вещества.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Действия </w:t>
      </w:r>
      <w:r w:rsidR="00C77300">
        <w:rPr>
          <w:rFonts w:eastAsia="Calibri" w:cs="Times New Roman"/>
          <w:szCs w:val="28"/>
        </w:rPr>
        <w:t>работника</w:t>
      </w:r>
      <w:r w:rsidRPr="001868E5">
        <w:rPr>
          <w:rFonts w:eastAsia="Calibri" w:cs="Times New Roman"/>
          <w:szCs w:val="28"/>
        </w:rPr>
        <w:t xml:space="preserve"> при выявлении в багаже оружия.</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Порядок производства </w:t>
      </w:r>
      <w:r w:rsidR="00FD6A52" w:rsidRPr="001868E5">
        <w:rPr>
          <w:rFonts w:eastAsia="Calibri" w:cs="Times New Roman"/>
          <w:szCs w:val="28"/>
        </w:rPr>
        <w:t>досмотра с помощью газоаналити</w:t>
      </w:r>
      <w:r>
        <w:rPr>
          <w:rFonts w:eastAsia="Calibri" w:cs="Times New Roman"/>
          <w:szCs w:val="28"/>
        </w:rPr>
        <w:t>ческой и химической аппаратуры.</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Действия при обнаружении бесхозного предмета.</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 xml:space="preserve">Методы </w:t>
      </w:r>
      <w:proofErr w:type="spellStart"/>
      <w:r w:rsidRPr="001868E5">
        <w:rPr>
          <w:rFonts w:eastAsia="Calibri" w:cs="Times New Roman"/>
          <w:szCs w:val="28"/>
        </w:rPr>
        <w:t>профайлинга</w:t>
      </w:r>
      <w:proofErr w:type="spellEnd"/>
      <w:r w:rsidRPr="001868E5">
        <w:rPr>
          <w:rFonts w:eastAsia="Calibri" w:cs="Times New Roman"/>
          <w:szCs w:val="28"/>
        </w:rPr>
        <w:t xml:space="preserve"> и специальной психологии, используемые при досмотровых мероприятиях.</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Подозрительные моменты (признаки), выявляемые по поведению пассажиров.</w:t>
      </w:r>
    </w:p>
    <w:p w:rsidR="00FD6A52" w:rsidRPr="001868E5" w:rsidRDefault="00FD6A52"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sidRPr="001868E5">
        <w:rPr>
          <w:rFonts w:eastAsia="Calibri" w:cs="Times New Roman"/>
          <w:szCs w:val="28"/>
        </w:rPr>
        <w:t>Вопросы, задаваемые по багажу посетителя.</w:t>
      </w:r>
    </w:p>
    <w:p w:rsidR="00FD6A52" w:rsidRPr="001868E5" w:rsidRDefault="00C77300" w:rsidP="0056227B">
      <w:pPr>
        <w:widowControl w:val="0"/>
        <w:numPr>
          <w:ilvl w:val="0"/>
          <w:numId w:val="1"/>
        </w:numPr>
        <w:tabs>
          <w:tab w:val="left" w:pos="1276"/>
        </w:tabs>
        <w:spacing w:line="240" w:lineRule="auto"/>
        <w:ind w:left="0" w:firstLine="709"/>
        <w:contextualSpacing/>
        <w:jc w:val="both"/>
        <w:rPr>
          <w:rFonts w:eastAsia="Calibri" w:cs="Times New Roman"/>
          <w:szCs w:val="28"/>
        </w:rPr>
      </w:pPr>
      <w:r>
        <w:rPr>
          <w:rFonts w:eastAsia="Calibri" w:cs="Times New Roman"/>
          <w:szCs w:val="28"/>
        </w:rPr>
        <w:t xml:space="preserve">Выявление подозрительных лиц </w:t>
      </w:r>
      <w:r w:rsidR="00FD6A52" w:rsidRPr="001868E5">
        <w:rPr>
          <w:rFonts w:eastAsia="Calibri" w:cs="Times New Roman"/>
          <w:szCs w:val="28"/>
        </w:rPr>
        <w:t>в пассажиропотоке.</w:t>
      </w:r>
    </w:p>
    <w:p w:rsidR="00652EA9" w:rsidRPr="00652EA9" w:rsidRDefault="00FD6A52" w:rsidP="00652EA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652EA9">
        <w:rPr>
          <w:rFonts w:eastAsia="Calibri" w:cs="Times New Roman"/>
          <w:szCs w:val="28"/>
        </w:rPr>
        <w:t>Подозрительные моменты по багажу пассажира.</w:t>
      </w:r>
    </w:p>
    <w:p w:rsidR="00652EA9" w:rsidRPr="00652EA9" w:rsidRDefault="00997128" w:rsidP="00652EA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652EA9">
        <w:rPr>
          <w:rFonts w:cs="Times New Roman"/>
          <w:szCs w:val="28"/>
        </w:rPr>
        <w:t>П</w:t>
      </w:r>
      <w:r w:rsidR="00F463D0" w:rsidRPr="00652EA9">
        <w:rPr>
          <w:rFonts w:cs="Times New Roman"/>
          <w:szCs w:val="28"/>
        </w:rPr>
        <w:t xml:space="preserve">оложения законодательных и иных нормативных правовых актов в области </w:t>
      </w:r>
      <w:r w:rsidRPr="00652EA9">
        <w:rPr>
          <w:rFonts w:cs="Times New Roman"/>
          <w:szCs w:val="28"/>
        </w:rPr>
        <w:t>обеспечения транспортной безопасности</w:t>
      </w:r>
      <w:r w:rsidR="00652EA9" w:rsidRPr="00652EA9">
        <w:rPr>
          <w:rFonts w:cs="Times New Roman"/>
          <w:szCs w:val="28"/>
        </w:rPr>
        <w:t>.</w:t>
      </w:r>
    </w:p>
    <w:p w:rsidR="00652EA9" w:rsidRPr="00652EA9" w:rsidRDefault="00652EA9" w:rsidP="00652EA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652EA9">
        <w:rPr>
          <w:rFonts w:cs="Times New Roman"/>
          <w:szCs w:val="28"/>
        </w:rPr>
        <w:t>П</w:t>
      </w:r>
      <w:r w:rsidR="00F463D0" w:rsidRPr="00652EA9">
        <w:rPr>
          <w:rFonts w:cs="Times New Roman"/>
          <w:szCs w:val="28"/>
        </w:rPr>
        <w:t xml:space="preserve">еречень потенциальных угроз совершения акта незаконного вмешательства в деятельность </w:t>
      </w:r>
      <w:r w:rsidRPr="00652EA9">
        <w:rPr>
          <w:rFonts w:cs="Times New Roman"/>
          <w:szCs w:val="28"/>
        </w:rPr>
        <w:t>объектов транспортной инфраструктуры</w:t>
      </w:r>
      <w:r w:rsidR="00F463D0" w:rsidRPr="00652EA9">
        <w:rPr>
          <w:rFonts w:cs="Times New Roman"/>
          <w:szCs w:val="28"/>
        </w:rPr>
        <w:t xml:space="preserve"> и (или) </w:t>
      </w:r>
      <w:r w:rsidRPr="00652EA9">
        <w:rPr>
          <w:rFonts w:cs="Times New Roman"/>
          <w:szCs w:val="28"/>
        </w:rPr>
        <w:t>транспортных средств</w:t>
      </w:r>
      <w:r w:rsidR="00F463D0" w:rsidRPr="00652EA9">
        <w:rPr>
          <w:rFonts w:cs="Times New Roman"/>
          <w:szCs w:val="28"/>
        </w:rPr>
        <w:t xml:space="preserve">, порядок объявления (установления) уровней безопасности </w:t>
      </w:r>
      <w:r w:rsidRPr="00652EA9">
        <w:rPr>
          <w:rFonts w:cs="Times New Roman"/>
          <w:szCs w:val="28"/>
        </w:rPr>
        <w:t>объектов транспортной инфраструктуры</w:t>
      </w:r>
      <w:r w:rsidR="00F463D0" w:rsidRPr="00652EA9">
        <w:rPr>
          <w:rFonts w:cs="Times New Roman"/>
          <w:szCs w:val="28"/>
        </w:rPr>
        <w:t xml:space="preserve"> и (или) </w:t>
      </w:r>
      <w:r w:rsidRPr="00652EA9">
        <w:rPr>
          <w:rFonts w:cs="Times New Roman"/>
          <w:szCs w:val="28"/>
        </w:rPr>
        <w:t>транспортных средств</w:t>
      </w:r>
      <w:r w:rsidR="00F463D0" w:rsidRPr="00652EA9">
        <w:rPr>
          <w:rFonts w:cs="Times New Roman"/>
          <w:szCs w:val="28"/>
        </w:rPr>
        <w:t>, а также порядок действий п</w:t>
      </w:r>
      <w:r w:rsidRPr="00652EA9">
        <w:rPr>
          <w:rFonts w:cs="Times New Roman"/>
          <w:szCs w:val="28"/>
        </w:rPr>
        <w:t>ри их объявлении (установлении).</w:t>
      </w:r>
    </w:p>
    <w:p w:rsidR="00652EA9" w:rsidRPr="00652EA9" w:rsidRDefault="006549C5" w:rsidP="00652EA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652EA9">
        <w:rPr>
          <w:rFonts w:cs="Times New Roman"/>
          <w:szCs w:val="28"/>
        </w:rPr>
        <w:t>Т</w:t>
      </w:r>
      <w:r w:rsidR="00F463D0" w:rsidRPr="00652EA9">
        <w:rPr>
          <w:rFonts w:cs="Times New Roman"/>
          <w:szCs w:val="28"/>
        </w:rPr>
        <w:t xml:space="preserve">ребования по </w:t>
      </w:r>
      <w:r w:rsidRPr="00652EA9">
        <w:rPr>
          <w:rFonts w:cs="Times New Roman"/>
          <w:szCs w:val="28"/>
        </w:rPr>
        <w:t xml:space="preserve">обеспечению транспортной безопасности объектов транспортной инфраструктуры </w:t>
      </w:r>
      <w:r w:rsidR="00F463D0" w:rsidRPr="00652EA9">
        <w:rPr>
          <w:rFonts w:cs="Times New Roman"/>
          <w:szCs w:val="28"/>
        </w:rPr>
        <w:t xml:space="preserve">и (или) </w:t>
      </w:r>
      <w:r w:rsidR="00997128" w:rsidRPr="00652EA9">
        <w:rPr>
          <w:rFonts w:cs="Times New Roman"/>
          <w:szCs w:val="28"/>
        </w:rPr>
        <w:t>транспортных средств</w:t>
      </w:r>
      <w:r w:rsidR="00F463D0" w:rsidRPr="00652EA9">
        <w:rPr>
          <w:rFonts w:cs="Times New Roman"/>
          <w:szCs w:val="28"/>
        </w:rPr>
        <w:t xml:space="preserve">, в том числе требования к антитеррористической защищенности объектов (территорий), </w:t>
      </w:r>
      <w:r w:rsidR="00652EA9" w:rsidRPr="00652EA9">
        <w:rPr>
          <w:rFonts w:cs="Times New Roman"/>
          <w:szCs w:val="28"/>
        </w:rPr>
        <w:t>учитывающие уровни безопасности.</w:t>
      </w:r>
    </w:p>
    <w:p w:rsidR="00652EA9" w:rsidRPr="00652EA9" w:rsidRDefault="006549C5" w:rsidP="00652EA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652EA9">
        <w:rPr>
          <w:rFonts w:cs="Times New Roman"/>
          <w:szCs w:val="28"/>
        </w:rPr>
        <w:t>П</w:t>
      </w:r>
      <w:r w:rsidR="00F463D0" w:rsidRPr="00652EA9">
        <w:rPr>
          <w:rFonts w:cs="Times New Roman"/>
          <w:szCs w:val="28"/>
        </w:rPr>
        <w:t xml:space="preserve">орядок применения технических средств </w:t>
      </w:r>
      <w:r w:rsidRPr="00652EA9">
        <w:rPr>
          <w:rFonts w:cs="Times New Roman"/>
          <w:szCs w:val="28"/>
        </w:rPr>
        <w:t>обеспечения транспортной безопасности.</w:t>
      </w:r>
    </w:p>
    <w:p w:rsidR="00652EA9" w:rsidRPr="00652EA9" w:rsidRDefault="006549C5" w:rsidP="00652EA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652EA9">
        <w:rPr>
          <w:rFonts w:cs="Times New Roman"/>
          <w:szCs w:val="28"/>
        </w:rPr>
        <w:t>У</w:t>
      </w:r>
      <w:r w:rsidR="00F463D0" w:rsidRPr="00652EA9">
        <w:rPr>
          <w:rFonts w:cs="Times New Roman"/>
          <w:szCs w:val="28"/>
        </w:rPr>
        <w:t>головн</w:t>
      </w:r>
      <w:r w:rsidRPr="00652EA9">
        <w:rPr>
          <w:rFonts w:cs="Times New Roman"/>
          <w:szCs w:val="28"/>
        </w:rPr>
        <w:t>ая</w:t>
      </w:r>
      <w:r w:rsidR="00F463D0" w:rsidRPr="00652EA9">
        <w:rPr>
          <w:rFonts w:cs="Times New Roman"/>
          <w:szCs w:val="28"/>
        </w:rPr>
        <w:t xml:space="preserve"> и административн</w:t>
      </w:r>
      <w:r w:rsidRPr="00652EA9">
        <w:rPr>
          <w:rFonts w:cs="Times New Roman"/>
          <w:szCs w:val="28"/>
        </w:rPr>
        <w:t>ая</w:t>
      </w:r>
      <w:r w:rsidR="00F463D0" w:rsidRPr="00652EA9">
        <w:rPr>
          <w:rFonts w:cs="Times New Roman"/>
          <w:szCs w:val="28"/>
        </w:rPr>
        <w:t xml:space="preserve"> ответственность за нарушение требований в области транспортно</w:t>
      </w:r>
      <w:r w:rsidRPr="00652EA9">
        <w:rPr>
          <w:rFonts w:cs="Times New Roman"/>
          <w:szCs w:val="28"/>
        </w:rPr>
        <w:t>й безопасности, административная</w:t>
      </w:r>
      <w:r w:rsidR="00F463D0" w:rsidRPr="00652EA9">
        <w:rPr>
          <w:rFonts w:cs="Times New Roman"/>
          <w:szCs w:val="28"/>
        </w:rPr>
        <w:t xml:space="preserve"> ответственность за нарушение установленных в области </w:t>
      </w:r>
      <w:r w:rsidRPr="00652EA9">
        <w:rPr>
          <w:rFonts w:cs="Times New Roman"/>
          <w:szCs w:val="28"/>
        </w:rPr>
        <w:t>обеспечения транспортной безопасности</w:t>
      </w:r>
      <w:r w:rsidR="00F463D0" w:rsidRPr="00652EA9">
        <w:rPr>
          <w:rFonts w:cs="Times New Roman"/>
          <w:szCs w:val="28"/>
        </w:rPr>
        <w:t xml:space="preserve"> порядков и правил.</w:t>
      </w:r>
    </w:p>
    <w:p w:rsidR="00652EA9" w:rsidRPr="00652EA9" w:rsidRDefault="006549C5" w:rsidP="00652EA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652EA9">
        <w:rPr>
          <w:rFonts w:cs="Times New Roman"/>
          <w:szCs w:val="28"/>
        </w:rPr>
        <w:t>О</w:t>
      </w:r>
      <w:r w:rsidR="00F463D0" w:rsidRPr="00652EA9">
        <w:rPr>
          <w:rFonts w:cs="Times New Roman"/>
          <w:szCs w:val="28"/>
        </w:rPr>
        <w:t>цен</w:t>
      </w:r>
      <w:r w:rsidRPr="00652EA9">
        <w:rPr>
          <w:rFonts w:cs="Times New Roman"/>
          <w:szCs w:val="28"/>
        </w:rPr>
        <w:t>ка</w:t>
      </w:r>
      <w:r w:rsidR="00F463D0" w:rsidRPr="00652EA9">
        <w:rPr>
          <w:rFonts w:cs="Times New Roman"/>
          <w:szCs w:val="28"/>
        </w:rPr>
        <w:t xml:space="preserve"> на постах (пунктах) управления данны</w:t>
      </w:r>
      <w:r w:rsidRPr="00652EA9">
        <w:rPr>
          <w:rFonts w:cs="Times New Roman"/>
          <w:szCs w:val="28"/>
        </w:rPr>
        <w:t>х</w:t>
      </w:r>
      <w:r w:rsidR="00F463D0" w:rsidRPr="00652EA9">
        <w:rPr>
          <w:rFonts w:cs="Times New Roman"/>
          <w:szCs w:val="28"/>
        </w:rPr>
        <w:t xml:space="preserve"> технических систем и средств </w:t>
      </w:r>
      <w:r w:rsidRPr="00652EA9">
        <w:rPr>
          <w:rFonts w:cs="Times New Roman"/>
          <w:szCs w:val="28"/>
        </w:rPr>
        <w:t>обеспечения транспортной безопасности.</w:t>
      </w:r>
    </w:p>
    <w:p w:rsidR="00652EA9" w:rsidRPr="00652EA9" w:rsidRDefault="00F463D0" w:rsidP="00652EA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652EA9">
        <w:rPr>
          <w:rFonts w:cs="Times New Roman"/>
          <w:szCs w:val="28"/>
        </w:rPr>
        <w:t>Моделирова</w:t>
      </w:r>
      <w:r w:rsidR="006549C5" w:rsidRPr="00652EA9">
        <w:rPr>
          <w:rFonts w:cs="Times New Roman"/>
          <w:szCs w:val="28"/>
        </w:rPr>
        <w:t>ние поведения нарушителей.</w:t>
      </w:r>
    </w:p>
    <w:p w:rsidR="00652EA9" w:rsidRPr="00652EA9" w:rsidRDefault="006549C5" w:rsidP="00652EA9">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652EA9">
        <w:rPr>
          <w:rFonts w:cs="Times New Roman"/>
          <w:szCs w:val="28"/>
        </w:rPr>
        <w:t xml:space="preserve">Способы </w:t>
      </w:r>
      <w:r w:rsidR="00F463D0" w:rsidRPr="00652EA9">
        <w:rPr>
          <w:rFonts w:cs="Times New Roman"/>
          <w:szCs w:val="28"/>
        </w:rPr>
        <w:t>выявлени</w:t>
      </w:r>
      <w:r w:rsidRPr="00652EA9">
        <w:rPr>
          <w:rFonts w:cs="Times New Roman"/>
          <w:szCs w:val="28"/>
        </w:rPr>
        <w:t>я</w:t>
      </w:r>
      <w:r w:rsidR="00F463D0" w:rsidRPr="00652EA9">
        <w:rPr>
          <w:rFonts w:cs="Times New Roman"/>
          <w:szCs w:val="28"/>
        </w:rPr>
        <w:t xml:space="preserve"> уязвимых мест и прогнозирование возможных способов совершения </w:t>
      </w:r>
      <w:r w:rsidRPr="00652EA9">
        <w:rPr>
          <w:rFonts w:cs="Times New Roman"/>
          <w:szCs w:val="28"/>
        </w:rPr>
        <w:t>актов незаконного вмешательства</w:t>
      </w:r>
      <w:r w:rsidR="00F463D0" w:rsidRPr="00652EA9">
        <w:rPr>
          <w:rFonts w:cs="Times New Roman"/>
          <w:szCs w:val="28"/>
        </w:rPr>
        <w:t>, попыт</w:t>
      </w:r>
      <w:r w:rsidRPr="00652EA9">
        <w:rPr>
          <w:rFonts w:cs="Times New Roman"/>
          <w:szCs w:val="28"/>
        </w:rPr>
        <w:t>о</w:t>
      </w:r>
      <w:r w:rsidR="00F463D0" w:rsidRPr="00652EA9">
        <w:rPr>
          <w:rFonts w:cs="Times New Roman"/>
          <w:szCs w:val="28"/>
        </w:rPr>
        <w:t xml:space="preserve">к проноса (провоза) предметов и веществ, запрещенных или ограниченных к перемещению в зону транспортной безопасности или ее часть и на критические элементы </w:t>
      </w:r>
      <w:r w:rsidRPr="00652EA9">
        <w:rPr>
          <w:rFonts w:cs="Times New Roman"/>
          <w:szCs w:val="28"/>
        </w:rPr>
        <w:t>объектов транспортной инфраструктуры</w:t>
      </w:r>
      <w:r w:rsidR="00F463D0" w:rsidRPr="00652EA9">
        <w:rPr>
          <w:rFonts w:cs="Times New Roman"/>
          <w:szCs w:val="28"/>
        </w:rPr>
        <w:t xml:space="preserve"> или </w:t>
      </w:r>
      <w:r w:rsidRPr="00652EA9">
        <w:rPr>
          <w:rFonts w:cs="Times New Roman"/>
          <w:szCs w:val="28"/>
        </w:rPr>
        <w:t>транспортных средств</w:t>
      </w:r>
      <w:r w:rsidR="00F463D0" w:rsidRPr="00652EA9">
        <w:rPr>
          <w:rFonts w:cs="Times New Roman"/>
          <w:szCs w:val="28"/>
        </w:rPr>
        <w:t>.</w:t>
      </w:r>
    </w:p>
    <w:p w:rsidR="00652EA9" w:rsidRDefault="00F463D0" w:rsidP="00DC3337">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652EA9">
        <w:rPr>
          <w:rFonts w:cs="Times New Roman"/>
          <w:szCs w:val="28"/>
        </w:rPr>
        <w:t>Принципы работы с техническими системами и средствами обеспечения транспортной безопасности.</w:t>
      </w:r>
    </w:p>
    <w:p w:rsidR="00652EA9" w:rsidRPr="00652EA9" w:rsidRDefault="00652EA9" w:rsidP="00DC3337">
      <w:pPr>
        <w:widowControl w:val="0"/>
        <w:numPr>
          <w:ilvl w:val="0"/>
          <w:numId w:val="1"/>
        </w:numPr>
        <w:tabs>
          <w:tab w:val="left" w:pos="993"/>
          <w:tab w:val="left" w:pos="1276"/>
        </w:tabs>
        <w:autoSpaceDE w:val="0"/>
        <w:autoSpaceDN w:val="0"/>
        <w:adjustRightInd w:val="0"/>
        <w:spacing w:line="240" w:lineRule="auto"/>
        <w:ind w:left="0" w:firstLine="709"/>
        <w:contextualSpacing/>
        <w:jc w:val="both"/>
        <w:rPr>
          <w:rFonts w:cs="Times New Roman"/>
          <w:szCs w:val="28"/>
        </w:rPr>
      </w:pPr>
      <w:r w:rsidRPr="00652EA9">
        <w:rPr>
          <w:rFonts w:cs="Times New Roman"/>
          <w:szCs w:val="28"/>
        </w:rPr>
        <w:t xml:space="preserve">Правила пользования </w:t>
      </w:r>
      <w:r w:rsidR="00F463D0" w:rsidRPr="00652EA9">
        <w:rPr>
          <w:rFonts w:cs="Times New Roman"/>
          <w:szCs w:val="28"/>
        </w:rPr>
        <w:t xml:space="preserve">средствами дежурного охранного оповещения и освещения </w:t>
      </w:r>
      <w:r w:rsidRPr="00652EA9">
        <w:rPr>
          <w:rFonts w:cs="Times New Roman"/>
          <w:szCs w:val="28"/>
        </w:rPr>
        <w:t xml:space="preserve">объекта, </w:t>
      </w:r>
      <w:r w:rsidR="00F463D0" w:rsidRPr="00652EA9">
        <w:rPr>
          <w:rFonts w:cs="Times New Roman"/>
          <w:szCs w:val="28"/>
        </w:rPr>
        <w:t>техническими средствами контроля обстановки на объекте с помощью охран</w:t>
      </w:r>
      <w:r w:rsidRPr="00652EA9">
        <w:rPr>
          <w:rFonts w:cs="Times New Roman"/>
          <w:szCs w:val="28"/>
        </w:rPr>
        <w:t xml:space="preserve">ного телевидения, сигнализации, средствами радиосвязи, </w:t>
      </w:r>
      <w:r w:rsidR="00F463D0" w:rsidRPr="00652EA9">
        <w:rPr>
          <w:rFonts w:cs="Times New Roman"/>
          <w:szCs w:val="28"/>
        </w:rPr>
        <w:t>первичными средствами пожаротушения.</w:t>
      </w:r>
    </w:p>
    <w:p w:rsidR="00652EA9" w:rsidRPr="00652EA9" w:rsidRDefault="00F463D0" w:rsidP="00652EA9">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52EA9">
        <w:rPr>
          <w:rFonts w:ascii="Times New Roman" w:hAnsi="Times New Roman" w:cs="Times New Roman"/>
          <w:sz w:val="28"/>
          <w:szCs w:val="28"/>
        </w:rPr>
        <w:t xml:space="preserve">Действия при обнаружении взрывных устройств и подозрительных предметов, реагирование на совершение или угрозу совершения </w:t>
      </w:r>
      <w:r w:rsidR="00652EA9" w:rsidRPr="00652EA9">
        <w:rPr>
          <w:rFonts w:ascii="Times New Roman" w:hAnsi="Times New Roman" w:cs="Times New Roman"/>
          <w:sz w:val="28"/>
          <w:szCs w:val="28"/>
        </w:rPr>
        <w:t>актов незаконного вмешательства.</w:t>
      </w:r>
    </w:p>
    <w:p w:rsidR="00652EA9" w:rsidRPr="00652EA9" w:rsidRDefault="00F463D0" w:rsidP="00DC3337">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52EA9">
        <w:rPr>
          <w:rFonts w:ascii="Times New Roman" w:hAnsi="Times New Roman" w:cs="Times New Roman"/>
          <w:sz w:val="28"/>
          <w:szCs w:val="28"/>
        </w:rPr>
        <w:t>Алгоритм информирования об обстановке на объекте</w:t>
      </w:r>
      <w:r w:rsidR="00652EA9" w:rsidRPr="00652EA9">
        <w:rPr>
          <w:rFonts w:ascii="Times New Roman" w:hAnsi="Times New Roman" w:cs="Times New Roman"/>
          <w:sz w:val="28"/>
          <w:szCs w:val="28"/>
        </w:rPr>
        <w:t>.</w:t>
      </w:r>
    </w:p>
    <w:p w:rsidR="00F463D0" w:rsidRPr="00652EA9" w:rsidRDefault="00F463D0" w:rsidP="00DC3337">
      <w:pPr>
        <w:pStyle w:val="a5"/>
        <w:widowControl w:val="0"/>
        <w:numPr>
          <w:ilvl w:val="0"/>
          <w:numId w:val="1"/>
        </w:numPr>
        <w:tabs>
          <w:tab w:val="left" w:pos="993"/>
        </w:tabs>
        <w:autoSpaceDE w:val="0"/>
        <w:autoSpaceDN w:val="0"/>
        <w:adjustRightInd w:val="0"/>
        <w:spacing w:after="0" w:line="240" w:lineRule="auto"/>
        <w:ind w:left="0" w:firstLine="709"/>
        <w:jc w:val="both"/>
        <w:rPr>
          <w:rFonts w:eastAsia="Times New Roman" w:cs="Times New Roman"/>
          <w:b/>
          <w:bCs/>
          <w:sz w:val="26"/>
          <w:szCs w:val="26"/>
          <w:lang w:eastAsia="ru-RU"/>
        </w:rPr>
      </w:pPr>
      <w:r w:rsidRPr="00652EA9">
        <w:rPr>
          <w:rFonts w:ascii="Times New Roman" w:hAnsi="Times New Roman" w:cs="Times New Roman"/>
          <w:sz w:val="28"/>
          <w:szCs w:val="28"/>
        </w:rPr>
        <w:t>Прием, сдача объекта, находящегося под охраной.</w:t>
      </w:r>
    </w:p>
    <w:p w:rsidR="00FD6A52" w:rsidRPr="00FD6A52" w:rsidRDefault="00FD6A52" w:rsidP="0089790B">
      <w:pPr>
        <w:widowControl w:val="0"/>
        <w:spacing w:line="240" w:lineRule="auto"/>
        <w:jc w:val="center"/>
        <w:rPr>
          <w:rFonts w:eastAsia="Times New Roman" w:cs="Times New Roman"/>
          <w:b/>
          <w:szCs w:val="28"/>
          <w:lang w:eastAsia="ru-RU"/>
        </w:rPr>
      </w:pPr>
      <w:r w:rsidRPr="00FD6A52">
        <w:rPr>
          <w:rFonts w:eastAsia="Times New Roman" w:cs="Times New Roman"/>
          <w:b/>
          <w:szCs w:val="28"/>
          <w:lang w:eastAsia="ru-RU"/>
        </w:rPr>
        <w:t>СПИСОК ЛИТЕРАТУРЫ</w:t>
      </w:r>
    </w:p>
    <w:p w:rsidR="00FD6A52" w:rsidRPr="00876D3F" w:rsidRDefault="00FD6A52" w:rsidP="0089790B">
      <w:pPr>
        <w:widowControl w:val="0"/>
        <w:spacing w:line="240" w:lineRule="auto"/>
        <w:jc w:val="center"/>
        <w:rPr>
          <w:rFonts w:eastAsia="Times New Roman" w:cs="Times New Roman"/>
          <w:b/>
          <w:sz w:val="24"/>
          <w:szCs w:val="24"/>
          <w:lang w:eastAsia="ru-RU"/>
        </w:rPr>
      </w:pP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Федеральный закон от 09 февраля 2007 г. № 16</w:t>
      </w:r>
      <w:r>
        <w:rPr>
          <w:szCs w:val="28"/>
        </w:rPr>
        <w:t>–</w:t>
      </w:r>
      <w:r>
        <w:rPr>
          <w:rFonts w:eastAsia="Times New Roman" w:cs="Times New Roman"/>
          <w:bCs/>
          <w:szCs w:val="28"/>
          <w:lang w:eastAsia="ru-RU"/>
        </w:rPr>
        <w:t>ФЗ «О транспортной безопасности»;</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Федеральный закон от 29 декабря 2012 г. № 273</w:t>
      </w:r>
      <w:r>
        <w:rPr>
          <w:szCs w:val="28"/>
        </w:rPr>
        <w:t>–</w:t>
      </w:r>
      <w:r>
        <w:rPr>
          <w:rFonts w:eastAsia="Times New Roman" w:cs="Times New Roman"/>
          <w:bCs/>
          <w:szCs w:val="28"/>
          <w:lang w:eastAsia="ru-RU"/>
        </w:rPr>
        <w:t>ФЗ «Об образовании в Российской Федерации»;</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Указ Президента Российской Федерации от 31 марта 2010 г. № 403 «О создании комплексной системы обеспечения безопасности населения на транспорте»;</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Постановление Правительства Российской Федерации от 03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Распоряжение Правительства Российской Федерации от 30 июля 2010 г. № 1285</w:t>
      </w:r>
      <w:r>
        <w:rPr>
          <w:szCs w:val="28"/>
        </w:rPr>
        <w:t>–</w:t>
      </w:r>
      <w:r>
        <w:rPr>
          <w:rFonts w:eastAsia="Times New Roman" w:cs="Times New Roman"/>
          <w:bCs/>
          <w:szCs w:val="28"/>
          <w:lang w:eastAsia="ru-RU"/>
        </w:rPr>
        <w:t>р «Об утверждении Комплексной программы обеспечения безопасности населения на транспорте»;</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Распоряжение Правительства Российской Федерации от 05 ноября 2009 г. № 1653</w:t>
      </w:r>
      <w:r>
        <w:rPr>
          <w:szCs w:val="28"/>
        </w:rPr>
        <w:t>–</w:t>
      </w:r>
      <w:r>
        <w:rPr>
          <w:rFonts w:eastAsia="Times New Roman" w:cs="Times New Roman"/>
          <w:bCs/>
          <w:szCs w:val="28"/>
          <w:lang w:eastAsia="ru-RU"/>
        </w:rPr>
        <w:t>р «Об утверждении перечня работ, непосредственно связанных с обеспечением транспортной безопасности»;</w:t>
      </w:r>
    </w:p>
    <w:p w:rsidR="002C0AB9" w:rsidRPr="008267A7"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color w:val="FF0000"/>
          <w:szCs w:val="28"/>
          <w:lang w:eastAsia="ru-RU"/>
        </w:rPr>
      </w:pPr>
      <w:r w:rsidRPr="00F14AD9">
        <w:t>Приказ Министерства транспорта РФ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31 июля 2014 г. № 212 «Об утверждении Порядка подготовки сил обеспечения транспортной безопасности»;</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08 сентября 2014 г. № 243 «Об утверждении типовых дополнительных профессиональных программ в области подготовки сил обеспечения транспортной безопасности»;</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21 августа 2014 г. № 231 «Об утверждении Требований к знаниям, умениям, навыкам сил обеспечения транспортной безопасности, личностным (психофизическим)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6 сентября 2010 г.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12 апреля 2010 г. № 87 «О порядке проведения оценки уязвимости объектов транспортной инфраструктуры и транспортных средств»;</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21 февраля 2011 г.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Pr>
          <w:rFonts w:eastAsia="Times New Roman" w:cs="Times New Roman"/>
          <w:bCs/>
          <w:szCs w:val="28"/>
          <w:lang w:eastAsia="ru-RU"/>
        </w:rPr>
        <w:t>Приказ Министерства транспорта Российской Федерации от 05 февраля 2010 г. № 27 «О Порядке ведения Реестра аккредитованных организаций на проведение оценки уязвимости объектов транспортной инфраструктуры и транспортных средств»;</w:t>
      </w:r>
    </w:p>
    <w:p w:rsidR="002C0AB9"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sidRPr="00F14AD9">
        <w:rPr>
          <w:rFonts w:eastAsia="Times New Roman" w:cs="Times New Roman"/>
          <w:bCs/>
          <w:szCs w:val="28"/>
          <w:lang w:eastAsia="ru-RU"/>
        </w:rPr>
        <w:t>Приказ Министерства транспорта Российской Федерации от 29 января 2010 г. № 22 «О Порядке ведения Реестра категорированных объектов транспортной инфраструктуры и транспортных средств»;</w:t>
      </w:r>
    </w:p>
    <w:p w:rsidR="00FD6A52" w:rsidRPr="00FD6A52" w:rsidRDefault="002C0AB9" w:rsidP="002C0AB9">
      <w:pPr>
        <w:widowControl w:val="0"/>
        <w:numPr>
          <w:ilvl w:val="0"/>
          <w:numId w:val="7"/>
        </w:numPr>
        <w:tabs>
          <w:tab w:val="left" w:pos="1134"/>
        </w:tabs>
        <w:spacing w:line="240" w:lineRule="auto"/>
        <w:ind w:left="0" w:firstLine="709"/>
        <w:contextualSpacing/>
        <w:jc w:val="both"/>
        <w:rPr>
          <w:rFonts w:eastAsia="Times New Roman" w:cs="Times New Roman"/>
          <w:bCs/>
          <w:szCs w:val="28"/>
          <w:lang w:eastAsia="ru-RU"/>
        </w:rPr>
      </w:pPr>
      <w:r w:rsidRPr="00F14AD9">
        <w:rPr>
          <w:rFonts w:eastAsia="Times New Roman" w:cs="Times New Roman"/>
          <w:bCs/>
          <w:szCs w:val="28"/>
          <w:lang w:eastAsia="ru-RU"/>
        </w:rPr>
        <w:t>Приказ Министерства транспорта Российской Федерации, Федеральной службы безопасности Российской Федерации, Министерства внутренних дел Российской Федерации от 5 марта 2010 г. № 52/112/134 «Об утверждении Перечня потенциальных угроз совершения актов незаконного вмешательств в деятельность объектов транспортной инфраструктуры и транспортных средств».</w:t>
      </w:r>
    </w:p>
    <w:p w:rsidR="00FD6A52" w:rsidRPr="001868E5" w:rsidRDefault="00FD6A52" w:rsidP="0089790B">
      <w:pPr>
        <w:widowControl w:val="0"/>
        <w:tabs>
          <w:tab w:val="left" w:pos="6255"/>
        </w:tabs>
        <w:spacing w:line="240" w:lineRule="auto"/>
        <w:jc w:val="both"/>
        <w:rPr>
          <w:rFonts w:eastAsia="Times New Roman" w:cs="Times New Roman"/>
          <w:bCs/>
          <w:szCs w:val="28"/>
          <w:lang w:eastAsia="ru-RU"/>
        </w:rPr>
      </w:pPr>
    </w:p>
    <w:p w:rsidR="00FD6A52" w:rsidRPr="0032030F" w:rsidRDefault="00FD6A52" w:rsidP="0089790B">
      <w:pPr>
        <w:widowControl w:val="0"/>
        <w:spacing w:line="240" w:lineRule="auto"/>
        <w:jc w:val="both"/>
        <w:rPr>
          <w:rFonts w:eastAsia="Times New Roman" w:cs="Times New Roman"/>
          <w:szCs w:val="28"/>
          <w:lang w:eastAsia="ru-RU"/>
        </w:rPr>
      </w:pPr>
    </w:p>
    <w:p w:rsidR="00FD6A52" w:rsidRPr="00FD6A52" w:rsidRDefault="00FD6A52" w:rsidP="0089790B">
      <w:pPr>
        <w:widowControl w:val="0"/>
        <w:spacing w:line="240" w:lineRule="auto"/>
        <w:jc w:val="both"/>
        <w:rPr>
          <w:rFonts w:eastAsia="Times New Roman" w:cs="Times New Roman"/>
          <w:szCs w:val="28"/>
          <w:lang w:eastAsia="ru-RU"/>
        </w:rPr>
      </w:pPr>
      <w:r w:rsidRPr="00FD6A52">
        <w:rPr>
          <w:rFonts w:eastAsia="Times New Roman" w:cs="Times New Roman"/>
          <w:szCs w:val="28"/>
          <w:lang w:eastAsia="ru-RU"/>
        </w:rPr>
        <w:t>Учебная программа подготовлена:</w:t>
      </w:r>
    </w:p>
    <w:p w:rsidR="00FD6A52" w:rsidRPr="00FD6A52" w:rsidRDefault="00FD6A52" w:rsidP="0089790B">
      <w:pPr>
        <w:widowControl w:val="0"/>
        <w:spacing w:line="240" w:lineRule="auto"/>
        <w:jc w:val="both"/>
        <w:rPr>
          <w:rFonts w:eastAsia="Times New Roman" w:cs="Times New Roman"/>
          <w:szCs w:val="28"/>
          <w:lang w:eastAsia="ru-RU"/>
        </w:rPr>
      </w:pPr>
      <w:r w:rsidRPr="00FD6A52">
        <w:rPr>
          <w:rFonts w:eastAsia="Times New Roman" w:cs="Times New Roman"/>
          <w:szCs w:val="28"/>
          <w:lang w:eastAsia="ru-RU"/>
        </w:rPr>
        <w:t xml:space="preserve">начальник </w:t>
      </w:r>
      <w:r w:rsidR="001868E5">
        <w:rPr>
          <w:rFonts w:eastAsia="Times New Roman" w:cs="Times New Roman"/>
          <w:szCs w:val="28"/>
          <w:lang w:eastAsia="ru-RU"/>
        </w:rPr>
        <w:t>учебного центра</w:t>
      </w:r>
      <w:r w:rsidRPr="00FD6A52">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r>
      <w:r w:rsidR="0056227B">
        <w:rPr>
          <w:rFonts w:eastAsia="Times New Roman" w:cs="Times New Roman"/>
          <w:szCs w:val="28"/>
          <w:lang w:eastAsia="ru-RU"/>
        </w:rPr>
        <w:tab/>
        <w:t xml:space="preserve">        </w:t>
      </w:r>
      <w:r w:rsidR="001868E5">
        <w:rPr>
          <w:rFonts w:eastAsia="Times New Roman" w:cs="Times New Roman"/>
          <w:szCs w:val="28"/>
          <w:lang w:eastAsia="ru-RU"/>
        </w:rPr>
        <w:t xml:space="preserve">А.В. </w:t>
      </w:r>
      <w:proofErr w:type="spellStart"/>
      <w:r w:rsidR="001868E5">
        <w:rPr>
          <w:rFonts w:eastAsia="Times New Roman" w:cs="Times New Roman"/>
          <w:szCs w:val="28"/>
          <w:lang w:eastAsia="ru-RU"/>
        </w:rPr>
        <w:t>Гишпаль</w:t>
      </w:r>
      <w:proofErr w:type="spellEnd"/>
    </w:p>
    <w:p w:rsidR="002C66F3" w:rsidRDefault="00FD6A52" w:rsidP="0089790B">
      <w:pPr>
        <w:widowControl w:val="0"/>
        <w:tabs>
          <w:tab w:val="left" w:pos="6770"/>
        </w:tabs>
        <w:spacing w:line="240" w:lineRule="auto"/>
        <w:jc w:val="both"/>
        <w:rPr>
          <w:rFonts w:eastAsia="Times New Roman" w:cs="Times New Roman"/>
          <w:szCs w:val="28"/>
          <w:lang w:eastAsia="ru-RU"/>
        </w:rPr>
      </w:pPr>
      <w:r w:rsidRPr="00FD6A52">
        <w:rPr>
          <w:rFonts w:eastAsia="Times New Roman" w:cs="Times New Roman"/>
          <w:szCs w:val="28"/>
          <w:lang w:eastAsia="ru-RU"/>
        </w:rPr>
        <w:t>«____» ________________201</w:t>
      </w:r>
      <w:r w:rsidR="001868E5">
        <w:rPr>
          <w:rFonts w:eastAsia="Times New Roman" w:cs="Times New Roman"/>
          <w:szCs w:val="28"/>
          <w:lang w:eastAsia="ru-RU"/>
        </w:rPr>
        <w:t>6</w:t>
      </w:r>
      <w:r w:rsidRPr="00FD6A52">
        <w:rPr>
          <w:rFonts w:eastAsia="Times New Roman" w:cs="Times New Roman"/>
          <w:szCs w:val="28"/>
          <w:lang w:eastAsia="ru-RU"/>
        </w:rPr>
        <w:t xml:space="preserve"> г.</w:t>
      </w:r>
    </w:p>
    <w:p w:rsidR="00BF7FE1" w:rsidRDefault="00BF7FE1">
      <w:pPr>
        <w:rPr>
          <w:rFonts w:eastAsia="Times New Roman" w:cs="Times New Roman"/>
          <w:szCs w:val="28"/>
          <w:lang w:eastAsia="ru-RU"/>
        </w:rPr>
      </w:pPr>
      <w:r>
        <w:rPr>
          <w:rFonts w:eastAsia="Times New Roman" w:cs="Times New Roman"/>
          <w:szCs w:val="28"/>
          <w:lang w:eastAsia="ru-RU"/>
        </w:rPr>
        <w:br w:type="page"/>
      </w:r>
    </w:p>
    <w:p w:rsidR="00BF7FE1" w:rsidRDefault="00BF7FE1" w:rsidP="0089790B">
      <w:pPr>
        <w:widowControl w:val="0"/>
        <w:tabs>
          <w:tab w:val="left" w:pos="6770"/>
        </w:tabs>
        <w:spacing w:line="240" w:lineRule="auto"/>
        <w:jc w:val="both"/>
        <w:rPr>
          <w:rFonts w:cs="Times New Roman"/>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F7FE1" w:rsidRPr="00BF7FE1" w:rsidTr="00BF7FE1">
        <w:tc>
          <w:tcPr>
            <w:tcW w:w="9345" w:type="dxa"/>
          </w:tcPr>
          <w:p w:rsidR="00BF7FE1" w:rsidRDefault="00BF7FE1" w:rsidP="00BF7FE1">
            <w:pPr>
              <w:widowControl w:val="0"/>
              <w:tabs>
                <w:tab w:val="left" w:pos="6770"/>
              </w:tabs>
              <w:jc w:val="center"/>
              <w:rPr>
                <w:rFonts w:cs="Times New Roman"/>
                <w:szCs w:val="28"/>
              </w:rPr>
            </w:pPr>
            <w:r>
              <w:rPr>
                <w:rFonts w:cs="Times New Roman"/>
                <w:szCs w:val="28"/>
              </w:rPr>
              <w:t>СОГЛАСОВАНО</w:t>
            </w:r>
          </w:p>
          <w:p w:rsidR="00BF7FE1" w:rsidRPr="00BF7FE1" w:rsidRDefault="00BF7FE1" w:rsidP="00BF7FE1">
            <w:pPr>
              <w:widowControl w:val="0"/>
              <w:tabs>
                <w:tab w:val="left" w:pos="6770"/>
              </w:tabs>
              <w:jc w:val="center"/>
              <w:rPr>
                <w:rFonts w:cs="Times New Roman"/>
                <w:szCs w:val="28"/>
              </w:rPr>
            </w:pPr>
          </w:p>
        </w:tc>
      </w:tr>
      <w:tr w:rsidR="00BF7FE1" w:rsidRPr="00BF7FE1" w:rsidTr="00BF7FE1">
        <w:tc>
          <w:tcPr>
            <w:tcW w:w="9345" w:type="dxa"/>
          </w:tcPr>
          <w:p w:rsidR="00BF7FE1" w:rsidRDefault="00BF7FE1" w:rsidP="00BF7FE1">
            <w:pPr>
              <w:widowControl w:val="0"/>
              <w:tabs>
                <w:tab w:val="left" w:pos="6770"/>
              </w:tabs>
              <w:jc w:val="both"/>
              <w:rPr>
                <w:rFonts w:cs="Times New Roman"/>
                <w:szCs w:val="28"/>
              </w:rPr>
            </w:pPr>
            <w:r>
              <w:rPr>
                <w:rFonts w:cs="Times New Roman"/>
                <w:szCs w:val="28"/>
              </w:rPr>
              <w:t>Члены учебно-методического совета Предприятия:</w:t>
            </w:r>
          </w:p>
          <w:p w:rsid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Pr="00BF7FE1" w:rsidRDefault="00305123" w:rsidP="00305123">
            <w:pPr>
              <w:widowControl w:val="0"/>
              <w:tabs>
                <w:tab w:val="left" w:pos="6770"/>
              </w:tabs>
              <w:jc w:val="both"/>
              <w:rPr>
                <w:rFonts w:cs="Times New Roman"/>
                <w:szCs w:val="28"/>
              </w:rPr>
            </w:pPr>
            <w:r w:rsidRPr="00BF7FE1">
              <w:rPr>
                <w:rFonts w:cs="Times New Roman"/>
                <w:szCs w:val="28"/>
              </w:rPr>
              <w:t>Начальник управления организации защиты</w:t>
            </w:r>
          </w:p>
          <w:p w:rsidR="00305123" w:rsidRPr="00BF7FE1" w:rsidRDefault="00305123" w:rsidP="00305123">
            <w:pPr>
              <w:widowControl w:val="0"/>
              <w:tabs>
                <w:tab w:val="left" w:pos="6770"/>
              </w:tabs>
              <w:jc w:val="both"/>
              <w:rPr>
                <w:rFonts w:cs="Times New Roman"/>
                <w:szCs w:val="28"/>
              </w:rPr>
            </w:pPr>
            <w:r w:rsidRPr="00BF7FE1">
              <w:rPr>
                <w:rFonts w:cs="Times New Roman"/>
                <w:szCs w:val="28"/>
              </w:rPr>
              <w:t>Объектов транспортного комплекса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sidRPr="00BF7FE1">
              <w:rPr>
                <w:rFonts w:cs="Times New Roman"/>
                <w:szCs w:val="28"/>
              </w:rPr>
              <w:t>Е.Е. Грибков</w:t>
            </w:r>
          </w:p>
          <w:p w:rsidR="00BF7FE1" w:rsidRPr="00BF7FE1" w:rsidRDefault="00BF7FE1" w:rsidP="00BF7FE1">
            <w:pPr>
              <w:widowControl w:val="0"/>
              <w:tabs>
                <w:tab w:val="left" w:pos="6770"/>
              </w:tabs>
              <w:jc w:val="both"/>
              <w:rPr>
                <w:rFonts w:cs="Times New Roman"/>
                <w:szCs w:val="28"/>
              </w:rPr>
            </w:pPr>
            <w:r w:rsidRPr="00BF7FE1">
              <w:rPr>
                <w:rFonts w:cs="Times New Roman"/>
                <w:szCs w:val="28"/>
              </w:rPr>
              <w:t>«____» _____________ 201</w:t>
            </w:r>
            <w:r>
              <w:rPr>
                <w:rFonts w:cs="Times New Roman"/>
                <w:szCs w:val="28"/>
              </w:rPr>
              <w:t>6</w:t>
            </w:r>
            <w:r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Default="00305123" w:rsidP="00BF7FE1">
            <w:pPr>
              <w:widowControl w:val="0"/>
              <w:tabs>
                <w:tab w:val="left" w:pos="6770"/>
              </w:tabs>
              <w:jc w:val="both"/>
              <w:rPr>
                <w:rFonts w:cs="Times New Roman"/>
                <w:szCs w:val="28"/>
              </w:rPr>
            </w:pPr>
            <w:r>
              <w:rPr>
                <w:rFonts w:cs="Times New Roman"/>
                <w:szCs w:val="28"/>
              </w:rPr>
              <w:t xml:space="preserve">Начальник отдела аттестации сил обеспечения </w:t>
            </w:r>
          </w:p>
          <w:p w:rsidR="00BF7FE1" w:rsidRPr="00BF7FE1" w:rsidRDefault="00305123" w:rsidP="00BF7FE1">
            <w:pPr>
              <w:widowControl w:val="0"/>
              <w:tabs>
                <w:tab w:val="left" w:pos="6770"/>
              </w:tabs>
              <w:jc w:val="both"/>
              <w:rPr>
                <w:rFonts w:cs="Times New Roman"/>
                <w:szCs w:val="28"/>
              </w:rPr>
            </w:pPr>
            <w:r>
              <w:rPr>
                <w:rFonts w:cs="Times New Roman"/>
                <w:szCs w:val="28"/>
              </w:rPr>
              <w:t>транспортной безопасности</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 </w:t>
            </w:r>
            <w:r w:rsidR="00305123">
              <w:rPr>
                <w:rFonts w:cs="Times New Roman"/>
                <w:szCs w:val="28"/>
              </w:rPr>
              <w:t>А.М. Матвеев</w:t>
            </w:r>
          </w:p>
          <w:p w:rsidR="00BF7FE1" w:rsidRPr="00BF7FE1" w:rsidRDefault="00BF7FE1" w:rsidP="00BF7FE1">
            <w:pPr>
              <w:widowControl w:val="0"/>
              <w:tabs>
                <w:tab w:val="left" w:pos="6770"/>
              </w:tabs>
              <w:jc w:val="both"/>
              <w:rPr>
                <w:rFonts w:cs="Times New Roman"/>
                <w:szCs w:val="28"/>
              </w:rPr>
            </w:pPr>
            <w:r w:rsidRPr="00BF7FE1">
              <w:rPr>
                <w:rFonts w:cs="Times New Roman"/>
                <w:szCs w:val="28"/>
              </w:rPr>
              <w:t>«____» _____________ 201</w:t>
            </w:r>
            <w:r>
              <w:rPr>
                <w:rFonts w:cs="Times New Roman"/>
                <w:szCs w:val="28"/>
              </w:rPr>
              <w:t>6</w:t>
            </w:r>
            <w:r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305123" w:rsidRDefault="00305123" w:rsidP="00305123">
            <w:pPr>
              <w:widowControl w:val="0"/>
              <w:tabs>
                <w:tab w:val="left" w:pos="6770"/>
              </w:tabs>
              <w:jc w:val="both"/>
              <w:rPr>
                <w:rFonts w:cs="Times New Roman"/>
                <w:szCs w:val="28"/>
              </w:rPr>
            </w:pPr>
          </w:p>
          <w:p w:rsidR="00305123" w:rsidRPr="00BF7FE1" w:rsidRDefault="00305123" w:rsidP="00305123">
            <w:pPr>
              <w:widowControl w:val="0"/>
              <w:tabs>
                <w:tab w:val="left" w:pos="6770"/>
              </w:tabs>
              <w:jc w:val="both"/>
              <w:rPr>
                <w:rFonts w:cs="Times New Roman"/>
                <w:szCs w:val="28"/>
              </w:rPr>
            </w:pPr>
            <w:r w:rsidRPr="00BF7FE1">
              <w:rPr>
                <w:rFonts w:cs="Times New Roman"/>
                <w:szCs w:val="28"/>
              </w:rPr>
              <w:t>Начальник отдела кадров и</w:t>
            </w:r>
            <w:r>
              <w:rPr>
                <w:rFonts w:cs="Times New Roman"/>
                <w:szCs w:val="28"/>
              </w:rPr>
              <w:t xml:space="preserve"> </w:t>
            </w:r>
            <w:r w:rsidRPr="00BF7FE1">
              <w:rPr>
                <w:rFonts w:cs="Times New Roman"/>
                <w:szCs w:val="28"/>
              </w:rPr>
              <w:t>организации делопроизводства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 </w:t>
            </w:r>
            <w:r w:rsidR="00305123" w:rsidRPr="00BF7FE1">
              <w:rPr>
                <w:rFonts w:cs="Times New Roman"/>
                <w:szCs w:val="28"/>
              </w:rPr>
              <w:t xml:space="preserve">Н.Е. </w:t>
            </w:r>
            <w:proofErr w:type="spellStart"/>
            <w:r w:rsidR="00305123" w:rsidRPr="00BF7FE1">
              <w:rPr>
                <w:rFonts w:cs="Times New Roman"/>
                <w:szCs w:val="28"/>
              </w:rPr>
              <w:t>Шершенюк</w:t>
            </w:r>
            <w:proofErr w:type="spellEnd"/>
          </w:p>
          <w:p w:rsidR="00BF7FE1" w:rsidRPr="00BF7FE1" w:rsidRDefault="00BF7FE1" w:rsidP="00BF7FE1">
            <w:pPr>
              <w:widowControl w:val="0"/>
              <w:tabs>
                <w:tab w:val="left" w:pos="6770"/>
              </w:tabs>
              <w:jc w:val="both"/>
              <w:rPr>
                <w:rFonts w:cs="Times New Roman"/>
                <w:szCs w:val="28"/>
              </w:rPr>
            </w:pPr>
            <w:r w:rsidRPr="00BF7FE1">
              <w:rPr>
                <w:rFonts w:cs="Times New Roman"/>
                <w:szCs w:val="28"/>
              </w:rPr>
              <w:t>«____» _____________ 201</w:t>
            </w:r>
            <w:r>
              <w:rPr>
                <w:rFonts w:cs="Times New Roman"/>
                <w:szCs w:val="28"/>
              </w:rPr>
              <w:t>6</w:t>
            </w:r>
            <w:r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BF7FE1" w:rsidRDefault="00305123" w:rsidP="00BF7FE1">
            <w:pPr>
              <w:widowControl w:val="0"/>
              <w:tabs>
                <w:tab w:val="left" w:pos="6770"/>
              </w:tabs>
              <w:jc w:val="both"/>
              <w:rPr>
                <w:rFonts w:cs="Times New Roman"/>
                <w:szCs w:val="28"/>
              </w:rPr>
            </w:pPr>
            <w:r>
              <w:rPr>
                <w:rFonts w:cs="Times New Roman"/>
                <w:szCs w:val="28"/>
              </w:rPr>
              <w:t>Заместитель начальника учебного центра</w:t>
            </w:r>
          </w:p>
          <w:p w:rsidR="00305123" w:rsidRPr="00BF7FE1" w:rsidRDefault="00305123" w:rsidP="00BF7FE1">
            <w:pPr>
              <w:widowControl w:val="0"/>
              <w:tabs>
                <w:tab w:val="left" w:pos="6770"/>
              </w:tabs>
              <w:jc w:val="both"/>
              <w:rPr>
                <w:rFonts w:cs="Times New Roman"/>
                <w:szCs w:val="28"/>
              </w:rPr>
            </w:pPr>
          </w:p>
          <w:p w:rsidR="00BF7FE1" w:rsidRPr="00BF7FE1" w:rsidRDefault="00BF7FE1" w:rsidP="00BF7FE1">
            <w:pPr>
              <w:widowControl w:val="0"/>
              <w:tabs>
                <w:tab w:val="left" w:pos="6770"/>
              </w:tabs>
              <w:jc w:val="both"/>
              <w:rPr>
                <w:rFonts w:cs="Times New Roman"/>
                <w:szCs w:val="28"/>
              </w:rPr>
            </w:pPr>
            <w:r w:rsidRPr="00BF7FE1">
              <w:rPr>
                <w:rFonts w:cs="Times New Roman"/>
                <w:szCs w:val="28"/>
              </w:rPr>
              <w:t xml:space="preserve">____________________________________ </w:t>
            </w:r>
            <w:r w:rsidR="00305123">
              <w:rPr>
                <w:rFonts w:cs="Times New Roman"/>
                <w:szCs w:val="28"/>
              </w:rPr>
              <w:t>П.А. Овечкин</w:t>
            </w:r>
          </w:p>
          <w:p w:rsidR="00BF7FE1" w:rsidRPr="00BF7FE1" w:rsidRDefault="00BF7FE1" w:rsidP="00BF7FE1">
            <w:pPr>
              <w:widowControl w:val="0"/>
              <w:tabs>
                <w:tab w:val="left" w:pos="6770"/>
              </w:tabs>
              <w:jc w:val="both"/>
              <w:rPr>
                <w:rFonts w:cs="Times New Roman"/>
                <w:szCs w:val="28"/>
              </w:rPr>
            </w:pPr>
            <w:r w:rsidRPr="00BF7FE1">
              <w:rPr>
                <w:rFonts w:cs="Times New Roman"/>
                <w:szCs w:val="28"/>
              </w:rPr>
              <w:t>«____» _____________ 201</w:t>
            </w:r>
            <w:r>
              <w:rPr>
                <w:rFonts w:cs="Times New Roman"/>
                <w:szCs w:val="28"/>
              </w:rPr>
              <w:t>6</w:t>
            </w:r>
            <w:r w:rsidRPr="00BF7FE1">
              <w:rPr>
                <w:rFonts w:cs="Times New Roman"/>
                <w:szCs w:val="28"/>
              </w:rPr>
              <w:t xml:space="preserve"> года</w:t>
            </w:r>
          </w:p>
          <w:p w:rsidR="00BF7FE1" w:rsidRPr="00BF7FE1" w:rsidRDefault="00BF7FE1" w:rsidP="00BF7FE1">
            <w:pPr>
              <w:widowControl w:val="0"/>
              <w:tabs>
                <w:tab w:val="left" w:pos="6770"/>
              </w:tabs>
              <w:jc w:val="both"/>
              <w:rPr>
                <w:rFonts w:cs="Times New Roman"/>
                <w:szCs w:val="28"/>
              </w:rPr>
            </w:pPr>
          </w:p>
        </w:tc>
      </w:tr>
      <w:tr w:rsidR="00BF7FE1" w:rsidRPr="00BF7FE1" w:rsidTr="00BF7FE1">
        <w:tc>
          <w:tcPr>
            <w:tcW w:w="9345" w:type="dxa"/>
          </w:tcPr>
          <w:p w:rsidR="00BF7FE1" w:rsidRDefault="00BF7FE1" w:rsidP="00BF7FE1">
            <w:pPr>
              <w:widowControl w:val="0"/>
              <w:tabs>
                <w:tab w:val="left" w:pos="6770"/>
              </w:tabs>
              <w:jc w:val="both"/>
              <w:rPr>
                <w:rFonts w:cs="Times New Roman"/>
                <w:szCs w:val="28"/>
              </w:rPr>
            </w:pPr>
          </w:p>
          <w:p w:rsidR="00A42861" w:rsidRDefault="00A42861" w:rsidP="00BF7FE1">
            <w:pPr>
              <w:widowControl w:val="0"/>
              <w:tabs>
                <w:tab w:val="left" w:pos="6770"/>
              </w:tabs>
              <w:jc w:val="both"/>
              <w:rPr>
                <w:rFonts w:cs="Times New Roman"/>
                <w:szCs w:val="28"/>
              </w:rPr>
            </w:pPr>
          </w:p>
          <w:p w:rsidR="00A42861" w:rsidRDefault="00A42861" w:rsidP="00BF7FE1">
            <w:pPr>
              <w:widowControl w:val="0"/>
              <w:tabs>
                <w:tab w:val="left" w:pos="6770"/>
              </w:tabs>
              <w:jc w:val="both"/>
              <w:rPr>
                <w:rFonts w:cs="Times New Roman"/>
                <w:szCs w:val="28"/>
              </w:rPr>
            </w:pPr>
          </w:p>
          <w:p w:rsidR="00A42861" w:rsidRDefault="00A42861" w:rsidP="00BF7FE1">
            <w:pPr>
              <w:widowControl w:val="0"/>
              <w:tabs>
                <w:tab w:val="left" w:pos="6770"/>
              </w:tabs>
              <w:jc w:val="both"/>
              <w:rPr>
                <w:rFonts w:cs="Times New Roman"/>
                <w:szCs w:val="28"/>
              </w:rPr>
            </w:pPr>
          </w:p>
          <w:p w:rsidR="00A42861" w:rsidRDefault="00A42861" w:rsidP="00BF7FE1">
            <w:pPr>
              <w:widowControl w:val="0"/>
              <w:tabs>
                <w:tab w:val="left" w:pos="6770"/>
              </w:tabs>
              <w:jc w:val="both"/>
              <w:rPr>
                <w:rFonts w:cs="Times New Roman"/>
                <w:szCs w:val="28"/>
              </w:rPr>
            </w:pPr>
          </w:p>
          <w:p w:rsidR="00A42861" w:rsidRPr="00BF7FE1" w:rsidRDefault="00A42861" w:rsidP="00BF7FE1">
            <w:pPr>
              <w:widowControl w:val="0"/>
              <w:tabs>
                <w:tab w:val="left" w:pos="6770"/>
              </w:tabs>
              <w:jc w:val="both"/>
              <w:rPr>
                <w:rFonts w:cs="Times New Roman"/>
                <w:szCs w:val="28"/>
              </w:rPr>
            </w:pPr>
          </w:p>
        </w:tc>
      </w:tr>
    </w:tbl>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305123" w:rsidRDefault="00305123"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Cs w:val="28"/>
        </w:rPr>
      </w:pPr>
    </w:p>
    <w:p w:rsidR="00BF7FE1" w:rsidRDefault="00BF7FE1" w:rsidP="0089790B">
      <w:pPr>
        <w:widowControl w:val="0"/>
        <w:tabs>
          <w:tab w:val="left" w:pos="6770"/>
        </w:tabs>
        <w:spacing w:line="240" w:lineRule="auto"/>
        <w:jc w:val="both"/>
        <w:rPr>
          <w:rFonts w:cs="Times New Roman"/>
          <w:sz w:val="22"/>
        </w:rPr>
      </w:pPr>
      <w:r>
        <w:rPr>
          <w:rFonts w:cs="Times New Roman"/>
          <w:sz w:val="22"/>
        </w:rPr>
        <w:t xml:space="preserve">Исп. А.В. </w:t>
      </w:r>
      <w:proofErr w:type="spellStart"/>
      <w:r>
        <w:rPr>
          <w:rFonts w:cs="Times New Roman"/>
          <w:sz w:val="22"/>
        </w:rPr>
        <w:t>Гишпаль</w:t>
      </w:r>
      <w:proofErr w:type="spellEnd"/>
    </w:p>
    <w:p w:rsidR="00BF7FE1" w:rsidRPr="00BF7FE1" w:rsidRDefault="00BF7FE1" w:rsidP="0089790B">
      <w:pPr>
        <w:widowControl w:val="0"/>
        <w:tabs>
          <w:tab w:val="left" w:pos="6770"/>
        </w:tabs>
        <w:spacing w:line="240" w:lineRule="auto"/>
        <w:jc w:val="both"/>
        <w:rPr>
          <w:rFonts w:cs="Times New Roman"/>
          <w:sz w:val="22"/>
        </w:rPr>
      </w:pPr>
      <w:r>
        <w:rPr>
          <w:rFonts w:cs="Times New Roman"/>
          <w:sz w:val="22"/>
        </w:rPr>
        <w:t>Тел. 954-41-43</w:t>
      </w:r>
    </w:p>
    <w:sectPr w:rsidR="00BF7FE1" w:rsidRPr="00BF7FE1" w:rsidSect="001868E5">
      <w:footerReference w:type="default" r:id="rId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37" w:rsidRDefault="00DC3337">
      <w:pPr>
        <w:spacing w:line="240" w:lineRule="auto"/>
      </w:pPr>
      <w:r>
        <w:separator/>
      </w:r>
    </w:p>
  </w:endnote>
  <w:endnote w:type="continuationSeparator" w:id="0">
    <w:p w:rsidR="00DC3337" w:rsidRDefault="00DC3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325183"/>
      <w:docPartObj>
        <w:docPartGallery w:val="Page Numbers (Bottom of Page)"/>
        <w:docPartUnique/>
      </w:docPartObj>
    </w:sdtPr>
    <w:sdtEndPr/>
    <w:sdtContent>
      <w:p w:rsidR="00DC3337" w:rsidRDefault="00DC3337">
        <w:pPr>
          <w:pStyle w:val="a3"/>
          <w:jc w:val="center"/>
        </w:pPr>
        <w:r w:rsidRPr="00BF7FE1">
          <w:rPr>
            <w:rFonts w:ascii="Times New Roman" w:hAnsi="Times New Roman" w:cs="Times New Roman"/>
            <w:sz w:val="24"/>
            <w:szCs w:val="24"/>
          </w:rPr>
          <w:fldChar w:fldCharType="begin"/>
        </w:r>
        <w:r w:rsidRPr="00BF7FE1">
          <w:rPr>
            <w:rFonts w:ascii="Times New Roman" w:hAnsi="Times New Roman" w:cs="Times New Roman"/>
            <w:sz w:val="24"/>
            <w:szCs w:val="24"/>
          </w:rPr>
          <w:instrText>PAGE   \* MERGEFORMAT</w:instrText>
        </w:r>
        <w:r w:rsidRPr="00BF7FE1">
          <w:rPr>
            <w:rFonts w:ascii="Times New Roman" w:hAnsi="Times New Roman" w:cs="Times New Roman"/>
            <w:sz w:val="24"/>
            <w:szCs w:val="24"/>
          </w:rPr>
          <w:fldChar w:fldCharType="separate"/>
        </w:r>
        <w:r w:rsidR="00B5569F">
          <w:rPr>
            <w:rFonts w:ascii="Times New Roman" w:hAnsi="Times New Roman" w:cs="Times New Roman"/>
            <w:noProof/>
            <w:sz w:val="24"/>
            <w:szCs w:val="24"/>
          </w:rPr>
          <w:t>21</w:t>
        </w:r>
        <w:r w:rsidRPr="00BF7FE1">
          <w:rPr>
            <w:rFonts w:ascii="Times New Roman" w:hAnsi="Times New Roman" w:cs="Times New Roman"/>
            <w:sz w:val="24"/>
            <w:szCs w:val="24"/>
          </w:rPr>
          <w:fldChar w:fldCharType="end"/>
        </w:r>
      </w:p>
    </w:sdtContent>
  </w:sdt>
  <w:p w:rsidR="00DC3337" w:rsidRDefault="00DC33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37" w:rsidRDefault="00DC3337">
      <w:pPr>
        <w:spacing w:line="240" w:lineRule="auto"/>
      </w:pPr>
      <w:r>
        <w:separator/>
      </w:r>
    </w:p>
  </w:footnote>
  <w:footnote w:type="continuationSeparator" w:id="0">
    <w:p w:rsidR="00DC3337" w:rsidRDefault="00DC33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5163"/>
    <w:multiLevelType w:val="hybridMultilevel"/>
    <w:tmpl w:val="E050E32E"/>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0D006BBE"/>
    <w:multiLevelType w:val="hybridMultilevel"/>
    <w:tmpl w:val="60BC7132"/>
    <w:lvl w:ilvl="0" w:tplc="07B4BF94">
      <w:start w:val="1"/>
      <w:numFmt w:val="decimal"/>
      <w:lvlText w:val="%1."/>
      <w:lvlJc w:val="left"/>
      <w:pPr>
        <w:ind w:left="757"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158BE"/>
    <w:multiLevelType w:val="hybridMultilevel"/>
    <w:tmpl w:val="FCC80DCA"/>
    <w:lvl w:ilvl="0" w:tplc="425663C8">
      <w:start w:val="7"/>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9360B"/>
    <w:multiLevelType w:val="hybridMultilevel"/>
    <w:tmpl w:val="846A4E18"/>
    <w:lvl w:ilvl="0" w:tplc="61F44C3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0E7CC2"/>
    <w:multiLevelType w:val="hybridMultilevel"/>
    <w:tmpl w:val="E9108B90"/>
    <w:lvl w:ilvl="0" w:tplc="9B5CA0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A22227"/>
    <w:multiLevelType w:val="hybridMultilevel"/>
    <w:tmpl w:val="CF2AFD2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36634CF"/>
    <w:multiLevelType w:val="hybridMultilevel"/>
    <w:tmpl w:val="60C2681E"/>
    <w:lvl w:ilvl="0" w:tplc="DE96E5F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113A73"/>
    <w:multiLevelType w:val="hybridMultilevel"/>
    <w:tmpl w:val="1D606260"/>
    <w:lvl w:ilvl="0" w:tplc="C2EC56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F2782"/>
    <w:multiLevelType w:val="hybridMultilevel"/>
    <w:tmpl w:val="A0C2D7EC"/>
    <w:lvl w:ilvl="0" w:tplc="17BE1CBE">
      <w:start w:val="1"/>
      <w:numFmt w:val="decimal"/>
      <w:lvlText w:val="%1."/>
      <w:lvlJc w:val="left"/>
      <w:pPr>
        <w:ind w:left="54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4A15E6"/>
    <w:multiLevelType w:val="hybridMultilevel"/>
    <w:tmpl w:val="FDAA1B8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D6734C"/>
    <w:multiLevelType w:val="hybridMultilevel"/>
    <w:tmpl w:val="EFBA6508"/>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90407F"/>
    <w:multiLevelType w:val="hybridMultilevel"/>
    <w:tmpl w:val="A4CEE970"/>
    <w:lvl w:ilvl="0" w:tplc="1D14F37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AC55EC"/>
    <w:multiLevelType w:val="hybridMultilevel"/>
    <w:tmpl w:val="13ECBAA4"/>
    <w:lvl w:ilvl="0" w:tplc="670CB10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3706B5"/>
    <w:multiLevelType w:val="hybridMultilevel"/>
    <w:tmpl w:val="655C05A6"/>
    <w:lvl w:ilvl="0" w:tplc="15665A52">
      <w:start w:val="6"/>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F694E"/>
    <w:multiLevelType w:val="hybridMultilevel"/>
    <w:tmpl w:val="B7140F78"/>
    <w:lvl w:ilvl="0" w:tplc="C83ADD5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15:restartNumberingAfterBreak="0">
    <w:nsid w:val="35B64C70"/>
    <w:multiLevelType w:val="hybridMultilevel"/>
    <w:tmpl w:val="38768D9A"/>
    <w:lvl w:ilvl="0" w:tplc="2C38B95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37EB6E0F"/>
    <w:multiLevelType w:val="hybridMultilevel"/>
    <w:tmpl w:val="26A26ADA"/>
    <w:lvl w:ilvl="0" w:tplc="0419000F">
      <w:start w:val="1"/>
      <w:numFmt w:val="decimal"/>
      <w:lvlText w:val="%1."/>
      <w:lvlJc w:val="left"/>
      <w:pPr>
        <w:tabs>
          <w:tab w:val="num" w:pos="2136"/>
        </w:tabs>
        <w:ind w:left="2136"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CF427F"/>
    <w:multiLevelType w:val="hybridMultilevel"/>
    <w:tmpl w:val="762872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D77374"/>
    <w:multiLevelType w:val="hybridMultilevel"/>
    <w:tmpl w:val="D79046E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15:restartNumberingAfterBreak="0">
    <w:nsid w:val="3DA1111C"/>
    <w:multiLevelType w:val="hybridMultilevel"/>
    <w:tmpl w:val="185263F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15:restartNumberingAfterBreak="0">
    <w:nsid w:val="3E5054F7"/>
    <w:multiLevelType w:val="hybridMultilevel"/>
    <w:tmpl w:val="86B2C81A"/>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205578"/>
    <w:multiLevelType w:val="hybridMultilevel"/>
    <w:tmpl w:val="85DCC1CA"/>
    <w:lvl w:ilvl="0" w:tplc="8B1881FE">
      <w:start w:val="1"/>
      <w:numFmt w:val="decimal"/>
      <w:lvlText w:val="5.%1."/>
      <w:lvlJc w:val="left"/>
      <w:pPr>
        <w:ind w:left="1080" w:hanging="360"/>
      </w:pPr>
      <w:rPr>
        <w:rFonts w:hint="default"/>
      </w:rPr>
    </w:lvl>
    <w:lvl w:ilvl="1" w:tplc="FD9A87FA">
      <w:numFmt w:val="bullet"/>
      <w:lvlText w:val=""/>
      <w:lvlJc w:val="left"/>
      <w:pPr>
        <w:ind w:left="1800" w:hanging="360"/>
      </w:pPr>
      <w:rPr>
        <w:rFonts w:ascii="Symbol" w:eastAsia="Times New Roman" w:hAnsi="Symbol"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72349AE"/>
    <w:multiLevelType w:val="hybridMultilevel"/>
    <w:tmpl w:val="BCB0568C"/>
    <w:lvl w:ilvl="0" w:tplc="0419000F">
      <w:start w:val="1"/>
      <w:numFmt w:val="decimal"/>
      <w:lvlText w:val="%1."/>
      <w:lvlJc w:val="left"/>
      <w:pPr>
        <w:tabs>
          <w:tab w:val="num" w:pos="2136"/>
        </w:tabs>
        <w:ind w:left="2136" w:hanging="360"/>
      </w:pPr>
      <w:rPr>
        <w:rFont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6" w15:restartNumberingAfterBreak="0">
    <w:nsid w:val="4C7A1A82"/>
    <w:multiLevelType w:val="hybridMultilevel"/>
    <w:tmpl w:val="69A2F798"/>
    <w:lvl w:ilvl="0" w:tplc="32D8D0B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0E7C8B"/>
    <w:multiLevelType w:val="hybridMultilevel"/>
    <w:tmpl w:val="45901F5C"/>
    <w:lvl w:ilvl="0" w:tplc="0419000F">
      <w:start w:val="1"/>
      <w:numFmt w:val="decimal"/>
      <w:lvlText w:val="%1."/>
      <w:lvlJc w:val="left"/>
      <w:pPr>
        <w:tabs>
          <w:tab w:val="num" w:pos="2136"/>
        </w:tabs>
        <w:ind w:left="2136"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2176529"/>
    <w:multiLevelType w:val="hybridMultilevel"/>
    <w:tmpl w:val="494660FA"/>
    <w:lvl w:ilvl="0" w:tplc="371C9BF0">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23B3969"/>
    <w:multiLevelType w:val="hybridMultilevel"/>
    <w:tmpl w:val="7270AEFC"/>
    <w:lvl w:ilvl="0" w:tplc="0419000F">
      <w:start w:val="1"/>
      <w:numFmt w:val="decimal"/>
      <w:lvlText w:val="%1."/>
      <w:lvlJc w:val="left"/>
      <w:pPr>
        <w:tabs>
          <w:tab w:val="num" w:pos="2136"/>
        </w:tabs>
        <w:ind w:left="2136" w:hanging="360"/>
      </w:pPr>
      <w:rPr>
        <w:rFonts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0" w15:restartNumberingAfterBreak="0">
    <w:nsid w:val="64EC7514"/>
    <w:multiLevelType w:val="hybridMultilevel"/>
    <w:tmpl w:val="71BEE418"/>
    <w:lvl w:ilvl="0" w:tplc="08EA423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9122D"/>
    <w:multiLevelType w:val="hybridMultilevel"/>
    <w:tmpl w:val="01E89682"/>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B53A3A"/>
    <w:multiLevelType w:val="hybridMultilevel"/>
    <w:tmpl w:val="0396CE36"/>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B67142"/>
    <w:multiLevelType w:val="hybridMultilevel"/>
    <w:tmpl w:val="0278F202"/>
    <w:lvl w:ilvl="0" w:tplc="ED3EE5F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9EB0112"/>
    <w:multiLevelType w:val="hybridMultilevel"/>
    <w:tmpl w:val="CC0C8968"/>
    <w:lvl w:ilvl="0" w:tplc="DFB6CE32">
      <w:start w:val="5"/>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5269DE"/>
    <w:multiLevelType w:val="hybridMultilevel"/>
    <w:tmpl w:val="71C62EC2"/>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25"/>
  </w:num>
  <w:num w:numId="4">
    <w:abstractNumId w:val="29"/>
  </w:num>
  <w:num w:numId="5">
    <w:abstractNumId w:val="18"/>
  </w:num>
  <w:num w:numId="6">
    <w:abstractNumId w:val="27"/>
  </w:num>
  <w:num w:numId="7">
    <w:abstractNumId w:val="33"/>
  </w:num>
  <w:num w:numId="8">
    <w:abstractNumId w:val="1"/>
  </w:num>
  <w:num w:numId="9">
    <w:abstractNumId w:val="30"/>
  </w:num>
  <w:num w:numId="10">
    <w:abstractNumId w:val="28"/>
  </w:num>
  <w:num w:numId="11">
    <w:abstractNumId w:val="14"/>
  </w:num>
  <w:num w:numId="12">
    <w:abstractNumId w:val="24"/>
  </w:num>
  <w:num w:numId="13">
    <w:abstractNumId w:val="32"/>
  </w:num>
  <w:num w:numId="14">
    <w:abstractNumId w:val="5"/>
  </w:num>
  <w:num w:numId="15">
    <w:abstractNumId w:val="2"/>
  </w:num>
  <w:num w:numId="16">
    <w:abstractNumId w:val="10"/>
  </w:num>
  <w:num w:numId="17">
    <w:abstractNumId w:val="19"/>
  </w:num>
  <w:num w:numId="18">
    <w:abstractNumId w:val="35"/>
  </w:num>
  <w:num w:numId="19">
    <w:abstractNumId w:val="11"/>
  </w:num>
  <w:num w:numId="20">
    <w:abstractNumId w:val="21"/>
  </w:num>
  <w:num w:numId="21">
    <w:abstractNumId w:val="0"/>
  </w:num>
  <w:num w:numId="22">
    <w:abstractNumId w:val="22"/>
  </w:num>
  <w:num w:numId="23">
    <w:abstractNumId w:val="17"/>
  </w:num>
  <w:num w:numId="24">
    <w:abstractNumId w:val="16"/>
  </w:num>
  <w:num w:numId="25">
    <w:abstractNumId w:val="26"/>
  </w:num>
  <w:num w:numId="26">
    <w:abstractNumId w:val="8"/>
  </w:num>
  <w:num w:numId="27">
    <w:abstractNumId w:val="34"/>
  </w:num>
  <w:num w:numId="28">
    <w:abstractNumId w:val="4"/>
  </w:num>
  <w:num w:numId="29">
    <w:abstractNumId w:val="7"/>
  </w:num>
  <w:num w:numId="30">
    <w:abstractNumId w:val="15"/>
  </w:num>
  <w:num w:numId="31">
    <w:abstractNumId w:val="13"/>
  </w:num>
  <w:num w:numId="32">
    <w:abstractNumId w:val="31"/>
  </w:num>
  <w:num w:numId="33">
    <w:abstractNumId w:val="3"/>
  </w:num>
  <w:num w:numId="34">
    <w:abstractNumId w:val="23"/>
  </w:num>
  <w:num w:numId="35">
    <w:abstractNumId w:val="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31081"/>
    <w:rsid w:val="000467C2"/>
    <w:rsid w:val="000717A4"/>
    <w:rsid w:val="00072E7B"/>
    <w:rsid w:val="00080936"/>
    <w:rsid w:val="000C7079"/>
    <w:rsid w:val="000E2DCB"/>
    <w:rsid w:val="00106437"/>
    <w:rsid w:val="00155243"/>
    <w:rsid w:val="00161874"/>
    <w:rsid w:val="001868E5"/>
    <w:rsid w:val="00193340"/>
    <w:rsid w:val="001A0B69"/>
    <w:rsid w:val="001A0E4E"/>
    <w:rsid w:val="001D532B"/>
    <w:rsid w:val="001E5705"/>
    <w:rsid w:val="00221C13"/>
    <w:rsid w:val="00236F92"/>
    <w:rsid w:val="0026661C"/>
    <w:rsid w:val="002769F9"/>
    <w:rsid w:val="00285EF3"/>
    <w:rsid w:val="002B5529"/>
    <w:rsid w:val="002C0AB9"/>
    <w:rsid w:val="002C2692"/>
    <w:rsid w:val="002C66F3"/>
    <w:rsid w:val="002E5773"/>
    <w:rsid w:val="002F692D"/>
    <w:rsid w:val="00305123"/>
    <w:rsid w:val="0032030F"/>
    <w:rsid w:val="00351AA5"/>
    <w:rsid w:val="0035749E"/>
    <w:rsid w:val="003872DC"/>
    <w:rsid w:val="003D2227"/>
    <w:rsid w:val="00412F55"/>
    <w:rsid w:val="004448C3"/>
    <w:rsid w:val="00474238"/>
    <w:rsid w:val="00480592"/>
    <w:rsid w:val="00497D7C"/>
    <w:rsid w:val="004C46B4"/>
    <w:rsid w:val="004D3B5C"/>
    <w:rsid w:val="004E1367"/>
    <w:rsid w:val="005444AB"/>
    <w:rsid w:val="00553B6A"/>
    <w:rsid w:val="0056227B"/>
    <w:rsid w:val="005734B4"/>
    <w:rsid w:val="00577CF3"/>
    <w:rsid w:val="00581096"/>
    <w:rsid w:val="00597C21"/>
    <w:rsid w:val="005A1826"/>
    <w:rsid w:val="005B2C9D"/>
    <w:rsid w:val="005F4FF2"/>
    <w:rsid w:val="00607167"/>
    <w:rsid w:val="00625BC9"/>
    <w:rsid w:val="00652EA9"/>
    <w:rsid w:val="006549C5"/>
    <w:rsid w:val="006800AB"/>
    <w:rsid w:val="006D3DF4"/>
    <w:rsid w:val="006D5006"/>
    <w:rsid w:val="00721202"/>
    <w:rsid w:val="0072528B"/>
    <w:rsid w:val="00781FA4"/>
    <w:rsid w:val="007B0E20"/>
    <w:rsid w:val="007C253D"/>
    <w:rsid w:val="007C329A"/>
    <w:rsid w:val="007D3DAB"/>
    <w:rsid w:val="00806234"/>
    <w:rsid w:val="00826567"/>
    <w:rsid w:val="008314B5"/>
    <w:rsid w:val="00863081"/>
    <w:rsid w:val="00876D3F"/>
    <w:rsid w:val="00891605"/>
    <w:rsid w:val="0089790B"/>
    <w:rsid w:val="008D5396"/>
    <w:rsid w:val="00930F73"/>
    <w:rsid w:val="00933113"/>
    <w:rsid w:val="00961829"/>
    <w:rsid w:val="009958BE"/>
    <w:rsid w:val="00997128"/>
    <w:rsid w:val="009C2AA9"/>
    <w:rsid w:val="009D4669"/>
    <w:rsid w:val="00A01C31"/>
    <w:rsid w:val="00A059E1"/>
    <w:rsid w:val="00A32922"/>
    <w:rsid w:val="00A41C10"/>
    <w:rsid w:val="00A42861"/>
    <w:rsid w:val="00A566EF"/>
    <w:rsid w:val="00AA2A3B"/>
    <w:rsid w:val="00AA35C5"/>
    <w:rsid w:val="00AE29D9"/>
    <w:rsid w:val="00AE6B84"/>
    <w:rsid w:val="00B5569F"/>
    <w:rsid w:val="00B85AD9"/>
    <w:rsid w:val="00BD4FE9"/>
    <w:rsid w:val="00BD7618"/>
    <w:rsid w:val="00BE6208"/>
    <w:rsid w:val="00BE7DC1"/>
    <w:rsid w:val="00BF7FE1"/>
    <w:rsid w:val="00C21BFB"/>
    <w:rsid w:val="00C331F6"/>
    <w:rsid w:val="00C505C4"/>
    <w:rsid w:val="00C55874"/>
    <w:rsid w:val="00C75C46"/>
    <w:rsid w:val="00C77300"/>
    <w:rsid w:val="00C77E2F"/>
    <w:rsid w:val="00C9112A"/>
    <w:rsid w:val="00CA2624"/>
    <w:rsid w:val="00D223B1"/>
    <w:rsid w:val="00D5162D"/>
    <w:rsid w:val="00D66C5B"/>
    <w:rsid w:val="00D76872"/>
    <w:rsid w:val="00DA776E"/>
    <w:rsid w:val="00DB034C"/>
    <w:rsid w:val="00DB19B2"/>
    <w:rsid w:val="00DC3337"/>
    <w:rsid w:val="00DD0198"/>
    <w:rsid w:val="00DE6D0F"/>
    <w:rsid w:val="00DE7D54"/>
    <w:rsid w:val="00E024A6"/>
    <w:rsid w:val="00E04126"/>
    <w:rsid w:val="00E067C5"/>
    <w:rsid w:val="00E239D6"/>
    <w:rsid w:val="00E339DB"/>
    <w:rsid w:val="00E3594C"/>
    <w:rsid w:val="00E46ABF"/>
    <w:rsid w:val="00E47762"/>
    <w:rsid w:val="00E552CE"/>
    <w:rsid w:val="00E70D06"/>
    <w:rsid w:val="00E97DB3"/>
    <w:rsid w:val="00EE6C19"/>
    <w:rsid w:val="00EF4045"/>
    <w:rsid w:val="00F11097"/>
    <w:rsid w:val="00F463D0"/>
    <w:rsid w:val="00F80B87"/>
    <w:rsid w:val="00F80C16"/>
    <w:rsid w:val="00FA59FA"/>
    <w:rsid w:val="00FB0B4B"/>
    <w:rsid w:val="00FD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2FB84-5E0D-483B-9727-0FA44EB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9A127A55D6FB74D947DDFB49D086196F05AE0AF1F0C6AC408215B8E7246C64DE8D57bDN8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62DD3-2421-49A2-AEB8-1AA8A490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23</Pages>
  <Words>6284</Words>
  <Characters>35820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ОвечкинП.А.</cp:lastModifiedBy>
  <cp:revision>35</cp:revision>
  <cp:lastPrinted>2016-02-25T07:49:00Z</cp:lastPrinted>
  <dcterms:created xsi:type="dcterms:W3CDTF">2016-02-02T13:33:00Z</dcterms:created>
  <dcterms:modified xsi:type="dcterms:W3CDTF">2016-09-07T07:28:00Z</dcterms:modified>
</cp:coreProperties>
</file>