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52" w:rsidRPr="00FD6A52" w:rsidRDefault="00C331F6" w:rsidP="0089790B">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МИНИСТЕРСТВО</w:t>
      </w:r>
      <w:r w:rsidR="00FD6A52" w:rsidRPr="00FD6A52">
        <w:rPr>
          <w:rFonts w:eastAsia="Times New Roman" w:cs="Times New Roman"/>
          <w:b/>
          <w:sz w:val="24"/>
          <w:szCs w:val="24"/>
          <w:lang w:eastAsia="ru-RU"/>
        </w:rPr>
        <w:t xml:space="preserve"> ТРАНСПОРТА</w:t>
      </w:r>
      <w:r>
        <w:rPr>
          <w:rFonts w:eastAsia="Times New Roman" w:cs="Times New Roman"/>
          <w:b/>
          <w:sz w:val="24"/>
          <w:szCs w:val="24"/>
          <w:lang w:eastAsia="ru-RU"/>
        </w:rPr>
        <w:t xml:space="preserve"> РОССИЙСКОЙ ФЕДЕРАЦИИ</w:t>
      </w:r>
    </w:p>
    <w:p w:rsidR="00FD6A52" w:rsidRPr="00FD6A52" w:rsidRDefault="00FD6A52" w:rsidP="0089790B">
      <w:pPr>
        <w:widowControl w:val="0"/>
        <w:spacing w:line="240" w:lineRule="auto"/>
        <w:jc w:val="center"/>
        <w:rPr>
          <w:rFonts w:eastAsia="Times New Roman" w:cs="Times New Roman"/>
          <w:b/>
          <w:sz w:val="24"/>
          <w:szCs w:val="24"/>
          <w:lang w:eastAsia="ru-RU"/>
        </w:rPr>
      </w:pPr>
    </w:p>
    <w:p w:rsidR="00FD6A52" w:rsidRPr="00FD6A52"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 xml:space="preserve">Федеральное государственное </w:t>
      </w:r>
      <w:r w:rsidR="009958BE">
        <w:rPr>
          <w:rFonts w:eastAsia="Times New Roman" w:cs="Times New Roman"/>
          <w:b/>
          <w:szCs w:val="28"/>
          <w:lang w:eastAsia="ru-RU"/>
        </w:rPr>
        <w:t>унитарное Предприятие</w:t>
      </w:r>
      <w:r w:rsidR="00B85AD9">
        <w:rPr>
          <w:rFonts w:eastAsia="Times New Roman" w:cs="Times New Roman"/>
          <w:b/>
          <w:szCs w:val="28"/>
          <w:lang w:eastAsia="ru-RU"/>
        </w:rPr>
        <w:t xml:space="preserve"> </w:t>
      </w:r>
      <w:r w:rsidR="002B660F">
        <w:rPr>
          <w:rFonts w:eastAsia="Times New Roman" w:cs="Times New Roman"/>
          <w:b/>
          <w:szCs w:val="28"/>
          <w:lang w:eastAsia="ru-RU"/>
        </w:rPr>
        <w:t>«</w:t>
      </w:r>
      <w:r w:rsidR="00B85AD9">
        <w:rPr>
          <w:rFonts w:eastAsia="Times New Roman" w:cs="Times New Roman"/>
          <w:b/>
          <w:szCs w:val="28"/>
          <w:lang w:eastAsia="ru-RU"/>
        </w:rPr>
        <w:t>Управление ведомственной охраны Министерства транспорта Российской Федерации</w:t>
      </w:r>
      <w:r w:rsidR="002B660F">
        <w:rPr>
          <w:rFonts w:eastAsia="Times New Roman" w:cs="Times New Roman"/>
          <w:b/>
          <w:szCs w:val="28"/>
          <w:lang w:eastAsia="ru-RU"/>
        </w:rPr>
        <w:t>»</w:t>
      </w:r>
      <w:r w:rsidRPr="00FD6A52">
        <w:rPr>
          <w:rFonts w:eastAsia="Times New Roman" w:cs="Times New Roman"/>
          <w:b/>
          <w:szCs w:val="28"/>
          <w:lang w:eastAsia="ru-RU"/>
        </w:rPr>
        <w:t xml:space="preserve"> </w:t>
      </w:r>
    </w:p>
    <w:p w:rsidR="00B85AD9" w:rsidRDefault="00B85AD9" w:rsidP="0089790B">
      <w:pPr>
        <w:widowControl w:val="0"/>
        <w:spacing w:line="240" w:lineRule="auto"/>
        <w:jc w:val="center"/>
        <w:rPr>
          <w:rFonts w:eastAsia="Times New Roman" w:cs="Times New Roman"/>
          <w:b/>
          <w:szCs w:val="28"/>
          <w:lang w:eastAsia="ru-RU"/>
        </w:rPr>
      </w:pPr>
    </w:p>
    <w:p w:rsidR="00FD6A52" w:rsidRPr="00FD6A52" w:rsidRDefault="00B85AD9" w:rsidP="0089790B">
      <w:pPr>
        <w:widowControl w:val="0"/>
        <w:spacing w:line="240" w:lineRule="auto"/>
        <w:jc w:val="center"/>
        <w:rPr>
          <w:rFonts w:eastAsia="Times New Roman" w:cs="Times New Roman"/>
          <w:b/>
          <w:sz w:val="24"/>
          <w:szCs w:val="24"/>
          <w:lang w:eastAsia="ru-RU"/>
        </w:rPr>
      </w:pPr>
      <w:r>
        <w:rPr>
          <w:rFonts w:eastAsia="Times New Roman" w:cs="Times New Roman"/>
          <w:b/>
          <w:szCs w:val="28"/>
          <w:lang w:eastAsia="ru-RU"/>
        </w:rPr>
        <w:t xml:space="preserve">Учебный центр ФГУП </w:t>
      </w:r>
      <w:r w:rsidR="002B660F">
        <w:rPr>
          <w:rFonts w:eastAsia="Times New Roman" w:cs="Times New Roman"/>
          <w:b/>
          <w:szCs w:val="28"/>
          <w:lang w:eastAsia="ru-RU"/>
        </w:rPr>
        <w:t>«</w:t>
      </w:r>
      <w:r>
        <w:rPr>
          <w:rFonts w:eastAsia="Times New Roman" w:cs="Times New Roman"/>
          <w:b/>
          <w:szCs w:val="28"/>
          <w:lang w:eastAsia="ru-RU"/>
        </w:rPr>
        <w:t>УВО Минтранса России</w:t>
      </w:r>
      <w:r w:rsidR="002B660F">
        <w:rPr>
          <w:rFonts w:eastAsia="Times New Roman" w:cs="Times New Roman"/>
          <w:b/>
          <w:szCs w:val="28"/>
          <w:lang w:eastAsia="ru-RU"/>
        </w:rPr>
        <w:t>»</w:t>
      </w:r>
    </w:p>
    <w:p w:rsidR="00FD6A52" w:rsidRPr="00FD6A52" w:rsidRDefault="00FD6A52" w:rsidP="0089790B">
      <w:pPr>
        <w:widowControl w:val="0"/>
        <w:spacing w:line="240" w:lineRule="auto"/>
        <w:jc w:val="center"/>
        <w:rPr>
          <w:rFonts w:eastAsia="Times New Roman" w:cs="Times New Roman"/>
          <w:b/>
          <w:sz w:val="26"/>
          <w:szCs w:val="26"/>
          <w:lang w:eastAsia="ru-RU"/>
        </w:rPr>
      </w:pPr>
    </w:p>
    <w:p w:rsidR="00FD6A52" w:rsidRPr="00FD6A52" w:rsidRDefault="00FD6A52" w:rsidP="0089790B">
      <w:pPr>
        <w:widowControl w:val="0"/>
        <w:spacing w:line="240" w:lineRule="auto"/>
        <w:jc w:val="center"/>
        <w:rPr>
          <w:rFonts w:eastAsia="Times New Roman" w:cs="Times New Roman"/>
          <w:b/>
          <w:sz w:val="26"/>
          <w:szCs w:val="26"/>
          <w:lang w:eastAsia="ru-RU"/>
        </w:rPr>
      </w:pPr>
    </w:p>
    <w:p w:rsidR="00FD6A52" w:rsidRPr="00FD6A52" w:rsidRDefault="00FD6A52" w:rsidP="0089790B">
      <w:pPr>
        <w:widowControl w:val="0"/>
        <w:spacing w:line="240" w:lineRule="auto"/>
        <w:jc w:val="center"/>
        <w:rPr>
          <w:rFonts w:eastAsia="Times New Roman" w:cs="Times New Roman"/>
          <w:b/>
          <w:sz w:val="24"/>
          <w:szCs w:val="24"/>
          <w:lang w:eastAsia="ru-RU"/>
        </w:rPr>
      </w:pPr>
    </w:p>
    <w:p w:rsidR="00FD6A52" w:rsidRPr="00FD6A52" w:rsidRDefault="00FD6A52" w:rsidP="0089790B">
      <w:pPr>
        <w:widowControl w:val="0"/>
        <w:spacing w:line="240" w:lineRule="auto"/>
        <w:jc w:val="center"/>
        <w:rPr>
          <w:rFonts w:eastAsia="Times New Roman" w:cs="Times New Roman"/>
          <w:b/>
          <w:sz w:val="24"/>
          <w:szCs w:val="24"/>
          <w:lang w:eastAsia="ru-RU"/>
        </w:rPr>
      </w:pPr>
    </w:p>
    <w:tbl>
      <w:tblPr>
        <w:tblW w:w="0" w:type="auto"/>
        <w:tblLook w:val="01E0" w:firstRow="1" w:lastRow="1" w:firstColumn="1" w:lastColumn="1" w:noHBand="0" w:noVBand="0"/>
      </w:tblPr>
      <w:tblGrid>
        <w:gridCol w:w="4677"/>
        <w:gridCol w:w="4678"/>
      </w:tblGrid>
      <w:tr w:rsidR="00FD6A52" w:rsidRPr="00FD6A52" w:rsidTr="00FD6A52">
        <w:tc>
          <w:tcPr>
            <w:tcW w:w="4926" w:type="dxa"/>
            <w:shd w:val="clear" w:color="auto" w:fill="auto"/>
          </w:tcPr>
          <w:p w:rsidR="00FD6A52" w:rsidRPr="00FD6A52" w:rsidRDefault="00B85AD9"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РЕКОМЕНДОВАНО</w:t>
            </w:r>
          </w:p>
          <w:p w:rsidR="00B85AD9" w:rsidRDefault="00B85AD9"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 xml:space="preserve">Рассмотрено на заседании учебно-методического совета ФГУП </w:t>
            </w:r>
          </w:p>
          <w:p w:rsidR="00B85AD9" w:rsidRPr="00FD6A52" w:rsidRDefault="002B660F"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w:t>
            </w:r>
            <w:r w:rsidR="00B85AD9">
              <w:rPr>
                <w:rFonts w:eastAsia="Times New Roman" w:cs="Times New Roman"/>
                <w:sz w:val="26"/>
                <w:szCs w:val="26"/>
                <w:lang w:eastAsia="ru-RU"/>
              </w:rPr>
              <w:t>УВО Минтранса России</w:t>
            </w:r>
            <w:r>
              <w:rPr>
                <w:rFonts w:eastAsia="Times New Roman" w:cs="Times New Roman"/>
                <w:sz w:val="26"/>
                <w:szCs w:val="26"/>
                <w:lang w:eastAsia="ru-RU"/>
              </w:rPr>
              <w:t>»</w:t>
            </w:r>
          </w:p>
          <w:p w:rsidR="00B85AD9" w:rsidRPr="00FD6A52" w:rsidRDefault="00B85AD9" w:rsidP="0089790B">
            <w:pPr>
              <w:widowControl w:val="0"/>
              <w:spacing w:line="240" w:lineRule="auto"/>
              <w:rPr>
                <w:rFonts w:eastAsia="Times New Roman" w:cs="Times New Roman"/>
                <w:sz w:val="26"/>
                <w:szCs w:val="26"/>
                <w:lang w:eastAsia="ru-RU"/>
              </w:rPr>
            </w:pPr>
          </w:p>
          <w:p w:rsidR="00B85AD9" w:rsidRDefault="00B85AD9"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 xml:space="preserve">Протокол № _____      </w:t>
            </w:r>
          </w:p>
          <w:p w:rsidR="00FD6A52" w:rsidRPr="00FD6A52" w:rsidRDefault="00B85AD9" w:rsidP="0089790B">
            <w:pPr>
              <w:widowControl w:val="0"/>
              <w:spacing w:line="240" w:lineRule="auto"/>
              <w:rPr>
                <w:rFonts w:eastAsia="Times New Roman" w:cs="Times New Roman"/>
                <w:sz w:val="24"/>
                <w:szCs w:val="24"/>
                <w:lang w:eastAsia="ru-RU"/>
              </w:rPr>
            </w:pPr>
            <w:r>
              <w:rPr>
                <w:rFonts w:eastAsia="Times New Roman" w:cs="Times New Roman"/>
                <w:sz w:val="26"/>
                <w:szCs w:val="26"/>
                <w:lang w:eastAsia="ru-RU"/>
              </w:rPr>
              <w:t xml:space="preserve">От </w:t>
            </w:r>
            <w:r w:rsidR="002B660F">
              <w:rPr>
                <w:rFonts w:eastAsia="Times New Roman" w:cs="Times New Roman"/>
                <w:sz w:val="26"/>
                <w:szCs w:val="26"/>
                <w:lang w:eastAsia="ru-RU"/>
              </w:rPr>
              <w:t>«</w:t>
            </w:r>
            <w:r w:rsidRPr="00FD6A52">
              <w:rPr>
                <w:rFonts w:eastAsia="Times New Roman" w:cs="Times New Roman"/>
                <w:sz w:val="26"/>
                <w:szCs w:val="26"/>
                <w:lang w:eastAsia="ru-RU"/>
              </w:rPr>
              <w:t>____</w:t>
            </w:r>
            <w:r w:rsidR="002B660F">
              <w:rPr>
                <w:rFonts w:eastAsia="Times New Roman" w:cs="Times New Roman"/>
                <w:sz w:val="26"/>
                <w:szCs w:val="26"/>
                <w:lang w:eastAsia="ru-RU"/>
              </w:rPr>
              <w:t>»</w:t>
            </w:r>
            <w:r w:rsidRPr="00FD6A52">
              <w:rPr>
                <w:rFonts w:eastAsia="Times New Roman" w:cs="Times New Roman"/>
                <w:sz w:val="26"/>
                <w:szCs w:val="26"/>
                <w:lang w:eastAsia="ru-RU"/>
              </w:rPr>
              <w:t xml:space="preserve"> _________________ 201</w:t>
            </w:r>
            <w:r w:rsidR="001B0995">
              <w:rPr>
                <w:rFonts w:eastAsia="Times New Roman" w:cs="Times New Roman"/>
                <w:sz w:val="26"/>
                <w:szCs w:val="26"/>
                <w:lang w:eastAsia="ru-RU"/>
              </w:rPr>
              <w:t>6</w:t>
            </w:r>
            <w:r w:rsidRPr="00FD6A52">
              <w:rPr>
                <w:rFonts w:eastAsia="Times New Roman" w:cs="Times New Roman"/>
                <w:sz w:val="26"/>
                <w:szCs w:val="26"/>
                <w:lang w:eastAsia="ru-RU"/>
              </w:rPr>
              <w:t> г.</w:t>
            </w:r>
          </w:p>
        </w:tc>
        <w:tc>
          <w:tcPr>
            <w:tcW w:w="4927" w:type="dxa"/>
            <w:shd w:val="clear" w:color="auto" w:fill="auto"/>
          </w:tcPr>
          <w:p w:rsidR="00FD6A52" w:rsidRPr="00FD6A52" w:rsidRDefault="00FD6A52" w:rsidP="0089790B">
            <w:pPr>
              <w:widowControl w:val="0"/>
              <w:spacing w:line="240" w:lineRule="auto"/>
              <w:rPr>
                <w:rFonts w:eastAsia="Times New Roman" w:cs="Times New Roman"/>
                <w:sz w:val="26"/>
                <w:szCs w:val="26"/>
                <w:lang w:eastAsia="ru-RU"/>
              </w:rPr>
            </w:pPr>
            <w:r w:rsidRPr="00FD6A52">
              <w:rPr>
                <w:rFonts w:eastAsia="Times New Roman" w:cs="Times New Roman"/>
                <w:sz w:val="26"/>
                <w:szCs w:val="26"/>
                <w:lang w:eastAsia="ru-RU"/>
              </w:rPr>
              <w:t>УТВЕРЖДАЮ</w:t>
            </w:r>
          </w:p>
          <w:p w:rsidR="00FD6A52" w:rsidRPr="00FD6A52" w:rsidRDefault="00DB19B2" w:rsidP="0089790B">
            <w:pPr>
              <w:widowControl w:val="0"/>
              <w:spacing w:line="240" w:lineRule="auto"/>
              <w:rPr>
                <w:rFonts w:eastAsia="Times New Roman" w:cs="Times New Roman"/>
                <w:sz w:val="26"/>
                <w:szCs w:val="26"/>
                <w:lang w:eastAsia="ru-RU"/>
              </w:rPr>
            </w:pPr>
            <w:r w:rsidRPr="00DB19B2">
              <w:rPr>
                <w:rFonts w:eastAsia="Times New Roman" w:cs="Times New Roman"/>
                <w:sz w:val="26"/>
                <w:szCs w:val="26"/>
                <w:lang w:eastAsia="ru-RU"/>
              </w:rPr>
              <w:t xml:space="preserve">Заместитель генерального директора </w:t>
            </w:r>
            <w:r w:rsidR="00B85AD9">
              <w:rPr>
                <w:rFonts w:eastAsia="Times New Roman" w:cs="Times New Roman"/>
                <w:sz w:val="26"/>
                <w:szCs w:val="26"/>
                <w:lang w:eastAsia="ru-RU"/>
              </w:rPr>
              <w:t xml:space="preserve">ФГУП </w:t>
            </w:r>
            <w:r w:rsidR="002B660F">
              <w:rPr>
                <w:rFonts w:eastAsia="Times New Roman" w:cs="Times New Roman"/>
                <w:sz w:val="26"/>
                <w:szCs w:val="26"/>
                <w:lang w:eastAsia="ru-RU"/>
              </w:rPr>
              <w:t>«</w:t>
            </w:r>
            <w:r w:rsidR="00B85AD9">
              <w:rPr>
                <w:rFonts w:eastAsia="Times New Roman" w:cs="Times New Roman"/>
                <w:sz w:val="26"/>
                <w:szCs w:val="26"/>
                <w:lang w:eastAsia="ru-RU"/>
              </w:rPr>
              <w:t>УВО Минтранса России</w:t>
            </w:r>
            <w:r w:rsidR="002B660F">
              <w:rPr>
                <w:rFonts w:eastAsia="Times New Roman" w:cs="Times New Roman"/>
                <w:sz w:val="26"/>
                <w:szCs w:val="26"/>
                <w:lang w:eastAsia="ru-RU"/>
              </w:rPr>
              <w:t>»</w:t>
            </w:r>
            <w:r w:rsidR="00FD6A52" w:rsidRPr="00FD6A52">
              <w:rPr>
                <w:rFonts w:eastAsia="Times New Roman" w:cs="Times New Roman"/>
                <w:sz w:val="26"/>
                <w:szCs w:val="26"/>
                <w:lang w:eastAsia="ru-RU"/>
              </w:rPr>
              <w:t xml:space="preserve"> </w:t>
            </w:r>
          </w:p>
          <w:p w:rsidR="00FD6A52" w:rsidRPr="00FD6A52" w:rsidRDefault="00FD6A52" w:rsidP="0089790B">
            <w:pPr>
              <w:widowControl w:val="0"/>
              <w:spacing w:line="240" w:lineRule="auto"/>
              <w:rPr>
                <w:rFonts w:eastAsia="Times New Roman" w:cs="Times New Roman"/>
                <w:sz w:val="26"/>
                <w:szCs w:val="26"/>
                <w:lang w:eastAsia="ru-RU"/>
              </w:rPr>
            </w:pPr>
          </w:p>
          <w:p w:rsidR="00FD6A52" w:rsidRPr="00FD6A52" w:rsidRDefault="00FD6A52" w:rsidP="0089790B">
            <w:pPr>
              <w:widowControl w:val="0"/>
              <w:spacing w:line="240" w:lineRule="auto"/>
              <w:rPr>
                <w:rFonts w:eastAsia="Times New Roman" w:cs="Times New Roman"/>
                <w:sz w:val="26"/>
                <w:szCs w:val="26"/>
                <w:lang w:eastAsia="ru-RU"/>
              </w:rPr>
            </w:pPr>
            <w:r w:rsidRPr="00FD6A52">
              <w:rPr>
                <w:rFonts w:eastAsia="Times New Roman" w:cs="Times New Roman"/>
                <w:sz w:val="26"/>
                <w:szCs w:val="26"/>
                <w:lang w:eastAsia="ru-RU"/>
              </w:rPr>
              <w:t xml:space="preserve">__________________ </w:t>
            </w:r>
            <w:r w:rsidR="00DB19B2" w:rsidRPr="00DB19B2">
              <w:rPr>
                <w:rFonts w:eastAsia="Times New Roman" w:cs="Times New Roman"/>
                <w:sz w:val="26"/>
                <w:szCs w:val="26"/>
                <w:lang w:eastAsia="ru-RU"/>
              </w:rPr>
              <w:t>С.А. Семенов</w:t>
            </w:r>
          </w:p>
          <w:p w:rsidR="00FD6A52" w:rsidRPr="00FD6A52" w:rsidRDefault="00FD6A52" w:rsidP="0089790B">
            <w:pPr>
              <w:widowControl w:val="0"/>
              <w:spacing w:line="240" w:lineRule="auto"/>
              <w:rPr>
                <w:rFonts w:eastAsia="Times New Roman" w:cs="Times New Roman"/>
                <w:sz w:val="26"/>
                <w:szCs w:val="26"/>
                <w:lang w:eastAsia="ru-RU"/>
              </w:rPr>
            </w:pPr>
          </w:p>
          <w:p w:rsidR="00FD6A52" w:rsidRPr="00FD6A52" w:rsidRDefault="002B660F"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w:t>
            </w:r>
            <w:r w:rsidR="00FD6A52" w:rsidRPr="00FD6A52">
              <w:rPr>
                <w:rFonts w:eastAsia="Times New Roman" w:cs="Times New Roman"/>
                <w:sz w:val="26"/>
                <w:szCs w:val="26"/>
                <w:lang w:eastAsia="ru-RU"/>
              </w:rPr>
              <w:t>____</w:t>
            </w:r>
            <w:r>
              <w:rPr>
                <w:rFonts w:eastAsia="Times New Roman" w:cs="Times New Roman"/>
                <w:sz w:val="26"/>
                <w:szCs w:val="26"/>
                <w:lang w:eastAsia="ru-RU"/>
              </w:rPr>
              <w:t>»</w:t>
            </w:r>
            <w:r w:rsidR="00FD6A52" w:rsidRPr="00FD6A52">
              <w:rPr>
                <w:rFonts w:eastAsia="Times New Roman" w:cs="Times New Roman"/>
                <w:sz w:val="26"/>
                <w:szCs w:val="26"/>
                <w:lang w:eastAsia="ru-RU"/>
              </w:rPr>
              <w:t xml:space="preserve"> _________________ 201</w:t>
            </w:r>
            <w:r w:rsidR="001B0995">
              <w:rPr>
                <w:rFonts w:eastAsia="Times New Roman" w:cs="Times New Roman"/>
                <w:sz w:val="26"/>
                <w:szCs w:val="26"/>
                <w:lang w:eastAsia="ru-RU"/>
              </w:rPr>
              <w:t>6</w:t>
            </w:r>
            <w:r w:rsidR="00FD6A52" w:rsidRPr="00FD6A52">
              <w:rPr>
                <w:rFonts w:eastAsia="Times New Roman" w:cs="Times New Roman"/>
                <w:sz w:val="26"/>
                <w:szCs w:val="26"/>
                <w:lang w:eastAsia="ru-RU"/>
              </w:rPr>
              <w:t> г.</w:t>
            </w:r>
          </w:p>
        </w:tc>
      </w:tr>
    </w:tbl>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b/>
          <w:sz w:val="32"/>
          <w:szCs w:val="32"/>
          <w:lang w:eastAsia="ru-RU"/>
        </w:rPr>
      </w:pPr>
      <w:r w:rsidRPr="00FD6A52">
        <w:rPr>
          <w:rFonts w:eastAsia="Times New Roman" w:cs="Times New Roman"/>
          <w:b/>
          <w:sz w:val="32"/>
          <w:szCs w:val="32"/>
          <w:lang w:eastAsia="ru-RU"/>
        </w:rPr>
        <w:t>ДОПОЛНИТЕЛЬНАЯ ПР</w:t>
      </w:r>
      <w:r w:rsidR="00BF7FE1">
        <w:rPr>
          <w:rFonts w:eastAsia="Times New Roman" w:cs="Times New Roman"/>
          <w:b/>
          <w:sz w:val="32"/>
          <w:szCs w:val="32"/>
          <w:lang w:eastAsia="ru-RU"/>
        </w:rPr>
        <w:t xml:space="preserve">ОФЕССИОНАЛЬНАЯ ОБРАЗОВАТЕЛЬНАЯ </w:t>
      </w:r>
      <w:r w:rsidR="00E746E9">
        <w:rPr>
          <w:rFonts w:eastAsia="Times New Roman" w:cs="Times New Roman"/>
          <w:b/>
          <w:sz w:val="32"/>
          <w:szCs w:val="32"/>
          <w:lang w:eastAsia="ru-RU"/>
        </w:rPr>
        <w:t>ПРОГРАММА</w:t>
      </w:r>
      <w:r w:rsidR="00ED7DD2">
        <w:rPr>
          <w:rFonts w:eastAsia="Times New Roman" w:cs="Times New Roman"/>
          <w:b/>
          <w:sz w:val="32"/>
          <w:szCs w:val="32"/>
          <w:lang w:eastAsia="ru-RU"/>
        </w:rPr>
        <w:t xml:space="preserve"> № 9</w:t>
      </w:r>
    </w:p>
    <w:p w:rsidR="00FD6A52" w:rsidRPr="00FD6A52" w:rsidRDefault="00FD6A52" w:rsidP="0089790B">
      <w:pPr>
        <w:widowControl w:val="0"/>
        <w:spacing w:line="240" w:lineRule="auto"/>
        <w:rPr>
          <w:rFonts w:eastAsia="Times New Roman" w:cs="Times New Roman"/>
          <w:sz w:val="32"/>
          <w:szCs w:val="32"/>
          <w:lang w:eastAsia="ru-RU"/>
        </w:rPr>
      </w:pPr>
    </w:p>
    <w:p w:rsidR="00FD6A52" w:rsidRPr="00B85AD9" w:rsidRDefault="002B660F" w:rsidP="00E746E9">
      <w:pPr>
        <w:widowControl w:val="0"/>
        <w:spacing w:line="240" w:lineRule="auto"/>
        <w:jc w:val="center"/>
        <w:rPr>
          <w:rFonts w:eastAsia="Times New Roman" w:cs="Times New Roman"/>
          <w:b/>
          <w:sz w:val="44"/>
          <w:szCs w:val="44"/>
          <w:lang w:eastAsia="ru-RU"/>
        </w:rPr>
      </w:pPr>
      <w:r>
        <w:rPr>
          <w:rFonts w:eastAsia="Times New Roman" w:cs="Times New Roman"/>
          <w:b/>
          <w:sz w:val="44"/>
          <w:szCs w:val="44"/>
          <w:lang w:eastAsia="ru-RU"/>
        </w:rPr>
        <w:t>«</w:t>
      </w:r>
      <w:r w:rsidR="00E746E9" w:rsidRPr="00E746E9">
        <w:rPr>
          <w:rStyle w:val="FontStyle16"/>
          <w:sz w:val="44"/>
          <w:szCs w:val="44"/>
        </w:rPr>
        <w:t>Повышение квалификации для преподавателей по транспортной безопасности</w:t>
      </w:r>
      <w:r>
        <w:rPr>
          <w:rFonts w:eastAsia="Times New Roman" w:cs="Times New Roman"/>
          <w:b/>
          <w:sz w:val="44"/>
          <w:szCs w:val="44"/>
          <w:lang w:eastAsia="ru-RU"/>
        </w:rPr>
        <w:t>»</w:t>
      </w:r>
    </w:p>
    <w:p w:rsidR="00FD6A52" w:rsidRPr="00FD6A52" w:rsidRDefault="00FD6A52" w:rsidP="009D4669">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Default="00FD6A52" w:rsidP="0089790B">
      <w:pPr>
        <w:widowControl w:val="0"/>
        <w:spacing w:line="240" w:lineRule="auto"/>
        <w:jc w:val="center"/>
        <w:rPr>
          <w:rFonts w:eastAsia="Times New Roman" w:cs="Times New Roman"/>
          <w:sz w:val="24"/>
          <w:szCs w:val="24"/>
          <w:lang w:eastAsia="ru-RU"/>
        </w:rPr>
      </w:pPr>
    </w:p>
    <w:p w:rsidR="00E746E9" w:rsidRDefault="00E746E9" w:rsidP="0089790B">
      <w:pPr>
        <w:widowControl w:val="0"/>
        <w:spacing w:line="240" w:lineRule="auto"/>
        <w:jc w:val="center"/>
        <w:rPr>
          <w:rFonts w:eastAsia="Times New Roman" w:cs="Times New Roman"/>
          <w:sz w:val="24"/>
          <w:szCs w:val="24"/>
          <w:lang w:eastAsia="ru-RU"/>
        </w:rPr>
      </w:pPr>
    </w:p>
    <w:p w:rsidR="00E746E9" w:rsidRDefault="00E746E9" w:rsidP="0089790B">
      <w:pPr>
        <w:widowControl w:val="0"/>
        <w:spacing w:line="240" w:lineRule="auto"/>
        <w:jc w:val="center"/>
        <w:rPr>
          <w:rFonts w:eastAsia="Times New Roman" w:cs="Times New Roman"/>
          <w:sz w:val="24"/>
          <w:szCs w:val="24"/>
          <w:lang w:eastAsia="ru-RU"/>
        </w:rPr>
      </w:pPr>
    </w:p>
    <w:p w:rsidR="00E746E9" w:rsidRDefault="00E746E9" w:rsidP="0089790B">
      <w:pPr>
        <w:widowControl w:val="0"/>
        <w:spacing w:line="240" w:lineRule="auto"/>
        <w:jc w:val="center"/>
        <w:rPr>
          <w:rFonts w:eastAsia="Times New Roman" w:cs="Times New Roman"/>
          <w:sz w:val="24"/>
          <w:szCs w:val="24"/>
          <w:lang w:eastAsia="ru-RU"/>
        </w:rPr>
      </w:pPr>
    </w:p>
    <w:p w:rsidR="00E746E9" w:rsidRDefault="00E746E9" w:rsidP="0089790B">
      <w:pPr>
        <w:widowControl w:val="0"/>
        <w:spacing w:line="240" w:lineRule="auto"/>
        <w:jc w:val="center"/>
        <w:rPr>
          <w:rFonts w:eastAsia="Times New Roman" w:cs="Times New Roman"/>
          <w:sz w:val="24"/>
          <w:szCs w:val="24"/>
          <w:lang w:eastAsia="ru-RU"/>
        </w:rPr>
      </w:pPr>
    </w:p>
    <w:p w:rsidR="00950701" w:rsidRDefault="00950701" w:rsidP="0089790B">
      <w:pPr>
        <w:widowControl w:val="0"/>
        <w:spacing w:line="240" w:lineRule="auto"/>
        <w:jc w:val="center"/>
        <w:rPr>
          <w:rFonts w:eastAsia="Times New Roman" w:cs="Times New Roman"/>
          <w:sz w:val="24"/>
          <w:szCs w:val="24"/>
          <w:lang w:eastAsia="ru-RU"/>
        </w:rPr>
      </w:pPr>
    </w:p>
    <w:p w:rsidR="00950701" w:rsidRDefault="00950701" w:rsidP="0089790B">
      <w:pPr>
        <w:widowControl w:val="0"/>
        <w:spacing w:line="240" w:lineRule="auto"/>
        <w:jc w:val="center"/>
        <w:rPr>
          <w:rFonts w:eastAsia="Times New Roman" w:cs="Times New Roman"/>
          <w:sz w:val="24"/>
          <w:szCs w:val="24"/>
          <w:lang w:eastAsia="ru-RU"/>
        </w:rPr>
      </w:pPr>
    </w:p>
    <w:p w:rsidR="00950701" w:rsidRDefault="00950701" w:rsidP="0089790B">
      <w:pPr>
        <w:widowControl w:val="0"/>
        <w:spacing w:line="240" w:lineRule="auto"/>
        <w:jc w:val="center"/>
        <w:rPr>
          <w:rFonts w:eastAsia="Times New Roman" w:cs="Times New Roman"/>
          <w:sz w:val="24"/>
          <w:szCs w:val="24"/>
          <w:lang w:eastAsia="ru-RU"/>
        </w:rPr>
      </w:pPr>
    </w:p>
    <w:p w:rsidR="00950701" w:rsidRDefault="00950701" w:rsidP="0089790B">
      <w:pPr>
        <w:widowControl w:val="0"/>
        <w:spacing w:line="240" w:lineRule="auto"/>
        <w:jc w:val="center"/>
        <w:rPr>
          <w:rFonts w:eastAsia="Times New Roman" w:cs="Times New Roman"/>
          <w:sz w:val="24"/>
          <w:szCs w:val="24"/>
          <w:lang w:eastAsia="ru-RU"/>
        </w:rPr>
      </w:pPr>
    </w:p>
    <w:p w:rsidR="00950701" w:rsidRPr="00FD6A52" w:rsidRDefault="00950701"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Cs w:val="28"/>
          <w:lang w:eastAsia="ru-RU"/>
        </w:rPr>
      </w:pPr>
      <w:r w:rsidRPr="00FD6A52">
        <w:rPr>
          <w:rFonts w:eastAsia="Times New Roman" w:cs="Times New Roman"/>
          <w:szCs w:val="28"/>
          <w:lang w:eastAsia="ru-RU"/>
        </w:rPr>
        <w:t>Москва 201</w:t>
      </w:r>
      <w:r w:rsidR="001B0995">
        <w:rPr>
          <w:rFonts w:eastAsia="Times New Roman" w:cs="Times New Roman"/>
          <w:szCs w:val="28"/>
          <w:lang w:eastAsia="ru-RU"/>
        </w:rPr>
        <w:t>6</w:t>
      </w:r>
      <w:bookmarkStart w:id="0" w:name="_GoBack"/>
      <w:bookmarkEnd w:id="0"/>
      <w:r w:rsidR="00D05EA7">
        <w:rPr>
          <w:rFonts w:eastAsia="Times New Roman" w:cs="Times New Roman"/>
          <w:szCs w:val="28"/>
          <w:lang w:eastAsia="ru-RU"/>
        </w:rPr>
        <w:t> год</w:t>
      </w:r>
    </w:p>
    <w:p w:rsidR="00B85AD9" w:rsidRDefault="00B85AD9" w:rsidP="0089790B">
      <w:pPr>
        <w:widowControl w:val="0"/>
        <w:spacing w:line="240" w:lineRule="auto"/>
      </w:pPr>
      <w:r>
        <w:br w:type="page"/>
      </w:r>
    </w:p>
    <w:tbl>
      <w:tblPr>
        <w:tblW w:w="0" w:type="auto"/>
        <w:tblLook w:val="0000" w:firstRow="0" w:lastRow="0" w:firstColumn="0" w:lastColumn="0" w:noHBand="0" w:noVBand="0"/>
      </w:tblPr>
      <w:tblGrid>
        <w:gridCol w:w="8761"/>
        <w:gridCol w:w="594"/>
      </w:tblGrid>
      <w:tr w:rsidR="00FD6A52" w:rsidRPr="00FD6A52" w:rsidTr="006F2279">
        <w:trPr>
          <w:trHeight w:val="426"/>
        </w:trPr>
        <w:tc>
          <w:tcPr>
            <w:tcW w:w="8761" w:type="dxa"/>
          </w:tcPr>
          <w:p w:rsidR="009D4669" w:rsidRPr="00E3594C" w:rsidRDefault="00FD6A52" w:rsidP="009D4669">
            <w:pPr>
              <w:widowControl w:val="0"/>
              <w:spacing w:line="240" w:lineRule="auto"/>
              <w:jc w:val="center"/>
              <w:rPr>
                <w:rFonts w:eastAsia="Times New Roman" w:cs="Times New Roman"/>
                <w:b/>
                <w:szCs w:val="28"/>
                <w:lang w:eastAsia="ru-RU"/>
              </w:rPr>
            </w:pPr>
            <w:r w:rsidRPr="00FD6A52">
              <w:rPr>
                <w:rFonts w:eastAsia="Times New Roman" w:cs="Times New Roman"/>
                <w:sz w:val="24"/>
                <w:szCs w:val="24"/>
                <w:lang w:eastAsia="ru-RU"/>
              </w:rPr>
              <w:lastRenderedPageBreak/>
              <w:br w:type="page"/>
            </w:r>
            <w:r w:rsidRPr="00E3594C">
              <w:rPr>
                <w:rFonts w:eastAsia="Times New Roman" w:cs="Times New Roman"/>
                <w:b/>
                <w:szCs w:val="28"/>
                <w:lang w:eastAsia="ru-RU"/>
              </w:rPr>
              <w:t>СОДЕРЖАНИЕ</w:t>
            </w:r>
          </w:p>
        </w:tc>
        <w:tc>
          <w:tcPr>
            <w:tcW w:w="594" w:type="dxa"/>
          </w:tcPr>
          <w:p w:rsidR="00FD6A52" w:rsidRPr="00FD6A52" w:rsidRDefault="00FD6A52" w:rsidP="0089790B">
            <w:pPr>
              <w:widowControl w:val="0"/>
              <w:spacing w:line="240" w:lineRule="auto"/>
              <w:jc w:val="center"/>
              <w:rPr>
                <w:rFonts w:eastAsia="Times New Roman" w:cs="Times New Roman"/>
                <w:sz w:val="20"/>
                <w:szCs w:val="20"/>
                <w:lang w:eastAsia="ru-RU"/>
              </w:rPr>
            </w:pP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ПОЯСНИТЕЛЬНАЯ ЗАПИСКА</w:t>
            </w:r>
          </w:p>
        </w:tc>
        <w:tc>
          <w:tcPr>
            <w:tcW w:w="594" w:type="dxa"/>
          </w:tcPr>
          <w:p w:rsidR="00FD6A52" w:rsidRPr="009D4669" w:rsidRDefault="00FD6A52" w:rsidP="0089790B">
            <w:pPr>
              <w:widowControl w:val="0"/>
              <w:spacing w:line="240" w:lineRule="auto"/>
              <w:jc w:val="center"/>
              <w:rPr>
                <w:rFonts w:eastAsia="Times New Roman" w:cs="Times New Roman"/>
                <w:sz w:val="22"/>
                <w:lang w:eastAsia="ru-RU"/>
              </w:rPr>
            </w:pPr>
            <w:r w:rsidRPr="009D4669">
              <w:rPr>
                <w:rFonts w:eastAsia="Times New Roman" w:cs="Times New Roman"/>
                <w:sz w:val="22"/>
                <w:lang w:eastAsia="ru-RU"/>
              </w:rPr>
              <w:t>2</w:t>
            </w: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ОБЩИЕ ПОЛОЖЕНИЯ</w:t>
            </w:r>
          </w:p>
        </w:tc>
        <w:tc>
          <w:tcPr>
            <w:tcW w:w="594" w:type="dxa"/>
          </w:tcPr>
          <w:p w:rsidR="00FD6A52" w:rsidRPr="009D4669" w:rsidRDefault="006F2279"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4</w:t>
            </w: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УЧЕБНЫЙ ПЛАН</w:t>
            </w:r>
          </w:p>
        </w:tc>
        <w:tc>
          <w:tcPr>
            <w:tcW w:w="594" w:type="dxa"/>
          </w:tcPr>
          <w:p w:rsidR="00FD6A52" w:rsidRPr="009D4669" w:rsidRDefault="003673AA"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6</w:t>
            </w: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КАЛЕНДАРНЫЙ УЧЕБНЫЙ ГРАФИК</w:t>
            </w:r>
          </w:p>
        </w:tc>
        <w:tc>
          <w:tcPr>
            <w:tcW w:w="594" w:type="dxa"/>
          </w:tcPr>
          <w:p w:rsidR="00FD6A52" w:rsidRPr="009D4669" w:rsidRDefault="003673AA"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10</w:t>
            </w: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sz w:val="22"/>
                <w:lang w:eastAsia="ru-RU"/>
              </w:rPr>
            </w:pPr>
            <w:r w:rsidRPr="009D4669">
              <w:rPr>
                <w:rFonts w:eastAsia="Times New Roman" w:cs="Times New Roman"/>
                <w:b/>
                <w:sz w:val="22"/>
                <w:lang w:eastAsia="ru-RU"/>
              </w:rPr>
              <w:t>РАБОЧИЕ ПРОГРАММЫ МОДУЛЕЙ (содержание модулей)</w:t>
            </w:r>
          </w:p>
        </w:tc>
        <w:tc>
          <w:tcPr>
            <w:tcW w:w="594" w:type="dxa"/>
          </w:tcPr>
          <w:p w:rsidR="00FD6A52" w:rsidRPr="009D4669" w:rsidRDefault="003673AA"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11</w:t>
            </w: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sz w:val="22"/>
                <w:lang w:eastAsia="ru-RU"/>
              </w:rPr>
            </w:pPr>
            <w:r w:rsidRPr="009D4669">
              <w:rPr>
                <w:rFonts w:eastAsia="Times New Roman" w:cs="Times New Roman"/>
                <w:sz w:val="22"/>
                <w:lang w:eastAsia="ru-RU"/>
              </w:rPr>
              <w:t>Модуль 1. Введение в курс подготовки</w:t>
            </w:r>
          </w:p>
        </w:tc>
        <w:tc>
          <w:tcPr>
            <w:tcW w:w="594" w:type="dxa"/>
          </w:tcPr>
          <w:p w:rsidR="00FD6A52" w:rsidRPr="009D4669" w:rsidRDefault="003673AA"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11</w:t>
            </w:r>
          </w:p>
        </w:tc>
      </w:tr>
      <w:tr w:rsidR="00FD6A52" w:rsidRPr="00FD6A52" w:rsidTr="006F2279">
        <w:tc>
          <w:tcPr>
            <w:tcW w:w="8761" w:type="dxa"/>
          </w:tcPr>
          <w:p w:rsidR="00FD6A52" w:rsidRPr="009D4669" w:rsidRDefault="00FD6A52" w:rsidP="0089790B">
            <w:pPr>
              <w:widowControl w:val="0"/>
              <w:spacing w:line="240" w:lineRule="auto"/>
              <w:jc w:val="both"/>
              <w:rPr>
                <w:rFonts w:eastAsia="Times New Roman" w:cs="Times New Roman"/>
                <w:sz w:val="22"/>
                <w:lang w:eastAsia="ru-RU"/>
              </w:rPr>
            </w:pPr>
            <w:r w:rsidRPr="009D4669">
              <w:rPr>
                <w:rFonts w:eastAsia="Times New Roman" w:cs="Times New Roman"/>
                <w:sz w:val="22"/>
                <w:lang w:eastAsia="ru-RU"/>
              </w:rPr>
              <w:t>Модуль 2. Нормативная правовая база в области обеспечения транспортной безопасности</w:t>
            </w:r>
          </w:p>
        </w:tc>
        <w:tc>
          <w:tcPr>
            <w:tcW w:w="594" w:type="dxa"/>
          </w:tcPr>
          <w:p w:rsidR="00FD6A52" w:rsidRPr="009D4669" w:rsidRDefault="003673AA"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11</w:t>
            </w:r>
          </w:p>
        </w:tc>
      </w:tr>
      <w:tr w:rsidR="00FD6A52" w:rsidRPr="00FD6A52" w:rsidTr="006F2279">
        <w:tc>
          <w:tcPr>
            <w:tcW w:w="8761" w:type="dxa"/>
          </w:tcPr>
          <w:p w:rsidR="00FD6A52" w:rsidRPr="009D4669" w:rsidRDefault="00FD6A52" w:rsidP="0089790B">
            <w:pPr>
              <w:widowControl w:val="0"/>
              <w:autoSpaceDE w:val="0"/>
              <w:autoSpaceDN w:val="0"/>
              <w:adjustRightInd w:val="0"/>
              <w:spacing w:line="240" w:lineRule="auto"/>
              <w:jc w:val="both"/>
              <w:rPr>
                <w:rFonts w:eastAsia="Times New Roman" w:cs="Times New Roman"/>
                <w:bCs/>
                <w:sz w:val="22"/>
                <w:lang w:eastAsia="ru-RU"/>
              </w:rPr>
            </w:pPr>
            <w:r w:rsidRPr="009D4669">
              <w:rPr>
                <w:rFonts w:eastAsia="Times New Roman" w:cs="Times New Roman"/>
                <w:sz w:val="22"/>
                <w:lang w:eastAsia="ru-RU"/>
              </w:rPr>
              <w:t>Модуль 3.</w:t>
            </w:r>
            <w:r w:rsidRPr="009D4669">
              <w:rPr>
                <w:rFonts w:eastAsia="Times New Roman" w:cs="Times New Roman"/>
                <w:b/>
                <w:sz w:val="22"/>
                <w:lang w:eastAsia="ru-RU"/>
              </w:rPr>
              <w:t xml:space="preserve"> </w:t>
            </w:r>
            <w:r w:rsidRPr="009D4669">
              <w:rPr>
                <w:rFonts w:eastAsia="Times New Roman" w:cs="Times New Roman"/>
                <w:bCs/>
                <w:sz w:val="22"/>
                <w:lang w:eastAsia="ru-RU"/>
              </w:rPr>
              <w:t>Устройства, предметы и вещества, в отношении которых установлен запрет или ограничение на перемещение в зону транспортной безопасности или ее часть</w:t>
            </w:r>
          </w:p>
        </w:tc>
        <w:tc>
          <w:tcPr>
            <w:tcW w:w="594" w:type="dxa"/>
          </w:tcPr>
          <w:p w:rsidR="00FD6A52" w:rsidRPr="009D4669" w:rsidRDefault="003673AA"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12</w:t>
            </w:r>
          </w:p>
        </w:tc>
      </w:tr>
      <w:tr w:rsidR="00FD6A52" w:rsidRPr="00FD6A52" w:rsidTr="006F2279">
        <w:tc>
          <w:tcPr>
            <w:tcW w:w="8761" w:type="dxa"/>
          </w:tcPr>
          <w:p w:rsidR="00FD6A52" w:rsidRPr="003673AA" w:rsidRDefault="00FD6A52" w:rsidP="003673AA">
            <w:pPr>
              <w:widowControl w:val="0"/>
              <w:autoSpaceDE w:val="0"/>
              <w:autoSpaceDN w:val="0"/>
              <w:adjustRightInd w:val="0"/>
              <w:spacing w:line="240" w:lineRule="auto"/>
              <w:jc w:val="both"/>
              <w:rPr>
                <w:rFonts w:cs="Times New Roman"/>
                <w:bCs/>
                <w:sz w:val="22"/>
              </w:rPr>
            </w:pPr>
            <w:r w:rsidRPr="009D4669">
              <w:rPr>
                <w:rFonts w:eastAsia="Times New Roman" w:cs="Times New Roman"/>
                <w:sz w:val="22"/>
                <w:lang w:eastAsia="ru-RU"/>
              </w:rPr>
              <w:t xml:space="preserve">Модуль 4. </w:t>
            </w:r>
            <w:r w:rsidR="003673AA" w:rsidRPr="003673AA">
              <w:rPr>
                <w:rFonts w:cs="Times New Roman"/>
                <w:bCs/>
                <w:sz w:val="22"/>
              </w:rPr>
              <w:t>Функции системы мер по обеспечению транспортной безопасности</w:t>
            </w:r>
          </w:p>
        </w:tc>
        <w:tc>
          <w:tcPr>
            <w:tcW w:w="594" w:type="dxa"/>
          </w:tcPr>
          <w:p w:rsidR="00FD6A52" w:rsidRPr="009D4669" w:rsidRDefault="003673AA"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12</w:t>
            </w:r>
          </w:p>
        </w:tc>
      </w:tr>
      <w:tr w:rsidR="00FD6A52" w:rsidRPr="00FD6A52" w:rsidTr="006F2279">
        <w:tc>
          <w:tcPr>
            <w:tcW w:w="8761" w:type="dxa"/>
          </w:tcPr>
          <w:p w:rsidR="00FD6A52" w:rsidRPr="009D4669" w:rsidRDefault="003673AA" w:rsidP="0089790B">
            <w:pPr>
              <w:widowControl w:val="0"/>
              <w:spacing w:line="240" w:lineRule="auto"/>
              <w:jc w:val="both"/>
              <w:rPr>
                <w:rFonts w:eastAsia="Times New Roman" w:cs="Times New Roman"/>
                <w:b/>
                <w:color w:val="000000"/>
                <w:sz w:val="22"/>
                <w:lang w:eastAsia="ru-RU"/>
              </w:rPr>
            </w:pPr>
            <w:r>
              <w:rPr>
                <w:rFonts w:eastAsia="Times New Roman" w:cs="Times New Roman"/>
                <w:sz w:val="22"/>
                <w:lang w:eastAsia="ru-RU"/>
              </w:rPr>
              <w:t xml:space="preserve">Модуль 5. </w:t>
            </w:r>
            <w:r w:rsidRPr="003673AA">
              <w:rPr>
                <w:rFonts w:cs="Times New Roman"/>
                <w:bCs/>
                <w:sz w:val="22"/>
              </w:rPr>
              <w:t>Силы обеспечения транспортной безопасности</w:t>
            </w:r>
          </w:p>
        </w:tc>
        <w:tc>
          <w:tcPr>
            <w:tcW w:w="594" w:type="dxa"/>
          </w:tcPr>
          <w:p w:rsidR="00FD6A52" w:rsidRPr="009D4669" w:rsidRDefault="003673AA"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13</w:t>
            </w:r>
          </w:p>
        </w:tc>
      </w:tr>
      <w:tr w:rsidR="00FD6A52" w:rsidRPr="00FD6A52" w:rsidTr="006F2279">
        <w:tc>
          <w:tcPr>
            <w:tcW w:w="8761" w:type="dxa"/>
          </w:tcPr>
          <w:p w:rsidR="00FD6A52" w:rsidRPr="009D4669" w:rsidRDefault="00FD6A52" w:rsidP="003673AA">
            <w:pPr>
              <w:widowControl w:val="0"/>
              <w:spacing w:line="240" w:lineRule="auto"/>
              <w:jc w:val="both"/>
              <w:rPr>
                <w:rFonts w:eastAsia="Times New Roman" w:cs="Times New Roman"/>
                <w:bCs/>
                <w:sz w:val="22"/>
                <w:lang w:eastAsia="ru-RU"/>
              </w:rPr>
            </w:pPr>
            <w:r w:rsidRPr="009D4669">
              <w:rPr>
                <w:rFonts w:eastAsia="Times New Roman" w:cs="Times New Roman"/>
                <w:sz w:val="22"/>
                <w:lang w:eastAsia="ru-RU"/>
              </w:rPr>
              <w:t xml:space="preserve">Модуль 6. </w:t>
            </w:r>
            <w:r w:rsidR="003673AA" w:rsidRPr="003673AA">
              <w:rPr>
                <w:rFonts w:cs="Times New Roman"/>
                <w:bCs/>
                <w:sz w:val="22"/>
              </w:rPr>
              <w:t>Планирование мер по обеспечению транспортной безопасности ОТИ и (или) ТС</w:t>
            </w:r>
          </w:p>
        </w:tc>
        <w:tc>
          <w:tcPr>
            <w:tcW w:w="594"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14</w:t>
            </w:r>
          </w:p>
        </w:tc>
      </w:tr>
      <w:tr w:rsidR="00FD6A52" w:rsidRPr="00FD6A52" w:rsidTr="006F2279">
        <w:tc>
          <w:tcPr>
            <w:tcW w:w="8761" w:type="dxa"/>
          </w:tcPr>
          <w:p w:rsidR="00FD6A52" w:rsidRPr="003673AA" w:rsidRDefault="003673AA" w:rsidP="003673AA">
            <w:pPr>
              <w:widowControl w:val="0"/>
              <w:autoSpaceDE w:val="0"/>
              <w:autoSpaceDN w:val="0"/>
              <w:adjustRightInd w:val="0"/>
              <w:spacing w:line="240" w:lineRule="auto"/>
              <w:jc w:val="both"/>
              <w:rPr>
                <w:rFonts w:cs="Times New Roman"/>
                <w:bCs/>
                <w:sz w:val="22"/>
              </w:rPr>
            </w:pPr>
            <w:r w:rsidRPr="003673AA">
              <w:rPr>
                <w:rFonts w:cs="Times New Roman"/>
                <w:bCs/>
                <w:sz w:val="22"/>
              </w:rPr>
              <w:t>Модуль 7. Реализация мер по обеспечению транспортной безопасности ОТИ и (или) ТС</w:t>
            </w:r>
          </w:p>
        </w:tc>
        <w:tc>
          <w:tcPr>
            <w:tcW w:w="594" w:type="dxa"/>
          </w:tcPr>
          <w:p w:rsidR="00FD6A52" w:rsidRPr="009D4669" w:rsidRDefault="003673AA"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16</w:t>
            </w:r>
          </w:p>
        </w:tc>
      </w:tr>
      <w:tr w:rsidR="003673AA" w:rsidRPr="00FD6A52" w:rsidTr="006F2279">
        <w:tc>
          <w:tcPr>
            <w:tcW w:w="8761" w:type="dxa"/>
          </w:tcPr>
          <w:p w:rsidR="003673AA" w:rsidRPr="003673AA" w:rsidRDefault="003673AA" w:rsidP="003673AA">
            <w:pPr>
              <w:widowControl w:val="0"/>
              <w:autoSpaceDE w:val="0"/>
              <w:autoSpaceDN w:val="0"/>
              <w:adjustRightInd w:val="0"/>
              <w:spacing w:line="240" w:lineRule="auto"/>
              <w:jc w:val="both"/>
              <w:rPr>
                <w:rFonts w:cs="Times New Roman"/>
                <w:bCs/>
                <w:sz w:val="22"/>
              </w:rPr>
            </w:pPr>
            <w:r w:rsidRPr="003673AA">
              <w:rPr>
                <w:rFonts w:cs="Times New Roman"/>
                <w:bCs/>
                <w:sz w:val="22"/>
              </w:rPr>
              <w:t>Модуль 8. Информационное обеспе</w:t>
            </w:r>
            <w:r>
              <w:rPr>
                <w:rFonts w:cs="Times New Roman"/>
                <w:bCs/>
                <w:sz w:val="22"/>
              </w:rPr>
              <w:t>чение транспортной безопасности</w:t>
            </w:r>
          </w:p>
        </w:tc>
        <w:tc>
          <w:tcPr>
            <w:tcW w:w="594" w:type="dxa"/>
          </w:tcPr>
          <w:p w:rsidR="003673AA" w:rsidRDefault="00BC457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20</w:t>
            </w:r>
          </w:p>
        </w:tc>
      </w:tr>
      <w:tr w:rsidR="00BC4570" w:rsidRPr="00FD6A52" w:rsidTr="006F2279">
        <w:tc>
          <w:tcPr>
            <w:tcW w:w="8761" w:type="dxa"/>
          </w:tcPr>
          <w:p w:rsidR="00BC4570" w:rsidRPr="00BC4570" w:rsidRDefault="00BC4570" w:rsidP="003673AA">
            <w:pPr>
              <w:widowControl w:val="0"/>
              <w:autoSpaceDE w:val="0"/>
              <w:autoSpaceDN w:val="0"/>
              <w:adjustRightInd w:val="0"/>
              <w:spacing w:line="240" w:lineRule="auto"/>
              <w:jc w:val="both"/>
              <w:rPr>
                <w:rFonts w:cs="Times New Roman"/>
                <w:bCs/>
                <w:sz w:val="22"/>
              </w:rPr>
            </w:pPr>
            <w:r w:rsidRPr="00BC4570">
              <w:rPr>
                <w:rFonts w:cs="Times New Roman"/>
                <w:bCs/>
                <w:sz w:val="22"/>
              </w:rPr>
              <w:t>Модуль 9. 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594" w:type="dxa"/>
          </w:tcPr>
          <w:p w:rsidR="00BC4570" w:rsidRDefault="00BC457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21</w:t>
            </w:r>
          </w:p>
        </w:tc>
      </w:tr>
      <w:tr w:rsidR="00BC4570" w:rsidRPr="00FD6A52" w:rsidTr="006F2279">
        <w:tc>
          <w:tcPr>
            <w:tcW w:w="8761" w:type="dxa"/>
          </w:tcPr>
          <w:p w:rsidR="00BC4570" w:rsidRPr="00BC4570" w:rsidRDefault="00BC4570" w:rsidP="00BC4570">
            <w:pPr>
              <w:widowControl w:val="0"/>
              <w:autoSpaceDE w:val="0"/>
              <w:autoSpaceDN w:val="0"/>
              <w:adjustRightInd w:val="0"/>
              <w:spacing w:line="240" w:lineRule="auto"/>
              <w:jc w:val="both"/>
              <w:rPr>
                <w:rFonts w:cs="Times New Roman"/>
                <w:bCs/>
                <w:sz w:val="22"/>
              </w:rPr>
            </w:pPr>
            <w:r w:rsidRPr="00BC4570">
              <w:rPr>
                <w:rFonts w:cs="Times New Roman"/>
                <w:bCs/>
                <w:sz w:val="22"/>
              </w:rPr>
              <w:t>Модуль 10. Оценка состояния защищенности ОТИ и (или) ТС и соответствия реализуемых мер угрозам совершения АНВ</w:t>
            </w:r>
          </w:p>
        </w:tc>
        <w:tc>
          <w:tcPr>
            <w:tcW w:w="594" w:type="dxa"/>
          </w:tcPr>
          <w:p w:rsidR="00BC4570" w:rsidRDefault="00BC4570" w:rsidP="006F2279">
            <w:pPr>
              <w:widowControl w:val="0"/>
              <w:spacing w:line="240" w:lineRule="auto"/>
              <w:jc w:val="center"/>
              <w:rPr>
                <w:rFonts w:eastAsia="Times New Roman" w:cs="Times New Roman"/>
                <w:sz w:val="22"/>
                <w:lang w:eastAsia="ru-RU"/>
              </w:rPr>
            </w:pPr>
            <w:r>
              <w:rPr>
                <w:rFonts w:eastAsia="Times New Roman" w:cs="Times New Roman"/>
                <w:sz w:val="22"/>
                <w:lang w:eastAsia="ru-RU"/>
              </w:rPr>
              <w:t>2</w:t>
            </w:r>
            <w:r w:rsidR="006F2279">
              <w:rPr>
                <w:rFonts w:eastAsia="Times New Roman" w:cs="Times New Roman"/>
                <w:sz w:val="22"/>
                <w:lang w:eastAsia="ru-RU"/>
              </w:rPr>
              <w:t>2</w:t>
            </w:r>
          </w:p>
        </w:tc>
      </w:tr>
      <w:tr w:rsidR="00174E83" w:rsidRPr="00FD6A52" w:rsidTr="006F2279">
        <w:tc>
          <w:tcPr>
            <w:tcW w:w="8761" w:type="dxa"/>
          </w:tcPr>
          <w:p w:rsidR="00174E83" w:rsidRPr="00F97310" w:rsidRDefault="006F5BD4" w:rsidP="006F5BD4">
            <w:pPr>
              <w:autoSpaceDE w:val="0"/>
              <w:autoSpaceDN w:val="0"/>
              <w:adjustRightInd w:val="0"/>
              <w:spacing w:line="240" w:lineRule="auto"/>
              <w:jc w:val="both"/>
              <w:rPr>
                <w:rFonts w:cs="Times New Roman"/>
                <w:b/>
                <w:sz w:val="24"/>
                <w:szCs w:val="24"/>
              </w:rPr>
            </w:pPr>
            <w:r w:rsidRPr="00BC4570">
              <w:rPr>
                <w:rFonts w:cs="Times New Roman"/>
                <w:bCs/>
                <w:sz w:val="22"/>
              </w:rPr>
              <w:t>Модуль 1</w:t>
            </w:r>
            <w:r>
              <w:rPr>
                <w:rFonts w:cs="Times New Roman"/>
                <w:bCs/>
                <w:sz w:val="22"/>
              </w:rPr>
              <w:t>1</w:t>
            </w:r>
            <w:r w:rsidRPr="00BC4570">
              <w:rPr>
                <w:rFonts w:cs="Times New Roman"/>
                <w:bCs/>
                <w:sz w:val="22"/>
              </w:rPr>
              <w:t>.</w:t>
            </w:r>
            <w:r>
              <w:rPr>
                <w:rFonts w:cs="Times New Roman"/>
                <w:bCs/>
                <w:sz w:val="22"/>
              </w:rPr>
              <w:t xml:space="preserve"> </w:t>
            </w:r>
            <w:r w:rsidR="00174E83" w:rsidRPr="006F5BD4">
              <w:rPr>
                <w:rStyle w:val="FontStyle18"/>
                <w:sz w:val="22"/>
                <w:szCs w:val="22"/>
              </w:rPr>
              <w:t>Принципы формирования содержания и структуры курса и соответствующего междисциплинарного учебного материала</w:t>
            </w:r>
          </w:p>
        </w:tc>
        <w:tc>
          <w:tcPr>
            <w:tcW w:w="594" w:type="dxa"/>
          </w:tcPr>
          <w:p w:rsidR="00174E83" w:rsidRDefault="006F5BD4" w:rsidP="00174E83">
            <w:pPr>
              <w:widowControl w:val="0"/>
              <w:spacing w:line="240" w:lineRule="auto"/>
              <w:jc w:val="center"/>
              <w:rPr>
                <w:rFonts w:eastAsia="Times New Roman" w:cs="Times New Roman"/>
                <w:sz w:val="22"/>
                <w:lang w:eastAsia="ru-RU"/>
              </w:rPr>
            </w:pPr>
            <w:r>
              <w:rPr>
                <w:rFonts w:eastAsia="Times New Roman" w:cs="Times New Roman"/>
                <w:sz w:val="22"/>
                <w:lang w:eastAsia="ru-RU"/>
              </w:rPr>
              <w:t>22</w:t>
            </w:r>
          </w:p>
        </w:tc>
      </w:tr>
      <w:tr w:rsidR="00174E83" w:rsidRPr="00FD6A52" w:rsidTr="006F2279">
        <w:tc>
          <w:tcPr>
            <w:tcW w:w="8761" w:type="dxa"/>
          </w:tcPr>
          <w:p w:rsidR="00174E83" w:rsidRPr="006F5BD4" w:rsidRDefault="00174E83" w:rsidP="00174E83">
            <w:pPr>
              <w:widowControl w:val="0"/>
              <w:autoSpaceDE w:val="0"/>
              <w:autoSpaceDN w:val="0"/>
              <w:adjustRightInd w:val="0"/>
              <w:spacing w:line="240" w:lineRule="auto"/>
              <w:jc w:val="both"/>
              <w:rPr>
                <w:rFonts w:cs="Times New Roman"/>
                <w:bCs/>
                <w:sz w:val="22"/>
              </w:rPr>
            </w:pPr>
            <w:r w:rsidRPr="006F5BD4">
              <w:rPr>
                <w:rFonts w:cs="Times New Roman"/>
                <w:bCs/>
                <w:sz w:val="22"/>
              </w:rPr>
              <w:t>Модуль 12.</w:t>
            </w:r>
            <w:r w:rsidR="006F5BD4" w:rsidRPr="006F5BD4">
              <w:rPr>
                <w:rFonts w:cs="Times New Roman"/>
                <w:bCs/>
                <w:sz w:val="22"/>
              </w:rPr>
              <w:t xml:space="preserve"> </w:t>
            </w:r>
            <w:r w:rsidR="006F5BD4" w:rsidRPr="006F5BD4">
              <w:rPr>
                <w:rStyle w:val="FontStyle18"/>
                <w:sz w:val="22"/>
                <w:szCs w:val="22"/>
              </w:rPr>
              <w:t>Обоснование выбора педагогической технологии при реализации дополнительных профессионального образовательных программ</w:t>
            </w:r>
          </w:p>
        </w:tc>
        <w:tc>
          <w:tcPr>
            <w:tcW w:w="594" w:type="dxa"/>
          </w:tcPr>
          <w:p w:rsidR="00174E83" w:rsidRDefault="006F5BD4" w:rsidP="00174E83">
            <w:pPr>
              <w:widowControl w:val="0"/>
              <w:spacing w:line="240" w:lineRule="auto"/>
              <w:jc w:val="center"/>
              <w:rPr>
                <w:rFonts w:eastAsia="Times New Roman" w:cs="Times New Roman"/>
                <w:sz w:val="22"/>
                <w:lang w:eastAsia="ru-RU"/>
              </w:rPr>
            </w:pPr>
            <w:r>
              <w:rPr>
                <w:rFonts w:eastAsia="Times New Roman" w:cs="Times New Roman"/>
                <w:sz w:val="22"/>
                <w:lang w:eastAsia="ru-RU"/>
              </w:rPr>
              <w:t>23</w:t>
            </w:r>
          </w:p>
        </w:tc>
      </w:tr>
      <w:tr w:rsidR="00174E83" w:rsidRPr="00FD6A52" w:rsidTr="006F2279">
        <w:tc>
          <w:tcPr>
            <w:tcW w:w="8761" w:type="dxa"/>
          </w:tcPr>
          <w:p w:rsidR="00174E83" w:rsidRPr="006F5BD4" w:rsidRDefault="00174E83" w:rsidP="00174E83">
            <w:pPr>
              <w:widowControl w:val="0"/>
              <w:autoSpaceDE w:val="0"/>
              <w:autoSpaceDN w:val="0"/>
              <w:adjustRightInd w:val="0"/>
              <w:spacing w:line="240" w:lineRule="auto"/>
              <w:jc w:val="both"/>
              <w:rPr>
                <w:rFonts w:cs="Times New Roman"/>
                <w:bCs/>
                <w:sz w:val="22"/>
              </w:rPr>
            </w:pPr>
            <w:r w:rsidRPr="006F5BD4">
              <w:rPr>
                <w:rFonts w:cs="Times New Roman"/>
                <w:bCs/>
                <w:sz w:val="22"/>
              </w:rPr>
              <w:t xml:space="preserve">Модуль 13. </w:t>
            </w:r>
            <w:r w:rsidR="006F5BD4" w:rsidRPr="006F5BD4">
              <w:rPr>
                <w:rFonts w:eastAsia="Times New Roman" w:cs="Times New Roman"/>
                <w:color w:val="000000"/>
                <w:sz w:val="22"/>
                <w:lang w:eastAsia="ru-RU"/>
              </w:rPr>
              <w:t>Конструирование структуры учебного материала</w:t>
            </w:r>
          </w:p>
        </w:tc>
        <w:tc>
          <w:tcPr>
            <w:tcW w:w="594" w:type="dxa"/>
          </w:tcPr>
          <w:p w:rsidR="00174E83" w:rsidRDefault="006F5BD4" w:rsidP="00174E83">
            <w:pPr>
              <w:widowControl w:val="0"/>
              <w:spacing w:line="240" w:lineRule="auto"/>
              <w:jc w:val="center"/>
              <w:rPr>
                <w:rFonts w:eastAsia="Times New Roman" w:cs="Times New Roman"/>
                <w:sz w:val="22"/>
                <w:lang w:eastAsia="ru-RU"/>
              </w:rPr>
            </w:pPr>
            <w:r>
              <w:rPr>
                <w:rFonts w:eastAsia="Times New Roman" w:cs="Times New Roman"/>
                <w:sz w:val="22"/>
                <w:lang w:eastAsia="ru-RU"/>
              </w:rPr>
              <w:t>23</w:t>
            </w:r>
          </w:p>
        </w:tc>
      </w:tr>
      <w:tr w:rsidR="006F5BD4" w:rsidRPr="00FD6A52" w:rsidTr="006F2279">
        <w:tc>
          <w:tcPr>
            <w:tcW w:w="8761" w:type="dxa"/>
          </w:tcPr>
          <w:p w:rsidR="006F5BD4" w:rsidRPr="006F5BD4" w:rsidRDefault="006F5BD4" w:rsidP="006F5BD4">
            <w:pPr>
              <w:widowControl w:val="0"/>
              <w:autoSpaceDE w:val="0"/>
              <w:autoSpaceDN w:val="0"/>
              <w:adjustRightInd w:val="0"/>
              <w:spacing w:line="240" w:lineRule="auto"/>
              <w:jc w:val="both"/>
              <w:rPr>
                <w:rFonts w:cs="Times New Roman"/>
                <w:bCs/>
                <w:sz w:val="22"/>
              </w:rPr>
            </w:pPr>
            <w:r w:rsidRPr="006F5BD4">
              <w:rPr>
                <w:rFonts w:eastAsia="Times New Roman" w:cs="Times New Roman"/>
                <w:color w:val="000000"/>
                <w:sz w:val="22"/>
                <w:lang w:eastAsia="ru-RU"/>
              </w:rPr>
              <w:t xml:space="preserve">Модуль 14. </w:t>
            </w:r>
            <w:r w:rsidRPr="00B0203A">
              <w:rPr>
                <w:iCs/>
                <w:sz w:val="24"/>
                <w:szCs w:val="24"/>
              </w:rPr>
              <w:t>Модульная технология обучения: понятие, структура модуля</w:t>
            </w:r>
          </w:p>
        </w:tc>
        <w:tc>
          <w:tcPr>
            <w:tcW w:w="594" w:type="dxa"/>
          </w:tcPr>
          <w:p w:rsidR="006F5BD4" w:rsidRDefault="006F5BD4" w:rsidP="00174E83">
            <w:pPr>
              <w:widowControl w:val="0"/>
              <w:spacing w:line="240" w:lineRule="auto"/>
              <w:jc w:val="center"/>
              <w:rPr>
                <w:rFonts w:eastAsia="Times New Roman" w:cs="Times New Roman"/>
                <w:sz w:val="22"/>
                <w:lang w:eastAsia="ru-RU"/>
              </w:rPr>
            </w:pPr>
            <w:r>
              <w:rPr>
                <w:rFonts w:eastAsia="Times New Roman" w:cs="Times New Roman"/>
                <w:sz w:val="22"/>
                <w:lang w:eastAsia="ru-RU"/>
              </w:rPr>
              <w:t>23</w:t>
            </w:r>
          </w:p>
        </w:tc>
      </w:tr>
      <w:tr w:rsidR="00174E83" w:rsidRPr="00FD6A52" w:rsidTr="006F2279">
        <w:tc>
          <w:tcPr>
            <w:tcW w:w="8761" w:type="dxa"/>
          </w:tcPr>
          <w:p w:rsidR="00174E83" w:rsidRPr="006F2279" w:rsidRDefault="00174E83" w:rsidP="006F5BD4">
            <w:pPr>
              <w:widowControl w:val="0"/>
              <w:autoSpaceDE w:val="0"/>
              <w:autoSpaceDN w:val="0"/>
              <w:adjustRightInd w:val="0"/>
              <w:spacing w:line="240" w:lineRule="auto"/>
              <w:jc w:val="both"/>
              <w:rPr>
                <w:rFonts w:cs="Times New Roman"/>
                <w:bCs/>
                <w:sz w:val="22"/>
              </w:rPr>
            </w:pPr>
            <w:r w:rsidRPr="006F2279">
              <w:rPr>
                <w:rFonts w:cs="Times New Roman"/>
                <w:bCs/>
                <w:sz w:val="22"/>
              </w:rPr>
              <w:t>Модуль 1</w:t>
            </w:r>
            <w:r w:rsidR="006F5BD4">
              <w:rPr>
                <w:rFonts w:cs="Times New Roman"/>
                <w:bCs/>
                <w:sz w:val="22"/>
              </w:rPr>
              <w:t>5</w:t>
            </w:r>
            <w:r w:rsidRPr="006F2279">
              <w:rPr>
                <w:rFonts w:cs="Times New Roman"/>
                <w:bCs/>
                <w:sz w:val="22"/>
              </w:rPr>
              <w:t>. Итоги курса подготовки</w:t>
            </w:r>
          </w:p>
        </w:tc>
        <w:tc>
          <w:tcPr>
            <w:tcW w:w="594" w:type="dxa"/>
          </w:tcPr>
          <w:p w:rsidR="00174E83" w:rsidRDefault="006F5BD4" w:rsidP="00174E83">
            <w:pPr>
              <w:widowControl w:val="0"/>
              <w:spacing w:line="240" w:lineRule="auto"/>
              <w:jc w:val="center"/>
              <w:rPr>
                <w:rFonts w:eastAsia="Times New Roman" w:cs="Times New Roman"/>
                <w:sz w:val="22"/>
                <w:lang w:eastAsia="ru-RU"/>
              </w:rPr>
            </w:pPr>
            <w:r>
              <w:rPr>
                <w:rFonts w:eastAsia="Times New Roman" w:cs="Times New Roman"/>
                <w:sz w:val="22"/>
                <w:lang w:eastAsia="ru-RU"/>
              </w:rPr>
              <w:t>24</w:t>
            </w:r>
          </w:p>
        </w:tc>
      </w:tr>
      <w:tr w:rsidR="00174E83" w:rsidRPr="00FD6A52" w:rsidTr="006F2279">
        <w:tc>
          <w:tcPr>
            <w:tcW w:w="8761" w:type="dxa"/>
          </w:tcPr>
          <w:p w:rsidR="00174E83" w:rsidRPr="009D4669" w:rsidRDefault="00174E83" w:rsidP="00174E83">
            <w:pPr>
              <w:widowControl w:val="0"/>
              <w:autoSpaceDE w:val="0"/>
              <w:autoSpaceDN w:val="0"/>
              <w:adjustRightInd w:val="0"/>
              <w:spacing w:line="240" w:lineRule="auto"/>
              <w:jc w:val="both"/>
              <w:rPr>
                <w:rFonts w:eastAsia="Times New Roman" w:cs="Times New Roman"/>
                <w:b/>
                <w:sz w:val="22"/>
                <w:lang w:eastAsia="ru-RU"/>
              </w:rPr>
            </w:pPr>
            <w:r w:rsidRPr="009D4669">
              <w:rPr>
                <w:rFonts w:eastAsia="Times New Roman" w:cs="Times New Roman"/>
                <w:sz w:val="22"/>
                <w:lang w:eastAsia="ru-RU"/>
              </w:rPr>
              <w:t>Итоговая аттестация</w:t>
            </w:r>
          </w:p>
        </w:tc>
        <w:tc>
          <w:tcPr>
            <w:tcW w:w="594" w:type="dxa"/>
          </w:tcPr>
          <w:p w:rsidR="00174E83" w:rsidRPr="009D4669" w:rsidRDefault="006F5BD4" w:rsidP="00174E83">
            <w:pPr>
              <w:widowControl w:val="0"/>
              <w:spacing w:line="240" w:lineRule="auto"/>
              <w:jc w:val="center"/>
              <w:rPr>
                <w:rFonts w:eastAsia="Times New Roman" w:cs="Times New Roman"/>
                <w:sz w:val="22"/>
                <w:lang w:eastAsia="ru-RU"/>
              </w:rPr>
            </w:pPr>
            <w:r>
              <w:rPr>
                <w:rFonts w:eastAsia="Times New Roman" w:cs="Times New Roman"/>
                <w:sz w:val="22"/>
                <w:lang w:eastAsia="ru-RU"/>
              </w:rPr>
              <w:t>24</w:t>
            </w:r>
          </w:p>
        </w:tc>
      </w:tr>
      <w:tr w:rsidR="00174E83" w:rsidRPr="00FD6A52" w:rsidTr="006F2279">
        <w:tc>
          <w:tcPr>
            <w:tcW w:w="8761" w:type="dxa"/>
          </w:tcPr>
          <w:p w:rsidR="00174E83" w:rsidRPr="009D4669" w:rsidRDefault="00174E83" w:rsidP="00174E83">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ОРГАНИЗАЦИОННО-ПЕДАГОГИЧЕСКИЕ УСЛОВИЯ</w:t>
            </w:r>
          </w:p>
        </w:tc>
        <w:tc>
          <w:tcPr>
            <w:tcW w:w="594" w:type="dxa"/>
          </w:tcPr>
          <w:p w:rsidR="00174E83" w:rsidRPr="009D4669" w:rsidRDefault="00D479FB" w:rsidP="00174E83">
            <w:pPr>
              <w:widowControl w:val="0"/>
              <w:spacing w:line="240" w:lineRule="auto"/>
              <w:jc w:val="center"/>
              <w:rPr>
                <w:rFonts w:eastAsia="Times New Roman" w:cs="Times New Roman"/>
                <w:sz w:val="22"/>
                <w:lang w:eastAsia="ru-RU"/>
              </w:rPr>
            </w:pPr>
            <w:r>
              <w:rPr>
                <w:rFonts w:eastAsia="Times New Roman" w:cs="Times New Roman"/>
                <w:sz w:val="22"/>
                <w:lang w:eastAsia="ru-RU"/>
              </w:rPr>
              <w:t>24</w:t>
            </w:r>
          </w:p>
        </w:tc>
      </w:tr>
      <w:tr w:rsidR="00174E83" w:rsidRPr="00FD6A52" w:rsidTr="006F2279">
        <w:tc>
          <w:tcPr>
            <w:tcW w:w="8761" w:type="dxa"/>
          </w:tcPr>
          <w:p w:rsidR="00174E83" w:rsidRPr="009D4669" w:rsidRDefault="00174E83" w:rsidP="00174E83">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ФОРМЫ АТТЕСТАЦИИ</w:t>
            </w:r>
          </w:p>
        </w:tc>
        <w:tc>
          <w:tcPr>
            <w:tcW w:w="594" w:type="dxa"/>
          </w:tcPr>
          <w:p w:rsidR="00174E83" w:rsidRPr="009D4669" w:rsidRDefault="00D479FB" w:rsidP="00174E83">
            <w:pPr>
              <w:widowControl w:val="0"/>
              <w:spacing w:line="240" w:lineRule="auto"/>
              <w:jc w:val="center"/>
              <w:rPr>
                <w:rFonts w:eastAsia="Times New Roman" w:cs="Times New Roman"/>
                <w:sz w:val="22"/>
                <w:lang w:eastAsia="ru-RU"/>
              </w:rPr>
            </w:pPr>
            <w:r>
              <w:rPr>
                <w:rFonts w:eastAsia="Times New Roman" w:cs="Times New Roman"/>
                <w:sz w:val="22"/>
                <w:lang w:eastAsia="ru-RU"/>
              </w:rPr>
              <w:t>26</w:t>
            </w:r>
          </w:p>
        </w:tc>
      </w:tr>
      <w:tr w:rsidR="00174E83" w:rsidRPr="00FD6A52" w:rsidTr="006F2279">
        <w:tc>
          <w:tcPr>
            <w:tcW w:w="8761" w:type="dxa"/>
          </w:tcPr>
          <w:p w:rsidR="00174E83" w:rsidRPr="009D4669" w:rsidRDefault="00174E83" w:rsidP="00174E83">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ОЦЕНОЧНЫЕ МАТЕРИАЛЫ</w:t>
            </w:r>
          </w:p>
        </w:tc>
        <w:tc>
          <w:tcPr>
            <w:tcW w:w="594" w:type="dxa"/>
          </w:tcPr>
          <w:p w:rsidR="00174E83" w:rsidRPr="009D4669" w:rsidRDefault="00D479FB" w:rsidP="00174E83">
            <w:pPr>
              <w:widowControl w:val="0"/>
              <w:spacing w:line="240" w:lineRule="auto"/>
              <w:jc w:val="center"/>
              <w:rPr>
                <w:rFonts w:eastAsia="Times New Roman" w:cs="Times New Roman"/>
                <w:sz w:val="22"/>
                <w:lang w:eastAsia="ru-RU"/>
              </w:rPr>
            </w:pPr>
            <w:r>
              <w:rPr>
                <w:rFonts w:eastAsia="Times New Roman" w:cs="Times New Roman"/>
                <w:sz w:val="22"/>
                <w:lang w:eastAsia="ru-RU"/>
              </w:rPr>
              <w:t>27</w:t>
            </w:r>
          </w:p>
        </w:tc>
      </w:tr>
      <w:tr w:rsidR="00174E83" w:rsidRPr="00FD6A52" w:rsidTr="006F2279">
        <w:tc>
          <w:tcPr>
            <w:tcW w:w="8761" w:type="dxa"/>
          </w:tcPr>
          <w:p w:rsidR="00174E83" w:rsidRPr="009D4669" w:rsidRDefault="00174E83" w:rsidP="00174E83">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СПИСОК ЛИТЕРАТУРЫ</w:t>
            </w:r>
          </w:p>
        </w:tc>
        <w:tc>
          <w:tcPr>
            <w:tcW w:w="594" w:type="dxa"/>
          </w:tcPr>
          <w:p w:rsidR="00174E83" w:rsidRPr="009D4669" w:rsidRDefault="00D479FB" w:rsidP="00D479FB">
            <w:pPr>
              <w:widowControl w:val="0"/>
              <w:spacing w:line="240" w:lineRule="auto"/>
              <w:jc w:val="center"/>
              <w:rPr>
                <w:rFonts w:eastAsia="Times New Roman" w:cs="Times New Roman"/>
                <w:sz w:val="22"/>
                <w:lang w:eastAsia="ru-RU"/>
              </w:rPr>
            </w:pPr>
            <w:r>
              <w:rPr>
                <w:rFonts w:eastAsia="Times New Roman" w:cs="Times New Roman"/>
                <w:sz w:val="22"/>
                <w:lang w:eastAsia="ru-RU"/>
              </w:rPr>
              <w:t>30</w:t>
            </w:r>
          </w:p>
        </w:tc>
      </w:tr>
    </w:tbl>
    <w:p w:rsidR="00FD6A52" w:rsidRPr="00E3594C" w:rsidRDefault="00FD6A52" w:rsidP="0089790B">
      <w:pPr>
        <w:widowControl w:val="0"/>
        <w:spacing w:line="240" w:lineRule="auto"/>
        <w:jc w:val="center"/>
        <w:rPr>
          <w:rFonts w:eastAsia="Times New Roman" w:cs="Times New Roman"/>
          <w:b/>
          <w:szCs w:val="28"/>
          <w:lang w:eastAsia="ru-RU"/>
        </w:rPr>
      </w:pPr>
    </w:p>
    <w:p w:rsidR="00FD6A52" w:rsidRPr="00577CF3" w:rsidRDefault="00FD6A52" w:rsidP="0089790B">
      <w:pPr>
        <w:widowControl w:val="0"/>
        <w:spacing w:line="240" w:lineRule="auto"/>
        <w:jc w:val="center"/>
        <w:rPr>
          <w:rFonts w:eastAsia="Times New Roman" w:cs="Times New Roman"/>
          <w:b/>
          <w:szCs w:val="28"/>
          <w:lang w:eastAsia="ru-RU"/>
        </w:rPr>
      </w:pPr>
      <w:r w:rsidRPr="00577CF3">
        <w:rPr>
          <w:rFonts w:eastAsia="Times New Roman" w:cs="Times New Roman"/>
          <w:b/>
          <w:szCs w:val="28"/>
          <w:lang w:eastAsia="ru-RU"/>
        </w:rPr>
        <w:t>ПОЯСНИТЕЛЬНАЯ ЗАПИСКА</w:t>
      </w:r>
    </w:p>
    <w:p w:rsidR="00FD6A52" w:rsidRPr="00FD6A52" w:rsidRDefault="00FD6A52" w:rsidP="0089790B">
      <w:pPr>
        <w:widowControl w:val="0"/>
        <w:spacing w:line="240" w:lineRule="auto"/>
        <w:jc w:val="center"/>
        <w:rPr>
          <w:rFonts w:eastAsia="Times New Roman" w:cs="Times New Roman"/>
          <w:b/>
          <w:bCs/>
          <w:sz w:val="20"/>
          <w:szCs w:val="20"/>
          <w:lang w:eastAsia="ru-RU"/>
        </w:rPr>
      </w:pPr>
    </w:p>
    <w:p w:rsidR="00FD6A52" w:rsidRPr="00FD6A52" w:rsidRDefault="00FD6A52" w:rsidP="003A6270">
      <w:pPr>
        <w:pStyle w:val="ConsPlusNormal"/>
        <w:widowControl w:val="0"/>
        <w:ind w:firstLine="709"/>
        <w:jc w:val="both"/>
        <w:rPr>
          <w:rFonts w:eastAsia="Times New Roman"/>
          <w:bCs w:val="0"/>
          <w:lang w:eastAsia="ru-RU"/>
        </w:rPr>
      </w:pPr>
      <w:r w:rsidRPr="007E6E84">
        <w:rPr>
          <w:rFonts w:eastAsia="Times New Roman"/>
          <w:b w:val="0"/>
          <w:bCs w:val="0"/>
          <w:lang w:eastAsia="ru-RU"/>
        </w:rPr>
        <w:t xml:space="preserve">Настоящая дополнительная профессиональная программа </w:t>
      </w:r>
      <w:r w:rsidR="00E746E9" w:rsidRPr="007E6E84">
        <w:rPr>
          <w:rStyle w:val="FontStyle16"/>
          <w:sz w:val="24"/>
          <w:szCs w:val="24"/>
        </w:rPr>
        <w:t>«Повышение квалификации для преподавателей по транспортной безопасности»</w:t>
      </w:r>
      <w:r w:rsidR="00E746E9" w:rsidRPr="007E6E84">
        <w:rPr>
          <w:rFonts w:eastAsia="Times New Roman"/>
          <w:b w:val="0"/>
          <w:bCs w:val="0"/>
          <w:lang w:eastAsia="ru-RU"/>
        </w:rPr>
        <w:t xml:space="preserve"> </w:t>
      </w:r>
      <w:r w:rsidRPr="007E6E84">
        <w:rPr>
          <w:rFonts w:eastAsia="Times New Roman"/>
          <w:b w:val="0"/>
          <w:bCs w:val="0"/>
          <w:lang w:eastAsia="ru-RU"/>
        </w:rPr>
        <w:t xml:space="preserve">(далее </w:t>
      </w:r>
      <w:r w:rsidR="009D4669" w:rsidRPr="007E6E84">
        <w:rPr>
          <w:b w:val="0"/>
        </w:rPr>
        <w:t>–</w:t>
      </w:r>
      <w:r w:rsidRPr="007E6E84">
        <w:rPr>
          <w:rFonts w:eastAsia="Times New Roman"/>
          <w:b w:val="0"/>
          <w:bCs w:val="0"/>
          <w:lang w:eastAsia="ru-RU"/>
        </w:rPr>
        <w:t xml:space="preserve"> Программа) предназначена для дополнительного образования </w:t>
      </w:r>
      <w:r w:rsidR="000B208F" w:rsidRPr="007E6E84">
        <w:rPr>
          <w:b w:val="0"/>
        </w:rPr>
        <w:t>р</w:t>
      </w:r>
      <w:r w:rsidR="007E6E84">
        <w:rPr>
          <w:b w:val="0"/>
        </w:rPr>
        <w:t>уководителей</w:t>
      </w:r>
      <w:r w:rsidR="000B208F" w:rsidRPr="007E6E84">
        <w:rPr>
          <w:b w:val="0"/>
        </w:rPr>
        <w:t xml:space="preserve">, </w:t>
      </w:r>
      <w:r w:rsidR="001D5BFC">
        <w:rPr>
          <w:b w:val="0"/>
        </w:rPr>
        <w:t>з</w:t>
      </w:r>
      <w:r w:rsidR="007E6E84" w:rsidRPr="007E6E84">
        <w:rPr>
          <w:b w:val="0"/>
        </w:rPr>
        <w:t>аместител</w:t>
      </w:r>
      <w:r w:rsidR="001D5BFC">
        <w:rPr>
          <w:b w:val="0"/>
        </w:rPr>
        <w:t>ей</w:t>
      </w:r>
      <w:r w:rsidR="007E6E84" w:rsidRPr="007E6E84">
        <w:rPr>
          <w:b w:val="0"/>
        </w:rPr>
        <w:t xml:space="preserve"> руководителя (директора, заведующ</w:t>
      </w:r>
      <w:r w:rsidR="001D5BFC">
        <w:rPr>
          <w:b w:val="0"/>
        </w:rPr>
        <w:t>его</w:t>
      </w:r>
      <w:r w:rsidR="007E6E84" w:rsidRPr="007E6E84">
        <w:rPr>
          <w:b w:val="0"/>
        </w:rPr>
        <w:t>, начальник</w:t>
      </w:r>
      <w:r w:rsidR="001D5BFC">
        <w:rPr>
          <w:b w:val="0"/>
        </w:rPr>
        <w:t>а</w:t>
      </w:r>
      <w:r w:rsidR="007E6E84" w:rsidRPr="007E6E84">
        <w:rPr>
          <w:b w:val="0"/>
        </w:rPr>
        <w:t>)</w:t>
      </w:r>
      <w:r w:rsidR="001D5BFC">
        <w:rPr>
          <w:b w:val="0"/>
        </w:rPr>
        <w:t>, р</w:t>
      </w:r>
      <w:r w:rsidR="007E6E84" w:rsidRPr="007E6E84">
        <w:rPr>
          <w:b w:val="0"/>
        </w:rPr>
        <w:t>уководител</w:t>
      </w:r>
      <w:r w:rsidR="001D5BFC">
        <w:rPr>
          <w:b w:val="0"/>
        </w:rPr>
        <w:t>ей</w:t>
      </w:r>
      <w:r w:rsidR="007E6E84" w:rsidRPr="007E6E84">
        <w:rPr>
          <w:b w:val="0"/>
        </w:rPr>
        <w:t xml:space="preserve"> (заведующий, начальник, директор, управляющий) структурного подразделения</w:t>
      </w:r>
      <w:r w:rsidR="003A6270">
        <w:rPr>
          <w:b w:val="0"/>
        </w:rPr>
        <w:t>,</w:t>
      </w:r>
      <w:r w:rsidR="003A6270" w:rsidRPr="007E6E84">
        <w:rPr>
          <w:b w:val="0"/>
          <w:bCs w:val="0"/>
        </w:rPr>
        <w:t xml:space="preserve"> </w:t>
      </w:r>
      <w:r w:rsidR="003A6270">
        <w:rPr>
          <w:b w:val="0"/>
          <w:bCs w:val="0"/>
        </w:rPr>
        <w:t>п</w:t>
      </w:r>
      <w:r w:rsidR="007E6E84" w:rsidRPr="007E6E84">
        <w:rPr>
          <w:b w:val="0"/>
          <w:bCs w:val="0"/>
        </w:rPr>
        <w:t>реподавател</w:t>
      </w:r>
      <w:r w:rsidR="003A6270">
        <w:rPr>
          <w:b w:val="0"/>
          <w:bCs w:val="0"/>
        </w:rPr>
        <w:t>ей</w:t>
      </w:r>
      <w:r w:rsidR="007E6E84" w:rsidRPr="007E6E84">
        <w:rPr>
          <w:b w:val="0"/>
          <w:bCs w:val="0"/>
        </w:rPr>
        <w:t xml:space="preserve"> </w:t>
      </w:r>
      <w:r w:rsidR="003A6270">
        <w:rPr>
          <w:b w:val="0"/>
          <w:bCs w:val="0"/>
        </w:rPr>
        <w:t>(к</w:t>
      </w:r>
      <w:r w:rsidR="007E6E84" w:rsidRPr="007E6E84">
        <w:rPr>
          <w:b w:val="0"/>
        </w:rPr>
        <w:t xml:space="preserve">роме преподавателей, отнесенных к </w:t>
      </w:r>
      <w:proofErr w:type="spellStart"/>
      <w:r w:rsidR="007E6E84" w:rsidRPr="007E6E84">
        <w:rPr>
          <w:b w:val="0"/>
        </w:rPr>
        <w:t>профессорско</w:t>
      </w:r>
      <w:proofErr w:type="spellEnd"/>
      <w:r w:rsidR="00E90C06" w:rsidRPr="007E6E84">
        <w:rPr>
          <w:b w:val="0"/>
        </w:rPr>
        <w:t>–</w:t>
      </w:r>
      <w:r w:rsidR="007E6E84" w:rsidRPr="007E6E84">
        <w:rPr>
          <w:b w:val="0"/>
        </w:rPr>
        <w:t>преподавательскому составу ВУЗов</w:t>
      </w:r>
      <w:r w:rsidR="003A6270">
        <w:rPr>
          <w:b w:val="0"/>
        </w:rPr>
        <w:t>),</w:t>
      </w:r>
      <w:r w:rsidR="007E6E84" w:rsidRPr="007E6E84">
        <w:rPr>
          <w:b w:val="0"/>
        </w:rPr>
        <w:t xml:space="preserve"> </w:t>
      </w:r>
      <w:r w:rsidR="003A6270">
        <w:rPr>
          <w:b w:val="0"/>
        </w:rPr>
        <w:t>м</w:t>
      </w:r>
      <w:r w:rsidR="007E6E84" w:rsidRPr="007E6E84">
        <w:rPr>
          <w:b w:val="0"/>
        </w:rPr>
        <w:t>етодист</w:t>
      </w:r>
      <w:r w:rsidR="003A6270">
        <w:rPr>
          <w:b w:val="0"/>
        </w:rPr>
        <w:t xml:space="preserve">ов </w:t>
      </w:r>
      <w:r w:rsidR="003A6270" w:rsidRPr="007E6E84">
        <w:rPr>
          <w:b w:val="0"/>
        </w:rPr>
        <w:t>учреждени</w:t>
      </w:r>
      <w:r w:rsidR="003A6270">
        <w:rPr>
          <w:b w:val="0"/>
        </w:rPr>
        <w:t xml:space="preserve">й дополнительного профессионального образования реализующих дополнительные профессиональные </w:t>
      </w:r>
      <w:r w:rsidR="00E90C06">
        <w:rPr>
          <w:b w:val="0"/>
        </w:rPr>
        <w:t xml:space="preserve">программы </w:t>
      </w:r>
      <w:r w:rsidR="003A6270">
        <w:rPr>
          <w:b w:val="0"/>
        </w:rPr>
        <w:t>в области подготовки сил обеспечения транспортной безопасности</w:t>
      </w:r>
      <w:r w:rsidR="00D125AF">
        <w:rPr>
          <w:rFonts w:eastAsia="Times New Roman"/>
          <w:b w:val="0"/>
          <w:bCs w:val="0"/>
          <w:lang w:eastAsia="ru-RU"/>
        </w:rPr>
        <w:t xml:space="preserve"> </w:t>
      </w:r>
      <w:r w:rsidRPr="00A27B93">
        <w:rPr>
          <w:rFonts w:eastAsia="Times New Roman"/>
          <w:b w:val="0"/>
          <w:bCs w:val="0"/>
          <w:lang w:eastAsia="ru-RU"/>
        </w:rPr>
        <w:t xml:space="preserve">и разработана в соответствии со </w:t>
      </w:r>
      <w:hyperlink r:id="rId8" w:history="1">
        <w:r w:rsidRPr="00A27B93">
          <w:rPr>
            <w:rFonts w:eastAsia="Times New Roman"/>
            <w:b w:val="0"/>
            <w:bCs w:val="0"/>
            <w:lang w:eastAsia="ru-RU"/>
          </w:rPr>
          <w:t>стать</w:t>
        </w:r>
        <w:r w:rsidR="00395404">
          <w:rPr>
            <w:rFonts w:eastAsia="Times New Roman"/>
            <w:b w:val="0"/>
            <w:bCs w:val="0"/>
            <w:lang w:eastAsia="ru-RU"/>
          </w:rPr>
          <w:t>ями 76</w:t>
        </w:r>
        <w:r w:rsidRPr="00A27B93">
          <w:rPr>
            <w:rFonts w:eastAsia="Times New Roman"/>
            <w:b w:val="0"/>
            <w:bCs w:val="0"/>
            <w:lang w:eastAsia="ru-RU"/>
          </w:rPr>
          <w:t xml:space="preserve"> </w:t>
        </w:r>
        <w:r w:rsidR="00395404">
          <w:rPr>
            <w:rFonts w:eastAsia="Times New Roman"/>
            <w:b w:val="0"/>
            <w:bCs w:val="0"/>
            <w:lang w:eastAsia="ru-RU"/>
          </w:rPr>
          <w:t xml:space="preserve">и </w:t>
        </w:r>
        <w:r w:rsidRPr="00A27B93">
          <w:rPr>
            <w:rFonts w:eastAsia="Times New Roman"/>
            <w:b w:val="0"/>
            <w:bCs w:val="0"/>
            <w:lang w:eastAsia="ru-RU"/>
          </w:rPr>
          <w:t>85.1</w:t>
        </w:r>
      </w:hyperlink>
      <w:r w:rsidR="00A27B93">
        <w:rPr>
          <w:rFonts w:eastAsia="Times New Roman"/>
          <w:b w:val="0"/>
          <w:bCs w:val="0"/>
          <w:lang w:eastAsia="ru-RU"/>
        </w:rPr>
        <w:t xml:space="preserve"> Федерального закона от 29 </w:t>
      </w:r>
      <w:r w:rsidRPr="00A27B93">
        <w:rPr>
          <w:rFonts w:eastAsia="Times New Roman"/>
          <w:b w:val="0"/>
          <w:bCs w:val="0"/>
          <w:lang w:eastAsia="ru-RU"/>
        </w:rPr>
        <w:t xml:space="preserve">декабря 2012 г. </w:t>
      </w:r>
      <w:r w:rsidR="00B85AD9" w:rsidRPr="00A27B93">
        <w:rPr>
          <w:rFonts w:eastAsia="Times New Roman"/>
          <w:b w:val="0"/>
          <w:bCs w:val="0"/>
          <w:lang w:eastAsia="ru-RU"/>
        </w:rPr>
        <w:t>№</w:t>
      </w:r>
      <w:r w:rsidR="0089790B" w:rsidRPr="00A27B93">
        <w:rPr>
          <w:rFonts w:eastAsia="Times New Roman"/>
          <w:b w:val="0"/>
          <w:bCs w:val="0"/>
          <w:lang w:eastAsia="ru-RU"/>
        </w:rPr>
        <w:t> </w:t>
      </w:r>
      <w:r w:rsidRPr="00A27B93">
        <w:rPr>
          <w:rFonts w:eastAsia="Times New Roman"/>
          <w:b w:val="0"/>
          <w:bCs w:val="0"/>
          <w:lang w:eastAsia="ru-RU"/>
        </w:rPr>
        <w:t>273</w:t>
      </w:r>
      <w:r w:rsidR="00E90C06" w:rsidRPr="007E6E84">
        <w:rPr>
          <w:b w:val="0"/>
        </w:rPr>
        <w:t>–</w:t>
      </w:r>
      <w:r w:rsidRPr="00A27B93">
        <w:rPr>
          <w:rFonts w:eastAsia="Times New Roman"/>
          <w:b w:val="0"/>
          <w:bCs w:val="0"/>
          <w:lang w:eastAsia="ru-RU"/>
        </w:rPr>
        <w:t xml:space="preserve">ФЗ </w:t>
      </w:r>
      <w:r w:rsidR="002B660F" w:rsidRPr="00A27B93">
        <w:rPr>
          <w:rFonts w:eastAsia="Times New Roman"/>
          <w:b w:val="0"/>
          <w:bCs w:val="0"/>
          <w:lang w:eastAsia="ru-RU"/>
        </w:rPr>
        <w:t>«</w:t>
      </w:r>
      <w:r w:rsidRPr="00A27B93">
        <w:rPr>
          <w:rFonts w:eastAsia="Times New Roman"/>
          <w:b w:val="0"/>
          <w:bCs w:val="0"/>
          <w:lang w:eastAsia="ru-RU"/>
        </w:rPr>
        <w:t>Об образовании в Российской Федерации</w:t>
      </w:r>
      <w:r w:rsidR="002B660F" w:rsidRPr="00A27B93">
        <w:rPr>
          <w:rFonts w:eastAsia="Times New Roman"/>
          <w:b w:val="0"/>
          <w:bCs w:val="0"/>
          <w:lang w:eastAsia="ru-RU"/>
        </w:rPr>
        <w:t>»</w:t>
      </w:r>
      <w:r w:rsidR="00720702">
        <w:rPr>
          <w:rFonts w:eastAsia="Times New Roman"/>
          <w:b w:val="0"/>
          <w:bCs w:val="0"/>
          <w:lang w:eastAsia="ru-RU"/>
        </w:rPr>
        <w:t>,</w:t>
      </w:r>
      <w:r w:rsidRPr="00A27B93">
        <w:rPr>
          <w:rFonts w:eastAsia="Times New Roman"/>
          <w:b w:val="0"/>
          <w:bCs w:val="0"/>
          <w:lang w:eastAsia="ru-RU"/>
        </w:rPr>
        <w:t xml:space="preserve"> </w:t>
      </w:r>
      <w:r w:rsidR="00D125AF" w:rsidRPr="00D125AF">
        <w:rPr>
          <w:rFonts w:eastAsia="Times New Roman"/>
          <w:b w:val="0"/>
          <w:bCs w:val="0"/>
          <w:lang w:eastAsia="ru-RU"/>
        </w:rPr>
        <w:t>Федерального закона от 09 февраля 2007 № 16 «О транспортной безопасности»</w:t>
      </w:r>
      <w:r w:rsidR="00D125AF">
        <w:rPr>
          <w:rFonts w:eastAsia="Times New Roman"/>
          <w:b w:val="0"/>
          <w:bCs w:val="0"/>
          <w:lang w:eastAsia="ru-RU"/>
        </w:rPr>
        <w:t>,</w:t>
      </w:r>
      <w:r w:rsidR="00D125AF" w:rsidRPr="00D125AF">
        <w:rPr>
          <w:rFonts w:eastAsia="Times New Roman"/>
          <w:b w:val="0"/>
          <w:bCs w:val="0"/>
          <w:lang w:eastAsia="ru-RU"/>
        </w:rPr>
        <w:t xml:space="preserve"> </w:t>
      </w:r>
      <w:r w:rsidR="00720702" w:rsidRPr="00720702">
        <w:rPr>
          <w:rFonts w:eastAsia="Times New Roman"/>
          <w:b w:val="0"/>
          <w:bCs w:val="0"/>
          <w:lang w:eastAsia="ru-RU"/>
        </w:rPr>
        <w:t>п</w:t>
      </w:r>
      <w:r w:rsidR="00720702" w:rsidRPr="00720702">
        <w:rPr>
          <w:b w:val="0"/>
        </w:rPr>
        <w:t>риказа Министерства образования и науки Российской Федерации от 1 июля 2013</w:t>
      </w:r>
      <w:r w:rsidR="00A66566">
        <w:rPr>
          <w:b w:val="0"/>
        </w:rPr>
        <w:t xml:space="preserve"> г. № 499 «Об </w:t>
      </w:r>
      <w:r w:rsidR="00720702" w:rsidRPr="00720702">
        <w:rPr>
          <w:b w:val="0"/>
        </w:rPr>
        <w:t>утверждении порядка организации и осуществления образовательной деятельности по дополнительным профессиональным программам»</w:t>
      </w:r>
      <w:r w:rsidR="00720702">
        <w:rPr>
          <w:rFonts w:eastAsia="Times New Roman"/>
          <w:b w:val="0"/>
          <w:bCs w:val="0"/>
          <w:lang w:eastAsia="ru-RU"/>
        </w:rPr>
        <w:t xml:space="preserve"> </w:t>
      </w:r>
      <w:r w:rsidRPr="00A27B93">
        <w:rPr>
          <w:rFonts w:eastAsia="Times New Roman"/>
          <w:b w:val="0"/>
          <w:bCs w:val="0"/>
          <w:lang w:eastAsia="ru-RU"/>
        </w:rPr>
        <w:t xml:space="preserve">и </w:t>
      </w:r>
      <w:r w:rsidR="00064D06" w:rsidRPr="00A27B93">
        <w:rPr>
          <w:rFonts w:eastAsia="Times New Roman"/>
          <w:b w:val="0"/>
          <w:bCs w:val="0"/>
          <w:lang w:eastAsia="ru-RU"/>
        </w:rPr>
        <w:t>приказ</w:t>
      </w:r>
      <w:r w:rsidR="00720702">
        <w:rPr>
          <w:rFonts w:eastAsia="Times New Roman"/>
          <w:b w:val="0"/>
          <w:bCs w:val="0"/>
          <w:lang w:eastAsia="ru-RU"/>
        </w:rPr>
        <w:t>ом</w:t>
      </w:r>
      <w:r w:rsidR="00064D06" w:rsidRPr="00A27B93">
        <w:rPr>
          <w:rFonts w:eastAsia="Times New Roman"/>
          <w:b w:val="0"/>
          <w:bCs w:val="0"/>
          <w:lang w:eastAsia="ru-RU"/>
        </w:rPr>
        <w:t xml:space="preserve"> Министерства транспорта Российской Федерации от 8 сентября 2014 г. № 243 «Об утверждении типовых дополнительных профессиональных программ в области подготовки сил обеспечения транспортной безопасности»</w:t>
      </w:r>
      <w:r w:rsidRPr="00A27B93">
        <w:rPr>
          <w:rFonts w:eastAsia="Times New Roman"/>
          <w:b w:val="0"/>
          <w:bCs w:val="0"/>
          <w:lang w:eastAsia="ru-RU"/>
        </w:rPr>
        <w:t>.</w:t>
      </w:r>
    </w:p>
    <w:p w:rsidR="00FD6A52" w:rsidRPr="00FD6A52"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Обучение, осуществляемое в соответствии с Программой, проводится с </w:t>
      </w:r>
      <w:r w:rsidRPr="00FD6A52">
        <w:rPr>
          <w:rFonts w:eastAsia="Times New Roman" w:cs="Times New Roman"/>
          <w:bCs/>
          <w:sz w:val="24"/>
          <w:szCs w:val="24"/>
          <w:lang w:eastAsia="ru-RU"/>
        </w:rPr>
        <w:lastRenderedPageBreak/>
        <w:t>использованием модульного принципа построения учебного плана, с применением различных образовательных технологий.</w:t>
      </w:r>
    </w:p>
    <w:p w:rsidR="00FD6A52" w:rsidRPr="00FD6A52"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Базовые модули составляют основу подготовки любого специалиста. Знание основ развивает мышление и дает возможность принимать обоснованные решения и осуществлять необходимые мероприятия </w:t>
      </w:r>
      <w:r w:rsidR="004B6DF2">
        <w:rPr>
          <w:rFonts w:eastAsia="Times New Roman" w:cs="Times New Roman"/>
          <w:bCs/>
          <w:sz w:val="24"/>
          <w:szCs w:val="24"/>
          <w:lang w:eastAsia="ru-RU"/>
        </w:rPr>
        <w:t xml:space="preserve">при осуществлении повседневной </w:t>
      </w:r>
      <w:r w:rsidR="00297CF5">
        <w:rPr>
          <w:rFonts w:eastAsia="Times New Roman" w:cs="Times New Roman"/>
          <w:bCs/>
          <w:sz w:val="24"/>
          <w:szCs w:val="24"/>
          <w:lang w:eastAsia="ru-RU"/>
        </w:rPr>
        <w:t xml:space="preserve">деятельности </w:t>
      </w:r>
      <w:r w:rsidRPr="00FD6A52">
        <w:rPr>
          <w:rFonts w:eastAsia="Times New Roman" w:cs="Times New Roman"/>
          <w:bCs/>
          <w:sz w:val="24"/>
          <w:szCs w:val="24"/>
          <w:lang w:eastAsia="ru-RU"/>
        </w:rPr>
        <w:t>в зависимости от занимаемой должности.</w:t>
      </w:r>
    </w:p>
    <w:p w:rsidR="00FD6A52" w:rsidRPr="00FD6A52"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К освоению дополнительной профессиональной программы допускаются лица, имеющие среднее профессиональное или высшее образование</w:t>
      </w:r>
      <w:r w:rsidR="004B6DF2">
        <w:rPr>
          <w:rFonts w:eastAsia="Times New Roman" w:cs="Times New Roman"/>
          <w:bCs/>
          <w:sz w:val="24"/>
          <w:szCs w:val="24"/>
          <w:lang w:eastAsia="ru-RU"/>
        </w:rPr>
        <w:t>.</w:t>
      </w:r>
    </w:p>
    <w:p w:rsidR="00AE29D9" w:rsidRDefault="00FD6A52" w:rsidP="006F227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Учебный план распредел</w:t>
      </w:r>
      <w:r w:rsidR="00064D06">
        <w:rPr>
          <w:rFonts w:eastAsia="Times New Roman" w:cs="Times New Roman"/>
          <w:bCs/>
          <w:sz w:val="24"/>
          <w:szCs w:val="24"/>
          <w:lang w:eastAsia="ru-RU"/>
        </w:rPr>
        <w:t>яет</w:t>
      </w:r>
      <w:r w:rsidRPr="00FD6A52">
        <w:rPr>
          <w:rFonts w:eastAsia="Times New Roman" w:cs="Times New Roman"/>
          <w:bCs/>
          <w:sz w:val="24"/>
          <w:szCs w:val="24"/>
          <w:lang w:eastAsia="ru-RU"/>
        </w:rPr>
        <w:t xml:space="preserve"> час</w:t>
      </w:r>
      <w:r w:rsidR="00064D06">
        <w:rPr>
          <w:rFonts w:eastAsia="Times New Roman" w:cs="Times New Roman"/>
          <w:bCs/>
          <w:sz w:val="24"/>
          <w:szCs w:val="24"/>
          <w:lang w:eastAsia="ru-RU"/>
        </w:rPr>
        <w:t>ы</w:t>
      </w:r>
      <w:r w:rsidRPr="00FD6A52">
        <w:rPr>
          <w:rFonts w:eastAsia="Times New Roman" w:cs="Times New Roman"/>
          <w:bCs/>
          <w:sz w:val="24"/>
          <w:szCs w:val="24"/>
          <w:lang w:eastAsia="ru-RU"/>
        </w:rPr>
        <w:t>, отведенны</w:t>
      </w:r>
      <w:r w:rsidR="00064D06">
        <w:rPr>
          <w:rFonts w:eastAsia="Times New Roman" w:cs="Times New Roman"/>
          <w:bCs/>
          <w:sz w:val="24"/>
          <w:szCs w:val="24"/>
          <w:lang w:eastAsia="ru-RU"/>
        </w:rPr>
        <w:t>е</w:t>
      </w:r>
      <w:r w:rsidRPr="00FD6A52">
        <w:rPr>
          <w:rFonts w:eastAsia="Times New Roman" w:cs="Times New Roman"/>
          <w:bCs/>
          <w:sz w:val="24"/>
          <w:szCs w:val="24"/>
          <w:lang w:eastAsia="ru-RU"/>
        </w:rPr>
        <w:t xml:space="preserve"> на теоретическое и практическое изуч</w:t>
      </w:r>
      <w:r w:rsidR="00064D06">
        <w:rPr>
          <w:rFonts w:eastAsia="Times New Roman" w:cs="Times New Roman"/>
          <w:bCs/>
          <w:sz w:val="24"/>
          <w:szCs w:val="24"/>
          <w:lang w:eastAsia="ru-RU"/>
        </w:rPr>
        <w:t xml:space="preserve">ение модулей и тем Программы, </w:t>
      </w:r>
      <w:r w:rsidRPr="00FD6A52">
        <w:rPr>
          <w:rFonts w:eastAsia="Times New Roman" w:cs="Times New Roman"/>
          <w:bCs/>
          <w:sz w:val="24"/>
          <w:szCs w:val="24"/>
          <w:lang w:eastAsia="ru-RU"/>
        </w:rPr>
        <w:t>также представлен календарный учебный график, где обозначено количество учебных часов в рабочие дни прохождения занятий (РД1, РД2 …)</w:t>
      </w:r>
      <w:r w:rsidR="0089790B">
        <w:rPr>
          <w:rFonts w:eastAsia="Times New Roman" w:cs="Times New Roman"/>
          <w:bCs/>
          <w:sz w:val="24"/>
          <w:szCs w:val="24"/>
          <w:lang w:eastAsia="ru-RU"/>
        </w:rPr>
        <w:t>.</w:t>
      </w:r>
    </w:p>
    <w:p w:rsidR="006F2279" w:rsidRDefault="006F2279" w:rsidP="006F2279">
      <w:pPr>
        <w:widowControl w:val="0"/>
        <w:spacing w:line="240" w:lineRule="auto"/>
        <w:ind w:firstLine="709"/>
        <w:jc w:val="both"/>
        <w:rPr>
          <w:rFonts w:eastAsia="Times New Roman" w:cs="Times New Roman"/>
          <w:b/>
          <w:bCs/>
          <w:sz w:val="24"/>
          <w:szCs w:val="24"/>
          <w:lang w:eastAsia="ru-RU"/>
        </w:rPr>
      </w:pPr>
    </w:p>
    <w:p w:rsidR="00FD6A52" w:rsidRPr="00E3594C" w:rsidRDefault="00FD6A52" w:rsidP="0089790B">
      <w:pPr>
        <w:widowControl w:val="0"/>
        <w:spacing w:line="240" w:lineRule="auto"/>
        <w:ind w:firstLine="709"/>
        <w:rPr>
          <w:rFonts w:eastAsia="Times New Roman" w:cs="Times New Roman"/>
          <w:b/>
          <w:bCs/>
          <w:szCs w:val="28"/>
          <w:lang w:eastAsia="ru-RU"/>
        </w:rPr>
      </w:pPr>
      <w:r w:rsidRPr="00E3594C">
        <w:rPr>
          <w:rFonts w:eastAsia="Times New Roman" w:cs="Times New Roman"/>
          <w:b/>
          <w:bCs/>
          <w:szCs w:val="28"/>
          <w:lang w:eastAsia="ru-RU"/>
        </w:rPr>
        <w:t>Перечень сокращений и определений</w:t>
      </w:r>
    </w:p>
    <w:p w:rsidR="00FD6A52" w:rsidRPr="00FD6A52" w:rsidRDefault="00FD6A52" w:rsidP="0089790B">
      <w:pPr>
        <w:widowControl w:val="0"/>
        <w:spacing w:line="240" w:lineRule="auto"/>
        <w:ind w:firstLine="709"/>
        <w:rPr>
          <w:rFonts w:eastAsia="Times New Roman" w:cs="Times New Roman"/>
          <w:b/>
          <w:bCs/>
          <w:sz w:val="16"/>
          <w:szCs w:val="16"/>
          <w:lang w:eastAsia="ru-RU"/>
        </w:rPr>
      </w:pP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АНВ </w:t>
      </w:r>
      <w:r w:rsidR="009D4669">
        <w:rPr>
          <w:szCs w:val="28"/>
        </w:rPr>
        <w:t>–</w:t>
      </w:r>
      <w:r w:rsidRPr="00FD6A52">
        <w:rPr>
          <w:rFonts w:eastAsia="Times New Roman" w:cs="Times New Roman"/>
          <w:bCs/>
          <w:sz w:val="24"/>
          <w:szCs w:val="24"/>
          <w:lang w:eastAsia="ru-RU"/>
        </w:rPr>
        <w:t xml:space="preserve"> акт незаконного вмешательства;</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КПП </w:t>
      </w:r>
      <w:r w:rsidR="009D4669">
        <w:rPr>
          <w:szCs w:val="28"/>
        </w:rPr>
        <w:t>–</w:t>
      </w:r>
      <w:r w:rsidRPr="00FD6A52">
        <w:rPr>
          <w:rFonts w:eastAsia="Times New Roman" w:cs="Times New Roman"/>
          <w:bCs/>
          <w:sz w:val="24"/>
          <w:szCs w:val="24"/>
          <w:lang w:eastAsia="ru-RU"/>
        </w:rPr>
        <w:t xml:space="preserve"> </w:t>
      </w:r>
      <w:proofErr w:type="spellStart"/>
      <w:r w:rsidRPr="00FD6A52">
        <w:rPr>
          <w:rFonts w:eastAsia="Times New Roman" w:cs="Times New Roman"/>
          <w:bCs/>
          <w:sz w:val="24"/>
          <w:szCs w:val="24"/>
          <w:lang w:eastAsia="ru-RU"/>
        </w:rPr>
        <w:t>контрольно</w:t>
      </w:r>
      <w:proofErr w:type="spellEnd"/>
      <w:r w:rsidR="000C7079">
        <w:rPr>
          <w:szCs w:val="28"/>
        </w:rPr>
        <w:t>–</w:t>
      </w:r>
      <w:r w:rsidRPr="00FD6A52">
        <w:rPr>
          <w:rFonts w:eastAsia="Times New Roman" w:cs="Times New Roman"/>
          <w:bCs/>
          <w:sz w:val="24"/>
          <w:szCs w:val="24"/>
          <w:lang w:eastAsia="ru-RU"/>
        </w:rPr>
        <w:t>пропускные пункты;</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ОТБ </w:t>
      </w:r>
      <w:r w:rsidR="009D4669">
        <w:rPr>
          <w:szCs w:val="28"/>
        </w:rPr>
        <w:t>–</w:t>
      </w:r>
      <w:r w:rsidRPr="00FD6A52">
        <w:rPr>
          <w:rFonts w:eastAsia="Times New Roman" w:cs="Times New Roman"/>
          <w:bCs/>
          <w:sz w:val="24"/>
          <w:szCs w:val="24"/>
          <w:lang w:eastAsia="ru-RU"/>
        </w:rPr>
        <w:t xml:space="preserve"> обеспечение транспортной безопасности;</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ОТИ </w:t>
      </w:r>
      <w:r w:rsidR="009D4669">
        <w:rPr>
          <w:szCs w:val="28"/>
        </w:rPr>
        <w:t>–</w:t>
      </w:r>
      <w:r w:rsidRPr="00FD6A52">
        <w:rPr>
          <w:rFonts w:eastAsia="Times New Roman" w:cs="Times New Roman"/>
          <w:bCs/>
          <w:sz w:val="24"/>
          <w:szCs w:val="24"/>
          <w:lang w:eastAsia="ru-RU"/>
        </w:rPr>
        <w:t xml:space="preserve"> объекты транспортной инфраструктуры;</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СТИ </w:t>
      </w:r>
      <w:r w:rsidR="009D4669">
        <w:rPr>
          <w:szCs w:val="28"/>
        </w:rPr>
        <w:t>–</w:t>
      </w:r>
      <w:r w:rsidRPr="00FD6A52">
        <w:rPr>
          <w:rFonts w:eastAsia="Times New Roman" w:cs="Times New Roman"/>
          <w:bCs/>
          <w:sz w:val="24"/>
          <w:szCs w:val="24"/>
          <w:lang w:eastAsia="ru-RU"/>
        </w:rPr>
        <w:t xml:space="preserve"> субъект транспортной инфраструктуры;</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Требования по обеспеч</w:t>
      </w:r>
      <w:r w:rsidR="00AE29D9">
        <w:rPr>
          <w:rFonts w:eastAsia="Times New Roman" w:cs="Times New Roman"/>
          <w:bCs/>
          <w:sz w:val="24"/>
          <w:szCs w:val="24"/>
          <w:lang w:eastAsia="ru-RU"/>
        </w:rPr>
        <w:t xml:space="preserve">ению транспортной безопасности </w:t>
      </w:r>
      <w:r w:rsidR="000C7079">
        <w:rPr>
          <w:szCs w:val="28"/>
        </w:rPr>
        <w:t>–</w:t>
      </w:r>
      <w:r w:rsidRPr="00FD6A52">
        <w:rPr>
          <w:rFonts w:eastAsia="Times New Roman" w:cs="Times New Roman"/>
          <w:bCs/>
          <w:sz w:val="24"/>
          <w:szCs w:val="24"/>
          <w:lang w:eastAsia="ru-RU"/>
        </w:rPr>
        <w:t xml:space="preserve"> требования по обеспечению транспортной безопасности на объектах </w:t>
      </w:r>
      <w:r w:rsidR="00C331F6">
        <w:rPr>
          <w:rFonts w:eastAsia="Times New Roman" w:cs="Times New Roman"/>
          <w:bCs/>
          <w:sz w:val="24"/>
          <w:szCs w:val="24"/>
          <w:lang w:eastAsia="ru-RU"/>
        </w:rPr>
        <w:t>транспортной инфраструктуры</w:t>
      </w:r>
      <w:r w:rsidRPr="00FD6A52">
        <w:rPr>
          <w:rFonts w:eastAsia="Times New Roman" w:cs="Times New Roman"/>
          <w:bCs/>
          <w:sz w:val="24"/>
          <w:szCs w:val="24"/>
          <w:lang w:eastAsia="ru-RU"/>
        </w:rPr>
        <w:t>, в том числе требований к антитеррористической защищенности объектов (территорий), учитывающих уровни безопасности;</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ТС </w:t>
      </w:r>
      <w:r w:rsidR="009D4669">
        <w:rPr>
          <w:szCs w:val="28"/>
        </w:rPr>
        <w:t>–</w:t>
      </w:r>
      <w:r w:rsidRPr="00FD6A52">
        <w:rPr>
          <w:rFonts w:eastAsia="Times New Roman" w:cs="Times New Roman"/>
          <w:bCs/>
          <w:sz w:val="24"/>
          <w:szCs w:val="24"/>
          <w:lang w:eastAsia="ru-RU"/>
        </w:rPr>
        <w:t xml:space="preserve"> </w:t>
      </w:r>
      <w:r w:rsidR="000C7079">
        <w:rPr>
          <w:rFonts w:eastAsia="Times New Roman" w:cs="Times New Roman"/>
          <w:bCs/>
          <w:sz w:val="24"/>
          <w:szCs w:val="24"/>
          <w:lang w:eastAsia="ru-RU"/>
        </w:rPr>
        <w:t>т</w:t>
      </w:r>
      <w:r w:rsidRPr="00FD6A52">
        <w:rPr>
          <w:rFonts w:eastAsia="Times New Roman" w:cs="Times New Roman"/>
          <w:bCs/>
          <w:sz w:val="24"/>
          <w:szCs w:val="24"/>
          <w:lang w:eastAsia="ru-RU"/>
        </w:rPr>
        <w:t>ранспортные средства.</w:t>
      </w:r>
    </w:p>
    <w:p w:rsidR="006F2279" w:rsidRDefault="006F2279" w:rsidP="0089790B">
      <w:pPr>
        <w:widowControl w:val="0"/>
        <w:spacing w:line="240" w:lineRule="auto"/>
        <w:ind w:firstLine="709"/>
        <w:rPr>
          <w:rFonts w:eastAsia="Times New Roman" w:cs="Times New Roman"/>
          <w:b/>
          <w:sz w:val="24"/>
          <w:szCs w:val="24"/>
          <w:lang w:eastAsia="ru-RU"/>
        </w:rPr>
      </w:pPr>
      <w:r>
        <w:rPr>
          <w:rFonts w:eastAsia="Times New Roman" w:cs="Times New Roman"/>
          <w:b/>
          <w:sz w:val="24"/>
          <w:szCs w:val="24"/>
          <w:lang w:eastAsia="ru-RU"/>
        </w:rPr>
        <w:br w:type="page"/>
      </w:r>
    </w:p>
    <w:p w:rsidR="00FD6A52" w:rsidRPr="00577CF3" w:rsidRDefault="00FD6A52" w:rsidP="0089790B">
      <w:pPr>
        <w:widowControl w:val="0"/>
        <w:spacing w:line="240" w:lineRule="auto"/>
        <w:ind w:firstLine="709"/>
        <w:jc w:val="center"/>
        <w:rPr>
          <w:rFonts w:eastAsia="Times New Roman" w:cs="Times New Roman"/>
          <w:b/>
          <w:szCs w:val="28"/>
          <w:lang w:eastAsia="ru-RU"/>
        </w:rPr>
      </w:pPr>
      <w:r w:rsidRPr="00577CF3">
        <w:rPr>
          <w:rFonts w:eastAsia="Times New Roman" w:cs="Times New Roman"/>
          <w:b/>
          <w:szCs w:val="28"/>
          <w:lang w:eastAsia="ru-RU"/>
        </w:rPr>
        <w:lastRenderedPageBreak/>
        <w:t>ОБЩИЕ ПОЛОЖЕНИЯ</w:t>
      </w:r>
    </w:p>
    <w:p w:rsidR="00FD6A52" w:rsidRPr="00E3594C" w:rsidRDefault="00FD6A52" w:rsidP="0089790B">
      <w:pPr>
        <w:widowControl w:val="0"/>
        <w:spacing w:line="240" w:lineRule="auto"/>
        <w:ind w:firstLine="709"/>
        <w:jc w:val="center"/>
        <w:rPr>
          <w:rFonts w:eastAsia="Times New Roman" w:cs="Times New Roman"/>
          <w:b/>
          <w:sz w:val="24"/>
          <w:szCs w:val="24"/>
          <w:lang w:eastAsia="ru-RU"/>
        </w:rPr>
      </w:pPr>
    </w:p>
    <w:p w:rsidR="00FD6A52" w:rsidRPr="00FD6A52" w:rsidRDefault="00FD6A52" w:rsidP="0089790B">
      <w:pPr>
        <w:widowControl w:val="0"/>
        <w:spacing w:line="240" w:lineRule="auto"/>
        <w:ind w:firstLine="709"/>
        <w:rPr>
          <w:rFonts w:eastAsia="Times New Roman" w:cs="Times New Roman"/>
          <w:b/>
          <w:szCs w:val="28"/>
          <w:lang w:eastAsia="ru-RU"/>
        </w:rPr>
      </w:pPr>
      <w:r w:rsidRPr="00FD6A52">
        <w:rPr>
          <w:rFonts w:eastAsia="Times New Roman" w:cs="Times New Roman"/>
          <w:b/>
          <w:szCs w:val="28"/>
          <w:lang w:eastAsia="ru-RU"/>
        </w:rPr>
        <w:t>Целевая установка:</w:t>
      </w:r>
    </w:p>
    <w:p w:rsidR="00FD6A52" w:rsidRPr="00474238" w:rsidRDefault="00FD6A52" w:rsidP="009A019D">
      <w:pPr>
        <w:pStyle w:val="a5"/>
        <w:widowControl w:val="0"/>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74238">
        <w:rPr>
          <w:rFonts w:ascii="Times New Roman" w:eastAsia="Times New Roman" w:hAnsi="Times New Roman" w:cs="Times New Roman"/>
          <w:sz w:val="24"/>
          <w:szCs w:val="24"/>
          <w:lang w:eastAsia="ru-RU"/>
        </w:rPr>
        <w:t xml:space="preserve">получение и/или совершенствование компетенции, необходимой для </w:t>
      </w:r>
      <w:r w:rsidR="001754B1">
        <w:rPr>
          <w:rFonts w:ascii="Times New Roman" w:eastAsia="Times New Roman" w:hAnsi="Times New Roman" w:cs="Times New Roman"/>
          <w:sz w:val="24"/>
          <w:szCs w:val="24"/>
          <w:lang w:eastAsia="ru-RU"/>
        </w:rPr>
        <w:t xml:space="preserve">осуществления </w:t>
      </w:r>
      <w:r w:rsidR="001754B1" w:rsidRPr="00474238">
        <w:rPr>
          <w:rFonts w:ascii="Times New Roman" w:eastAsia="Times New Roman" w:hAnsi="Times New Roman" w:cs="Times New Roman"/>
          <w:sz w:val="24"/>
          <w:szCs w:val="24"/>
          <w:lang w:eastAsia="ru-RU"/>
        </w:rPr>
        <w:t>профессиональной</w:t>
      </w:r>
      <w:r w:rsidR="001754B1">
        <w:rPr>
          <w:rFonts w:ascii="Times New Roman" w:eastAsia="Times New Roman" w:hAnsi="Times New Roman" w:cs="Times New Roman"/>
          <w:sz w:val="24"/>
          <w:szCs w:val="24"/>
          <w:lang w:eastAsia="ru-RU"/>
        </w:rPr>
        <w:t xml:space="preserve"> педагогической </w:t>
      </w:r>
      <w:r w:rsidRPr="00474238">
        <w:rPr>
          <w:rFonts w:ascii="Times New Roman" w:eastAsia="Times New Roman" w:hAnsi="Times New Roman" w:cs="Times New Roman"/>
          <w:sz w:val="24"/>
          <w:szCs w:val="24"/>
          <w:lang w:eastAsia="ru-RU"/>
        </w:rPr>
        <w:t xml:space="preserve">деятельности по исполнению требований </w:t>
      </w:r>
      <w:r w:rsidR="00720702" w:rsidRPr="00720702">
        <w:rPr>
          <w:rFonts w:ascii="Times New Roman" w:hAnsi="Times New Roman" w:cs="Times New Roman"/>
        </w:rPr>
        <w:t>в области подготовки сил обеспечения транспортной безопасности</w:t>
      </w:r>
      <w:r w:rsidRPr="00474238">
        <w:rPr>
          <w:rFonts w:ascii="Times New Roman" w:eastAsia="Times New Roman" w:hAnsi="Times New Roman" w:cs="Times New Roman"/>
          <w:sz w:val="24"/>
          <w:szCs w:val="24"/>
          <w:lang w:eastAsia="ru-RU"/>
        </w:rPr>
        <w:t>, и (или) повышение профессионального уровня в рамках имеющейся квалификации;</w:t>
      </w:r>
    </w:p>
    <w:p w:rsidR="00FD6A52" w:rsidRPr="001754B1" w:rsidRDefault="00FD6A52" w:rsidP="009A019D">
      <w:pPr>
        <w:pStyle w:val="a5"/>
        <w:widowControl w:val="0"/>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74238">
        <w:rPr>
          <w:rFonts w:ascii="Times New Roman" w:eastAsia="Times New Roman" w:hAnsi="Times New Roman" w:cs="Times New Roman"/>
          <w:sz w:val="24"/>
          <w:szCs w:val="24"/>
          <w:lang w:eastAsia="ru-RU"/>
        </w:rPr>
        <w:t xml:space="preserve">приобретение и </w:t>
      </w:r>
      <w:r w:rsidRPr="00BD4FE9">
        <w:rPr>
          <w:rFonts w:ascii="Times New Roman" w:eastAsia="Times New Roman" w:hAnsi="Times New Roman" w:cs="Times New Roman"/>
          <w:sz w:val="24"/>
          <w:szCs w:val="24"/>
          <w:lang w:eastAsia="ru-RU"/>
        </w:rPr>
        <w:t xml:space="preserve">совершенствование практических навыков, необходимых для исполнения должностных обязанностей в </w:t>
      </w:r>
      <w:r w:rsidR="001754B1" w:rsidRPr="001754B1">
        <w:rPr>
          <w:rFonts w:ascii="Times New Roman" w:hAnsi="Times New Roman" w:cs="Times New Roman"/>
        </w:rPr>
        <w:t>области подготовки сил обеспечения транспортной безопасности.</w:t>
      </w:r>
    </w:p>
    <w:p w:rsidR="00FD6A52" w:rsidRPr="00FD6A52" w:rsidRDefault="00FD6A52" w:rsidP="0089790B">
      <w:pPr>
        <w:widowControl w:val="0"/>
        <w:spacing w:line="240" w:lineRule="auto"/>
        <w:ind w:firstLine="709"/>
        <w:jc w:val="both"/>
        <w:rPr>
          <w:rFonts w:eastAsia="Times New Roman" w:cs="Times New Roman"/>
          <w:b/>
          <w:szCs w:val="28"/>
          <w:lang w:eastAsia="ru-RU"/>
        </w:rPr>
      </w:pPr>
      <w:r w:rsidRPr="00FD6A52">
        <w:rPr>
          <w:rFonts w:eastAsia="Times New Roman" w:cs="Times New Roman"/>
          <w:b/>
          <w:szCs w:val="28"/>
          <w:lang w:eastAsia="ru-RU"/>
        </w:rPr>
        <w:t xml:space="preserve">Категория </w:t>
      </w:r>
      <w:r w:rsidR="0056227B">
        <w:rPr>
          <w:rFonts w:eastAsia="Times New Roman" w:cs="Times New Roman"/>
          <w:b/>
          <w:szCs w:val="28"/>
          <w:lang w:eastAsia="ru-RU"/>
        </w:rPr>
        <w:t>обучающихся</w:t>
      </w:r>
      <w:r w:rsidRPr="00FD6A52">
        <w:rPr>
          <w:rFonts w:eastAsia="Times New Roman" w:cs="Times New Roman"/>
          <w:b/>
          <w:szCs w:val="28"/>
          <w:lang w:eastAsia="ru-RU"/>
        </w:rPr>
        <w:t>:</w:t>
      </w:r>
    </w:p>
    <w:p w:rsidR="00FD6A52" w:rsidRPr="001754B1" w:rsidRDefault="001754B1" w:rsidP="0089790B">
      <w:pPr>
        <w:widowControl w:val="0"/>
        <w:spacing w:line="240" w:lineRule="auto"/>
        <w:ind w:firstLine="709"/>
        <w:jc w:val="both"/>
        <w:rPr>
          <w:rFonts w:eastAsia="Times New Roman" w:cs="Times New Roman"/>
          <w:sz w:val="24"/>
          <w:szCs w:val="24"/>
          <w:lang w:eastAsia="ru-RU"/>
        </w:rPr>
      </w:pPr>
      <w:r w:rsidRPr="001754B1">
        <w:rPr>
          <w:sz w:val="24"/>
          <w:szCs w:val="24"/>
        </w:rPr>
        <w:t>Руководители</w:t>
      </w:r>
      <w:r w:rsidRPr="001754B1">
        <w:rPr>
          <w:rFonts w:cs="Times New Roman"/>
          <w:sz w:val="24"/>
          <w:szCs w:val="24"/>
        </w:rPr>
        <w:t xml:space="preserve">, </w:t>
      </w:r>
      <w:r w:rsidRPr="001754B1">
        <w:rPr>
          <w:sz w:val="24"/>
          <w:szCs w:val="24"/>
        </w:rPr>
        <w:t>з</w:t>
      </w:r>
      <w:r w:rsidRPr="001754B1">
        <w:rPr>
          <w:rFonts w:cs="Times New Roman"/>
          <w:sz w:val="24"/>
          <w:szCs w:val="24"/>
        </w:rPr>
        <w:t>аместители руководителя (директора, заведующ</w:t>
      </w:r>
      <w:r w:rsidRPr="001754B1">
        <w:rPr>
          <w:sz w:val="24"/>
          <w:szCs w:val="24"/>
        </w:rPr>
        <w:t>его</w:t>
      </w:r>
      <w:r w:rsidRPr="001754B1">
        <w:rPr>
          <w:rFonts w:cs="Times New Roman"/>
          <w:sz w:val="24"/>
          <w:szCs w:val="24"/>
        </w:rPr>
        <w:t>, начальник</w:t>
      </w:r>
      <w:r w:rsidRPr="001754B1">
        <w:rPr>
          <w:sz w:val="24"/>
          <w:szCs w:val="24"/>
        </w:rPr>
        <w:t>а</w:t>
      </w:r>
      <w:r w:rsidRPr="001754B1">
        <w:rPr>
          <w:rFonts w:cs="Times New Roman"/>
          <w:sz w:val="24"/>
          <w:szCs w:val="24"/>
        </w:rPr>
        <w:t>)</w:t>
      </w:r>
      <w:r w:rsidRPr="001754B1">
        <w:rPr>
          <w:sz w:val="24"/>
          <w:szCs w:val="24"/>
        </w:rPr>
        <w:t>, р</w:t>
      </w:r>
      <w:r w:rsidRPr="001754B1">
        <w:rPr>
          <w:rFonts w:cs="Times New Roman"/>
          <w:sz w:val="24"/>
          <w:szCs w:val="24"/>
        </w:rPr>
        <w:t>уководители (заведующий, начальник, директор, управляющий) структурного подразделения</w:t>
      </w:r>
      <w:r w:rsidRPr="001754B1">
        <w:rPr>
          <w:sz w:val="24"/>
          <w:szCs w:val="24"/>
        </w:rPr>
        <w:t>,</w:t>
      </w:r>
      <w:r w:rsidRPr="001754B1">
        <w:rPr>
          <w:bCs/>
          <w:sz w:val="24"/>
          <w:szCs w:val="24"/>
        </w:rPr>
        <w:t xml:space="preserve"> п</w:t>
      </w:r>
      <w:r w:rsidRPr="001754B1">
        <w:rPr>
          <w:sz w:val="24"/>
          <w:szCs w:val="24"/>
        </w:rPr>
        <w:t>реподаватели</w:t>
      </w:r>
      <w:r w:rsidRPr="001754B1">
        <w:rPr>
          <w:bCs/>
          <w:sz w:val="24"/>
          <w:szCs w:val="24"/>
        </w:rPr>
        <w:t xml:space="preserve"> (к</w:t>
      </w:r>
      <w:r w:rsidRPr="007E6E84">
        <w:rPr>
          <w:rFonts w:cs="Times New Roman"/>
          <w:sz w:val="24"/>
          <w:szCs w:val="24"/>
        </w:rPr>
        <w:t>роме преподавателей, отнесенных к профессорско-преподавательскому составу ВУЗов</w:t>
      </w:r>
      <w:r w:rsidRPr="001754B1">
        <w:rPr>
          <w:sz w:val="24"/>
          <w:szCs w:val="24"/>
        </w:rPr>
        <w:t>), м</w:t>
      </w:r>
      <w:r w:rsidRPr="001754B1">
        <w:rPr>
          <w:rFonts w:cs="Times New Roman"/>
          <w:sz w:val="24"/>
          <w:szCs w:val="24"/>
        </w:rPr>
        <w:t>етодисты</w:t>
      </w:r>
      <w:r w:rsidRPr="001754B1">
        <w:rPr>
          <w:sz w:val="24"/>
          <w:szCs w:val="24"/>
        </w:rPr>
        <w:t xml:space="preserve"> </w:t>
      </w:r>
      <w:r w:rsidRPr="001754B1">
        <w:rPr>
          <w:rFonts w:cs="Times New Roman"/>
          <w:sz w:val="24"/>
          <w:szCs w:val="24"/>
        </w:rPr>
        <w:t>учреждени</w:t>
      </w:r>
      <w:r w:rsidRPr="001754B1">
        <w:rPr>
          <w:sz w:val="24"/>
          <w:szCs w:val="24"/>
        </w:rPr>
        <w:t>й дополнительного профессионального образования реализующих дополнительные профессиональные в области подготовки сил обеспечения транспортной безопасности</w:t>
      </w:r>
      <w:r w:rsidR="00FD6A52" w:rsidRPr="001754B1">
        <w:rPr>
          <w:rFonts w:eastAsia="Times New Roman" w:cs="Times New Roman"/>
          <w:sz w:val="24"/>
          <w:szCs w:val="24"/>
          <w:lang w:eastAsia="ru-RU"/>
        </w:rPr>
        <w:t>.</w:t>
      </w:r>
    </w:p>
    <w:p w:rsidR="00FD6A52" w:rsidRPr="00FD6A52" w:rsidRDefault="00FD6A52" w:rsidP="0089790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
          <w:szCs w:val="28"/>
          <w:lang w:eastAsia="ru-RU"/>
        </w:rPr>
        <w:t>Формы обучения:</w:t>
      </w:r>
      <w:r w:rsidRPr="00FD6A52">
        <w:rPr>
          <w:rFonts w:eastAsia="Times New Roman" w:cs="Times New Roman"/>
          <w:sz w:val="24"/>
          <w:szCs w:val="24"/>
          <w:lang w:eastAsia="ru-RU"/>
        </w:rPr>
        <w:t xml:space="preserve"> </w:t>
      </w:r>
      <w:r w:rsidR="001927B4">
        <w:rPr>
          <w:rFonts w:eastAsia="Times New Roman" w:cs="Times New Roman"/>
          <w:sz w:val="24"/>
          <w:szCs w:val="24"/>
          <w:lang w:eastAsia="ru-RU"/>
        </w:rPr>
        <w:t>заочная (дистанционно)</w:t>
      </w:r>
      <w:r w:rsidRPr="00FD6A52">
        <w:rPr>
          <w:rFonts w:eastAsia="Times New Roman" w:cs="Times New Roman"/>
          <w:sz w:val="24"/>
          <w:szCs w:val="24"/>
          <w:lang w:eastAsia="ru-RU"/>
        </w:rPr>
        <w:t>.</w:t>
      </w:r>
    </w:p>
    <w:p w:rsidR="00FD6A52" w:rsidRPr="00FD6A52" w:rsidRDefault="00FD6A52" w:rsidP="0089790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
          <w:szCs w:val="28"/>
          <w:lang w:eastAsia="ru-RU"/>
        </w:rPr>
        <w:t>Трудоемкость:</w:t>
      </w:r>
      <w:r w:rsidRPr="00E239D6">
        <w:rPr>
          <w:rFonts w:eastAsia="Times New Roman" w:cs="Times New Roman"/>
          <w:szCs w:val="28"/>
          <w:lang w:eastAsia="ru-RU"/>
        </w:rPr>
        <w:t xml:space="preserve"> </w:t>
      </w:r>
      <w:r w:rsidR="001754B1" w:rsidRPr="00720702">
        <w:rPr>
          <w:rFonts w:eastAsia="Times New Roman" w:cs="Times New Roman"/>
          <w:sz w:val="24"/>
          <w:szCs w:val="24"/>
          <w:lang w:eastAsia="ru-RU"/>
        </w:rPr>
        <w:t>72</w:t>
      </w:r>
      <w:r w:rsidRPr="00720702">
        <w:rPr>
          <w:rFonts w:eastAsia="Times New Roman" w:cs="Times New Roman"/>
          <w:sz w:val="24"/>
          <w:szCs w:val="24"/>
          <w:lang w:eastAsia="ru-RU"/>
        </w:rPr>
        <w:t xml:space="preserve"> </w:t>
      </w:r>
      <w:r w:rsidRPr="00FD6A52">
        <w:rPr>
          <w:rFonts w:eastAsia="Times New Roman" w:cs="Times New Roman"/>
          <w:sz w:val="24"/>
          <w:szCs w:val="24"/>
          <w:lang w:eastAsia="ru-RU"/>
        </w:rPr>
        <w:t>час</w:t>
      </w:r>
      <w:r w:rsidR="001754B1">
        <w:rPr>
          <w:rFonts w:eastAsia="Times New Roman" w:cs="Times New Roman"/>
          <w:sz w:val="24"/>
          <w:szCs w:val="24"/>
          <w:lang w:eastAsia="ru-RU"/>
        </w:rPr>
        <w:t>а</w:t>
      </w:r>
      <w:r w:rsidRPr="00FD6A52">
        <w:rPr>
          <w:rFonts w:eastAsia="Times New Roman" w:cs="Times New Roman"/>
          <w:sz w:val="24"/>
          <w:szCs w:val="24"/>
          <w:lang w:eastAsia="ru-RU"/>
        </w:rPr>
        <w:t>.</w:t>
      </w:r>
    </w:p>
    <w:p w:rsidR="00FD6A52" w:rsidRPr="00FD6A52" w:rsidRDefault="00FD6A52" w:rsidP="0089790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
          <w:szCs w:val="28"/>
          <w:lang w:eastAsia="ru-RU"/>
        </w:rPr>
        <w:t>Сроки освоения:</w:t>
      </w:r>
      <w:r w:rsidR="00097310">
        <w:rPr>
          <w:rFonts w:eastAsia="Times New Roman" w:cs="Times New Roman"/>
          <w:sz w:val="24"/>
          <w:szCs w:val="24"/>
          <w:lang w:eastAsia="ru-RU"/>
        </w:rPr>
        <w:t xml:space="preserve"> 9 </w:t>
      </w:r>
      <w:r w:rsidRPr="00FD6A52">
        <w:rPr>
          <w:rFonts w:eastAsia="Times New Roman" w:cs="Times New Roman"/>
          <w:sz w:val="24"/>
          <w:szCs w:val="24"/>
          <w:lang w:eastAsia="ru-RU"/>
        </w:rPr>
        <w:t>рабочих дней.</w:t>
      </w:r>
    </w:p>
    <w:p w:rsidR="00FD6A52" w:rsidRPr="00FD6A52" w:rsidRDefault="00FD6A52" w:rsidP="0089790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
          <w:szCs w:val="28"/>
          <w:lang w:eastAsia="ru-RU"/>
        </w:rPr>
        <w:t>Режим занятий:</w:t>
      </w:r>
      <w:r w:rsidRPr="00FD6A52">
        <w:rPr>
          <w:rFonts w:eastAsia="Times New Roman" w:cs="Times New Roman"/>
          <w:sz w:val="24"/>
          <w:szCs w:val="24"/>
          <w:lang w:eastAsia="ru-RU"/>
        </w:rPr>
        <w:t xml:space="preserve"> 8 академических часов в день.</w:t>
      </w:r>
    </w:p>
    <w:p w:rsidR="00FD6A52" w:rsidRPr="00FD6A52" w:rsidRDefault="00FD6A52" w:rsidP="0089790B">
      <w:pPr>
        <w:widowControl w:val="0"/>
        <w:spacing w:line="240" w:lineRule="auto"/>
        <w:ind w:firstLine="709"/>
        <w:rPr>
          <w:rFonts w:eastAsia="Times New Roman" w:cs="Times New Roman"/>
          <w:b/>
          <w:szCs w:val="28"/>
          <w:lang w:eastAsia="ru-RU"/>
        </w:rPr>
      </w:pPr>
      <w:r w:rsidRPr="00FD6A52">
        <w:rPr>
          <w:rFonts w:eastAsia="Times New Roman" w:cs="Times New Roman"/>
          <w:b/>
          <w:szCs w:val="28"/>
          <w:lang w:eastAsia="ru-RU"/>
        </w:rPr>
        <w:t>Планируемые результаты обучения:</w:t>
      </w:r>
    </w:p>
    <w:p w:rsidR="0072528B" w:rsidRPr="00FD6A52"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В ходе обучения дать </w:t>
      </w:r>
      <w:r w:rsidR="0056227B">
        <w:rPr>
          <w:rFonts w:eastAsia="Times New Roman" w:cs="Times New Roman"/>
          <w:bCs/>
          <w:sz w:val="24"/>
          <w:szCs w:val="24"/>
          <w:lang w:eastAsia="ru-RU"/>
        </w:rPr>
        <w:t>обучающимся</w:t>
      </w:r>
      <w:r w:rsidRPr="00FD6A52">
        <w:rPr>
          <w:rFonts w:eastAsia="Times New Roman" w:cs="Times New Roman"/>
          <w:bCs/>
          <w:sz w:val="24"/>
          <w:szCs w:val="24"/>
          <w:lang w:eastAsia="ru-RU"/>
        </w:rPr>
        <w:t xml:space="preserve"> теоретические и практические знания в области </w:t>
      </w:r>
      <w:r w:rsidR="00097310" w:rsidRPr="00097310">
        <w:rPr>
          <w:rFonts w:cs="Times New Roman"/>
          <w:sz w:val="24"/>
          <w:szCs w:val="24"/>
        </w:rPr>
        <w:t>подготовки сил обеспечения транспортной безопасности</w:t>
      </w:r>
      <w:r w:rsidR="00097310" w:rsidRPr="00097310">
        <w:rPr>
          <w:rFonts w:eastAsia="Times New Roman" w:cs="Times New Roman"/>
          <w:bCs/>
          <w:sz w:val="24"/>
          <w:szCs w:val="24"/>
          <w:lang w:eastAsia="ru-RU"/>
        </w:rPr>
        <w:t xml:space="preserve"> </w:t>
      </w:r>
      <w:r w:rsidR="00097310">
        <w:rPr>
          <w:rFonts w:eastAsia="Times New Roman" w:cs="Times New Roman"/>
          <w:bCs/>
          <w:sz w:val="24"/>
          <w:szCs w:val="24"/>
          <w:lang w:eastAsia="ru-RU"/>
        </w:rPr>
        <w:t xml:space="preserve">и </w:t>
      </w:r>
      <w:r w:rsidRPr="00FD6A52">
        <w:rPr>
          <w:rFonts w:eastAsia="Times New Roman" w:cs="Times New Roman"/>
          <w:bCs/>
          <w:sz w:val="24"/>
          <w:szCs w:val="24"/>
          <w:lang w:eastAsia="ru-RU"/>
        </w:rPr>
        <w:t xml:space="preserve">обеспечения транспортной безопасности на объектах </w:t>
      </w:r>
      <w:r w:rsidR="00C331F6" w:rsidRPr="00C331F6">
        <w:rPr>
          <w:rFonts w:eastAsia="Times New Roman" w:cs="Times New Roman"/>
          <w:bCs/>
          <w:sz w:val="24"/>
          <w:szCs w:val="24"/>
          <w:lang w:eastAsia="ru-RU"/>
        </w:rPr>
        <w:t>транспортной инфраструктуры</w:t>
      </w:r>
      <w:r w:rsidRPr="00FD6A52">
        <w:rPr>
          <w:rFonts w:eastAsia="Times New Roman" w:cs="Times New Roman"/>
          <w:bCs/>
          <w:sz w:val="24"/>
          <w:szCs w:val="24"/>
          <w:lang w:eastAsia="ru-RU"/>
        </w:rPr>
        <w:t>, результатом получения которых будет совершенствование следующих необходимых для выполнения должностных обязанностей компетенций:</w:t>
      </w:r>
    </w:p>
    <w:p w:rsidR="00BD4FE9" w:rsidRDefault="00097310" w:rsidP="0089790B">
      <w:pPr>
        <w:widowControl w:val="0"/>
        <w:spacing w:line="240" w:lineRule="auto"/>
        <w:ind w:firstLine="709"/>
        <w:jc w:val="both"/>
        <w:rPr>
          <w:rFonts w:eastAsia="Times New Roman" w:cs="Times New Roman"/>
          <w:sz w:val="24"/>
          <w:szCs w:val="24"/>
          <w:lang w:eastAsia="ru-RU"/>
        </w:rPr>
      </w:pPr>
      <w:r>
        <w:rPr>
          <w:rFonts w:cs="Times New Roman"/>
          <w:sz w:val="24"/>
          <w:szCs w:val="24"/>
        </w:rPr>
        <w:t>в</w:t>
      </w:r>
      <w:r w:rsidRPr="00FD6A52">
        <w:rPr>
          <w:rFonts w:cs="Times New Roman"/>
          <w:sz w:val="24"/>
          <w:szCs w:val="24"/>
        </w:rPr>
        <w:t>ладение основными методами, способами и средствами планирования и реализации обеспечения транспортной безопасности</w:t>
      </w:r>
      <w:r w:rsidR="005806A6">
        <w:rPr>
          <w:rFonts w:cs="Times New Roman"/>
          <w:sz w:val="24"/>
          <w:szCs w:val="24"/>
        </w:rPr>
        <w:t>.</w:t>
      </w:r>
    </w:p>
    <w:p w:rsidR="00FD6A52" w:rsidRPr="00FD6A52" w:rsidRDefault="00FD6A52" w:rsidP="0089790B">
      <w:pPr>
        <w:widowControl w:val="0"/>
        <w:spacing w:line="240" w:lineRule="auto"/>
        <w:ind w:firstLine="709"/>
        <w:rPr>
          <w:rFonts w:eastAsia="Times New Roman" w:cs="Times New Roman"/>
          <w:sz w:val="24"/>
          <w:szCs w:val="24"/>
          <w:lang w:eastAsia="ru-RU"/>
        </w:rPr>
      </w:pPr>
      <w:r w:rsidRPr="00FD6A52">
        <w:rPr>
          <w:rFonts w:eastAsia="Times New Roman" w:cs="Times New Roman"/>
          <w:sz w:val="24"/>
          <w:szCs w:val="24"/>
          <w:lang w:eastAsia="ru-RU"/>
        </w:rPr>
        <w:t>В результате освоения программы слушатель должен:</w:t>
      </w:r>
    </w:p>
    <w:p w:rsidR="00FD6A52" w:rsidRPr="00E3594C" w:rsidRDefault="00FD6A52" w:rsidP="0089790B">
      <w:pPr>
        <w:widowControl w:val="0"/>
        <w:spacing w:line="240" w:lineRule="auto"/>
        <w:ind w:firstLine="709"/>
        <w:rPr>
          <w:rFonts w:eastAsia="Times New Roman" w:cs="Times New Roman"/>
          <w:szCs w:val="28"/>
          <w:lang w:eastAsia="ru-RU"/>
        </w:rPr>
      </w:pPr>
      <w:r w:rsidRPr="00E3594C">
        <w:rPr>
          <w:rFonts w:eastAsia="Times New Roman" w:cs="Times New Roman"/>
          <w:b/>
          <w:szCs w:val="28"/>
          <w:lang w:eastAsia="ru-RU"/>
        </w:rPr>
        <w:t>ЗНАТЬ</w:t>
      </w:r>
      <w:r w:rsidRPr="00E3594C">
        <w:rPr>
          <w:rFonts w:eastAsia="Times New Roman" w:cs="Times New Roman"/>
          <w:szCs w:val="28"/>
          <w:lang w:eastAsia="ru-RU"/>
        </w:rPr>
        <w:t>:</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положения законодательных и иных нормативных правовых актов в области обеспечения транспортной безопасности;</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структуру и полномочия федеральных органов исполнительной власти в области обеспечения транспортной безопасности;</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перечень потенциальных угроз совершения акта незаконного вмешательства (далее - АНВ), порядок объявления (установления) уровней безопасности ОТИ и (или) ТС;</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количество категорий и критерии категорирования ОТИ и (или) ТС конкретного вида транспорта;</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порядок проведения оценки уязвимости ОТИ и (или) ТС конкретного вида транспорта;</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требования по обеспечению транспортной безопасности ОТИ и (или) ТС конкретного вида транспорта, в том числе требования к антитеррористической защищенности объектов (территорий), учитывающие уровни безопасности;</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 xml:space="preserve">ограничения при выполнении работ, непосредственно связанных с </w:t>
      </w:r>
      <w:r w:rsidR="00DA48AD">
        <w:rPr>
          <w:rFonts w:ascii="Times New Roman" w:hAnsi="Times New Roman" w:cs="Times New Roman"/>
          <w:sz w:val="24"/>
          <w:szCs w:val="24"/>
        </w:rPr>
        <w:t>ОТБ</w:t>
      </w:r>
      <w:r w:rsidRPr="00077612">
        <w:rPr>
          <w:rFonts w:ascii="Times New Roman" w:hAnsi="Times New Roman" w:cs="Times New Roman"/>
          <w:sz w:val="24"/>
          <w:szCs w:val="24"/>
        </w:rPr>
        <w:t>;</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 xml:space="preserve">порядок подготовки и аттестации сил </w:t>
      </w:r>
      <w:r w:rsidR="00DA48AD">
        <w:rPr>
          <w:rFonts w:ascii="Times New Roman" w:hAnsi="Times New Roman" w:cs="Times New Roman"/>
          <w:sz w:val="24"/>
          <w:szCs w:val="24"/>
        </w:rPr>
        <w:t>ОТБ</w:t>
      </w:r>
      <w:r w:rsidRPr="00077612">
        <w:rPr>
          <w:rFonts w:ascii="Times New Roman" w:hAnsi="Times New Roman" w:cs="Times New Roman"/>
          <w:sz w:val="24"/>
          <w:szCs w:val="24"/>
        </w:rPr>
        <w:t>;</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 xml:space="preserve">требования к знаниям, умениям, навыкам сил </w:t>
      </w:r>
      <w:r w:rsidR="00DA48AD">
        <w:rPr>
          <w:rFonts w:ascii="Times New Roman" w:hAnsi="Times New Roman" w:cs="Times New Roman"/>
          <w:sz w:val="24"/>
          <w:szCs w:val="24"/>
        </w:rPr>
        <w:t>ОТБ</w:t>
      </w:r>
      <w:r w:rsidRPr="00077612">
        <w:rPr>
          <w:rFonts w:ascii="Times New Roman" w:hAnsi="Times New Roman" w:cs="Times New Roman"/>
          <w:sz w:val="24"/>
          <w:szCs w:val="24"/>
        </w:rPr>
        <w:t xml:space="preserve">, личностным (психофизиологическим) качествам, уровню физической подготовки отдельных категорий сил </w:t>
      </w:r>
      <w:r w:rsidR="00DA48AD">
        <w:rPr>
          <w:rFonts w:ascii="Times New Roman" w:hAnsi="Times New Roman" w:cs="Times New Roman"/>
          <w:sz w:val="24"/>
          <w:szCs w:val="24"/>
        </w:rPr>
        <w:t>ОТБ</w:t>
      </w:r>
      <w:r w:rsidRPr="00077612">
        <w:rPr>
          <w:rFonts w:ascii="Times New Roman" w:hAnsi="Times New Roman" w:cs="Times New Roman"/>
          <w:sz w:val="24"/>
          <w:szCs w:val="24"/>
        </w:rPr>
        <w:t xml:space="preserve"> на конкретном виде транспорта и особенности их проверки;</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 xml:space="preserve">правила приобретения, хранения, учета, ремонта и уничтожения специальных </w:t>
      </w:r>
      <w:r w:rsidRPr="00077612">
        <w:rPr>
          <w:rFonts w:ascii="Times New Roman" w:hAnsi="Times New Roman" w:cs="Times New Roman"/>
          <w:sz w:val="24"/>
          <w:szCs w:val="24"/>
        </w:rPr>
        <w:lastRenderedPageBreak/>
        <w:t>средств;</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порядок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порядок обращения с информацией ограниченного доступа;</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порядок информирования СТИ и перевозчиками об угрозах совершения и о совершении актов незаконного вмешательства на ОТИ и (или) ТС;</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 xml:space="preserve">правила проведения досмотра, дополнительного досмотра и повторного досмотра в целях </w:t>
      </w:r>
      <w:r w:rsidR="00DA48AD">
        <w:rPr>
          <w:rFonts w:ascii="Times New Roman" w:hAnsi="Times New Roman" w:cs="Times New Roman"/>
          <w:sz w:val="24"/>
          <w:szCs w:val="24"/>
        </w:rPr>
        <w:t>ОТБ</w:t>
      </w:r>
      <w:r w:rsidRPr="00077612">
        <w:rPr>
          <w:rFonts w:ascii="Times New Roman" w:hAnsi="Times New Roman" w:cs="Times New Roman"/>
          <w:sz w:val="24"/>
          <w:szCs w:val="24"/>
        </w:rPr>
        <w:t xml:space="preserve">, включающие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w:t>
      </w:r>
      <w:r w:rsidR="00DA48AD">
        <w:rPr>
          <w:rFonts w:ascii="Times New Roman" w:hAnsi="Times New Roman" w:cs="Times New Roman"/>
          <w:sz w:val="24"/>
          <w:szCs w:val="24"/>
        </w:rPr>
        <w:t>ОТБ</w:t>
      </w:r>
      <w:r w:rsidRPr="00077612">
        <w:rPr>
          <w:rFonts w:ascii="Times New Roman" w:hAnsi="Times New Roman" w:cs="Times New Roman"/>
          <w:sz w:val="24"/>
          <w:szCs w:val="24"/>
        </w:rPr>
        <w:t>;</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порядок осуществления федерального государственного контроля (надзора) в области транспортной безопасности;</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порядок применения технических средств защиты ОТИ и (или) ТС;</w:t>
      </w:r>
    </w:p>
    <w:p w:rsidR="00077612" w:rsidRPr="00077612" w:rsidRDefault="0007761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права и обязанности СТИ и перевозчиков в области обеспечения транспортной безопасности;</w:t>
      </w:r>
    </w:p>
    <w:p w:rsidR="00077612" w:rsidRDefault="00FF45A9"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F45A9">
        <w:rPr>
          <w:rFonts w:ascii="Times New Roman" w:hAnsi="Times New Roman" w:cs="Times New Roman"/>
          <w:bCs/>
          <w:sz w:val="24"/>
          <w:szCs w:val="24"/>
        </w:rPr>
        <w:t>положения законодательства, регламентирующие</w:t>
      </w:r>
      <w:r w:rsidRPr="00FF45A9">
        <w:rPr>
          <w:rFonts w:ascii="Calibri" w:hAnsi="Calibri" w:cs="Calibri"/>
          <w:b/>
          <w:bCs/>
          <w:sz w:val="26"/>
          <w:szCs w:val="26"/>
        </w:rPr>
        <w:t xml:space="preserve"> </w:t>
      </w:r>
      <w:r w:rsidR="00077612" w:rsidRPr="00FF45A9">
        <w:rPr>
          <w:rFonts w:ascii="Times New Roman" w:hAnsi="Times New Roman" w:cs="Times New Roman"/>
          <w:sz w:val="24"/>
          <w:szCs w:val="24"/>
        </w:rPr>
        <w:t xml:space="preserve">уголовную и административную ответственность за нарушение требований в области транспортной безопасности, административную ответственность за нарушение установленных в области </w:t>
      </w:r>
      <w:r w:rsidR="00431317">
        <w:rPr>
          <w:rFonts w:ascii="Times New Roman" w:hAnsi="Times New Roman" w:cs="Times New Roman"/>
          <w:sz w:val="24"/>
          <w:szCs w:val="24"/>
        </w:rPr>
        <w:t xml:space="preserve">ОТБ </w:t>
      </w:r>
      <w:r w:rsidR="00261D36">
        <w:rPr>
          <w:rFonts w:ascii="Times New Roman" w:hAnsi="Times New Roman" w:cs="Times New Roman"/>
          <w:sz w:val="24"/>
          <w:szCs w:val="24"/>
        </w:rPr>
        <w:t>порядков и правил;</w:t>
      </w:r>
    </w:p>
    <w:p w:rsidR="00261D36" w:rsidRDefault="00743E8B"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формы </w:t>
      </w:r>
      <w:r w:rsidR="00261D36">
        <w:rPr>
          <w:rFonts w:ascii="Times New Roman" w:hAnsi="Times New Roman" w:cs="Times New Roman"/>
          <w:sz w:val="24"/>
          <w:szCs w:val="24"/>
        </w:rPr>
        <w:t xml:space="preserve">обучения в </w:t>
      </w:r>
      <w:proofErr w:type="spellStart"/>
      <w:r w:rsidR="00261D36">
        <w:rPr>
          <w:rFonts w:ascii="Times New Roman" w:hAnsi="Times New Roman" w:cs="Times New Roman"/>
          <w:sz w:val="24"/>
          <w:szCs w:val="24"/>
        </w:rPr>
        <w:t>андрогогике</w:t>
      </w:r>
      <w:proofErr w:type="spellEnd"/>
      <w:r w:rsidR="00261D36">
        <w:rPr>
          <w:rFonts w:ascii="Times New Roman" w:hAnsi="Times New Roman" w:cs="Times New Roman"/>
          <w:sz w:val="24"/>
          <w:szCs w:val="24"/>
        </w:rPr>
        <w:t>;</w:t>
      </w:r>
    </w:p>
    <w:p w:rsidR="00261D36" w:rsidRPr="00876752" w:rsidRDefault="00B07669" w:rsidP="009A019D">
      <w:pPr>
        <w:pStyle w:val="a5"/>
        <w:widowControl w:val="0"/>
        <w:numPr>
          <w:ilvl w:val="0"/>
          <w:numId w:val="7"/>
        </w:numPr>
        <w:tabs>
          <w:tab w:val="left" w:pos="993"/>
        </w:tabs>
        <w:autoSpaceDE w:val="0"/>
        <w:autoSpaceDN w:val="0"/>
        <w:adjustRightInd w:val="0"/>
        <w:spacing w:after="0" w:line="240" w:lineRule="auto"/>
        <w:ind w:left="0" w:firstLine="709"/>
        <w:jc w:val="both"/>
        <w:rPr>
          <w:rStyle w:val="ac"/>
          <w:rFonts w:ascii="Times New Roman" w:hAnsi="Times New Roman" w:cs="Times New Roman"/>
          <w:bCs w:val="0"/>
          <w:sz w:val="24"/>
          <w:szCs w:val="24"/>
        </w:rPr>
      </w:pPr>
      <w:r w:rsidRPr="00B07669">
        <w:rPr>
          <w:rStyle w:val="ac"/>
          <w:rFonts w:ascii="Times New Roman" w:hAnsi="Times New Roman" w:cs="Times New Roman"/>
          <w:b w:val="0"/>
          <w:sz w:val="24"/>
          <w:szCs w:val="24"/>
          <w:bdr w:val="none" w:sz="0" w:space="0" w:color="auto" w:frame="1"/>
          <w:shd w:val="clear" w:color="auto" w:fill="FFFFFF"/>
        </w:rPr>
        <w:t>виды образовательных технологий и обоснованность их выбора;</w:t>
      </w:r>
    </w:p>
    <w:p w:rsidR="00876752" w:rsidRPr="00BC3BE1" w:rsidRDefault="00876752" w:rsidP="009A019D">
      <w:pPr>
        <w:pStyle w:val="a5"/>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BC3BE1">
        <w:rPr>
          <w:rFonts w:ascii="Times New Roman" w:hAnsi="Times New Roman" w:cs="Times New Roman"/>
          <w:sz w:val="24"/>
          <w:szCs w:val="24"/>
          <w:shd w:val="clear" w:color="auto" w:fill="FFFFFF"/>
        </w:rPr>
        <w:t>структуру технологии модульного обучения.</w:t>
      </w:r>
    </w:p>
    <w:p w:rsidR="00B85AD9" w:rsidRDefault="00B85AD9" w:rsidP="0089790B">
      <w:pPr>
        <w:widowControl w:val="0"/>
        <w:spacing w:line="240" w:lineRule="auto"/>
        <w:ind w:firstLine="709"/>
        <w:jc w:val="both"/>
        <w:rPr>
          <w:rFonts w:eastAsia="Times New Roman" w:cs="Times New Roman"/>
          <w:b/>
          <w:sz w:val="24"/>
          <w:szCs w:val="24"/>
          <w:lang w:eastAsia="ru-RU"/>
        </w:rPr>
      </w:pPr>
    </w:p>
    <w:p w:rsidR="00FD6A52" w:rsidRPr="00E3594C" w:rsidRDefault="00FD6A52" w:rsidP="0089790B">
      <w:pPr>
        <w:widowControl w:val="0"/>
        <w:spacing w:line="240" w:lineRule="auto"/>
        <w:ind w:firstLine="709"/>
        <w:jc w:val="both"/>
        <w:rPr>
          <w:rFonts w:eastAsia="Times New Roman" w:cs="Times New Roman"/>
          <w:szCs w:val="28"/>
          <w:lang w:eastAsia="ru-RU"/>
        </w:rPr>
      </w:pPr>
      <w:r w:rsidRPr="00E3594C">
        <w:rPr>
          <w:rFonts w:eastAsia="Times New Roman" w:cs="Times New Roman"/>
          <w:b/>
          <w:szCs w:val="28"/>
          <w:lang w:eastAsia="ru-RU"/>
        </w:rPr>
        <w:t>УМЕТЬ</w:t>
      </w:r>
      <w:r w:rsidRPr="00E3594C">
        <w:rPr>
          <w:rFonts w:eastAsia="Times New Roman" w:cs="Times New Roman"/>
          <w:szCs w:val="28"/>
          <w:lang w:eastAsia="ru-RU"/>
        </w:rPr>
        <w:t>:</w:t>
      </w:r>
    </w:p>
    <w:p w:rsidR="00077612" w:rsidRPr="00077612" w:rsidRDefault="00077612" w:rsidP="009A019D">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организовать разработку и исполнение внутренних организационно</w:t>
      </w:r>
      <w:r w:rsidR="00A66566" w:rsidRPr="00EA125D">
        <w:rPr>
          <w:rFonts w:cs="Times New Roman"/>
          <w:sz w:val="24"/>
          <w:szCs w:val="24"/>
        </w:rPr>
        <w:t>–</w:t>
      </w:r>
      <w:r w:rsidRPr="00077612">
        <w:rPr>
          <w:rFonts w:ascii="Times New Roman" w:hAnsi="Times New Roman" w:cs="Times New Roman"/>
          <w:sz w:val="24"/>
          <w:szCs w:val="24"/>
        </w:rPr>
        <w:t xml:space="preserve">распорядительных документов, регламентированных положениями законодательства о </w:t>
      </w:r>
      <w:r w:rsidR="00174E83">
        <w:rPr>
          <w:rFonts w:ascii="Times New Roman" w:hAnsi="Times New Roman" w:cs="Times New Roman"/>
          <w:sz w:val="24"/>
          <w:szCs w:val="24"/>
        </w:rPr>
        <w:t>ТБ</w:t>
      </w:r>
      <w:r w:rsidRPr="00077612">
        <w:rPr>
          <w:rFonts w:ascii="Times New Roman" w:hAnsi="Times New Roman" w:cs="Times New Roman"/>
          <w:sz w:val="24"/>
          <w:szCs w:val="24"/>
        </w:rPr>
        <w:t>;</w:t>
      </w:r>
    </w:p>
    <w:p w:rsidR="00077612" w:rsidRPr="00077612" w:rsidRDefault="00077612" w:rsidP="009A019D">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организовать проведение оценки уязвимости ОТИ и (или) ТС;</w:t>
      </w:r>
    </w:p>
    <w:p w:rsidR="00077612" w:rsidRPr="00077612" w:rsidRDefault="00077612" w:rsidP="009A019D">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 xml:space="preserve">организовывать разработку и представление на утверждение в компетентный орган плана </w:t>
      </w:r>
      <w:r w:rsidR="00431317">
        <w:rPr>
          <w:rFonts w:ascii="Times New Roman" w:hAnsi="Times New Roman" w:cs="Times New Roman"/>
          <w:sz w:val="24"/>
          <w:szCs w:val="24"/>
        </w:rPr>
        <w:t>ОТБ</w:t>
      </w:r>
      <w:r w:rsidRPr="00077612">
        <w:rPr>
          <w:rFonts w:ascii="Times New Roman" w:hAnsi="Times New Roman" w:cs="Times New Roman"/>
          <w:sz w:val="24"/>
          <w:szCs w:val="24"/>
        </w:rPr>
        <w:t xml:space="preserve"> ОТИ и (или) ТС;</w:t>
      </w:r>
    </w:p>
    <w:p w:rsidR="00077612" w:rsidRPr="00077612" w:rsidRDefault="00077612" w:rsidP="009A019D">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 xml:space="preserve">организовать информирование федеральных органов исполнительной власти, уполномоченных в области обеспечения и контроля за </w:t>
      </w:r>
      <w:r w:rsidR="00431317">
        <w:rPr>
          <w:rFonts w:ascii="Times New Roman" w:hAnsi="Times New Roman" w:cs="Times New Roman"/>
          <w:sz w:val="24"/>
          <w:szCs w:val="24"/>
        </w:rPr>
        <w:t>ОТБ</w:t>
      </w:r>
      <w:r w:rsidRPr="00077612">
        <w:rPr>
          <w:rFonts w:ascii="Times New Roman" w:hAnsi="Times New Roman" w:cs="Times New Roman"/>
          <w:sz w:val="24"/>
          <w:szCs w:val="24"/>
        </w:rPr>
        <w:t>, об угрозе совершения или совершении АНВ в деятельность ОТИ и (или) ТС;</w:t>
      </w:r>
    </w:p>
    <w:p w:rsidR="00077612" w:rsidRPr="00077612" w:rsidRDefault="00077612" w:rsidP="009A019D">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организовать подготовку и аттестацию сил</w:t>
      </w:r>
      <w:r w:rsidR="00431317">
        <w:rPr>
          <w:rFonts w:ascii="Times New Roman" w:hAnsi="Times New Roman" w:cs="Times New Roman"/>
          <w:sz w:val="24"/>
          <w:szCs w:val="24"/>
        </w:rPr>
        <w:t xml:space="preserve"> ОТБ</w:t>
      </w:r>
      <w:r w:rsidRPr="00077612">
        <w:rPr>
          <w:rFonts w:ascii="Times New Roman" w:hAnsi="Times New Roman" w:cs="Times New Roman"/>
          <w:sz w:val="24"/>
          <w:szCs w:val="24"/>
        </w:rPr>
        <w:t>;</w:t>
      </w:r>
    </w:p>
    <w:p w:rsidR="00077612" w:rsidRDefault="00077612" w:rsidP="009A019D">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77612">
        <w:rPr>
          <w:rFonts w:ascii="Times New Roman" w:hAnsi="Times New Roman" w:cs="Times New Roman"/>
          <w:sz w:val="24"/>
          <w:szCs w:val="24"/>
        </w:rPr>
        <w:t xml:space="preserve">организовать подготовку информационных и аналитических материалов о состоянии </w:t>
      </w:r>
      <w:r w:rsidR="00431317">
        <w:rPr>
          <w:rFonts w:ascii="Times New Roman" w:hAnsi="Times New Roman" w:cs="Times New Roman"/>
          <w:sz w:val="24"/>
          <w:szCs w:val="24"/>
        </w:rPr>
        <w:t>ОТБ</w:t>
      </w:r>
      <w:r w:rsidR="00261D36">
        <w:rPr>
          <w:rFonts w:ascii="Times New Roman" w:hAnsi="Times New Roman" w:cs="Times New Roman"/>
          <w:sz w:val="24"/>
          <w:szCs w:val="24"/>
        </w:rPr>
        <w:t xml:space="preserve"> ОТИ и (или) ТС;</w:t>
      </w:r>
    </w:p>
    <w:p w:rsidR="00261D36" w:rsidRPr="00B07669" w:rsidRDefault="00261D36" w:rsidP="009A019D">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61D36">
        <w:rPr>
          <w:rFonts w:ascii="Times New Roman" w:hAnsi="Times New Roman" w:cs="Times New Roman"/>
          <w:sz w:val="24"/>
          <w:szCs w:val="24"/>
          <w:shd w:val="clear" w:color="auto" w:fill="FFFFFF"/>
        </w:rPr>
        <w:t>учитывать особенности (возрастные, психологические, социальные и др.) взрослых обучающихся и специфику их деятельности в процессе обучения;</w:t>
      </w:r>
    </w:p>
    <w:p w:rsidR="00B07669" w:rsidRPr="00876752" w:rsidRDefault="00B07669" w:rsidP="009A019D">
      <w:pPr>
        <w:pStyle w:val="a5"/>
        <w:widowControl w:val="0"/>
        <w:numPr>
          <w:ilvl w:val="0"/>
          <w:numId w:val="14"/>
        </w:numPr>
        <w:tabs>
          <w:tab w:val="left" w:pos="993"/>
        </w:tabs>
        <w:autoSpaceDE w:val="0"/>
        <w:autoSpaceDN w:val="0"/>
        <w:adjustRightInd w:val="0"/>
        <w:spacing w:after="0" w:line="240" w:lineRule="auto"/>
        <w:ind w:left="0" w:firstLine="709"/>
        <w:jc w:val="both"/>
        <w:rPr>
          <w:rStyle w:val="ac"/>
          <w:rFonts w:ascii="Times New Roman" w:hAnsi="Times New Roman" w:cs="Times New Roman"/>
          <w:b w:val="0"/>
          <w:bCs w:val="0"/>
          <w:sz w:val="24"/>
          <w:szCs w:val="24"/>
        </w:rPr>
      </w:pPr>
      <w:r w:rsidRPr="00B07669">
        <w:rPr>
          <w:rStyle w:val="ac"/>
          <w:rFonts w:ascii="Times New Roman" w:hAnsi="Times New Roman" w:cs="Times New Roman"/>
          <w:b w:val="0"/>
          <w:sz w:val="24"/>
          <w:szCs w:val="24"/>
          <w:bdr w:val="none" w:sz="0" w:space="0" w:color="auto" w:frame="1"/>
          <w:shd w:val="clear" w:color="auto" w:fill="FFFFFF"/>
        </w:rPr>
        <w:t>обосновывать выбор образовательных технологий</w:t>
      </w:r>
      <w:r w:rsidR="00876752">
        <w:rPr>
          <w:rStyle w:val="ac"/>
          <w:rFonts w:ascii="Times New Roman" w:hAnsi="Times New Roman" w:cs="Times New Roman"/>
          <w:b w:val="0"/>
          <w:sz w:val="24"/>
          <w:szCs w:val="24"/>
          <w:bdr w:val="none" w:sz="0" w:space="0" w:color="auto" w:frame="1"/>
          <w:shd w:val="clear" w:color="auto" w:fill="FFFFFF"/>
        </w:rPr>
        <w:t>;</w:t>
      </w:r>
    </w:p>
    <w:p w:rsidR="00876752" w:rsidRPr="00BC3BE1" w:rsidRDefault="00876752" w:rsidP="009A019D">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C3BE1">
        <w:rPr>
          <w:rFonts w:ascii="Times New Roman" w:hAnsi="Times New Roman" w:cs="Times New Roman"/>
          <w:sz w:val="24"/>
          <w:szCs w:val="24"/>
        </w:rPr>
        <w:t>организовать педагогический контроль в модульном обучении</w:t>
      </w:r>
      <w:r w:rsidR="00BC3BE1" w:rsidRPr="00BC3BE1">
        <w:rPr>
          <w:rFonts w:ascii="Times New Roman" w:hAnsi="Times New Roman" w:cs="Times New Roman"/>
          <w:sz w:val="24"/>
          <w:szCs w:val="24"/>
        </w:rPr>
        <w:t>.</w:t>
      </w:r>
    </w:p>
    <w:p w:rsidR="00077612" w:rsidRPr="00B07669" w:rsidRDefault="00077612" w:rsidP="0089790B">
      <w:pPr>
        <w:widowControl w:val="0"/>
        <w:spacing w:line="240" w:lineRule="auto"/>
        <w:ind w:firstLine="709"/>
        <w:jc w:val="both"/>
        <w:rPr>
          <w:rFonts w:eastAsia="Times New Roman" w:cs="Times New Roman"/>
          <w:sz w:val="24"/>
          <w:szCs w:val="24"/>
          <w:lang w:eastAsia="ru-RU"/>
        </w:rPr>
      </w:pPr>
    </w:p>
    <w:p w:rsidR="00B85AD9" w:rsidRPr="00E3594C" w:rsidRDefault="00B85AD9" w:rsidP="0089790B">
      <w:pPr>
        <w:widowControl w:val="0"/>
        <w:spacing w:line="240" w:lineRule="auto"/>
        <w:ind w:firstLine="709"/>
        <w:jc w:val="both"/>
        <w:rPr>
          <w:rFonts w:eastAsia="Times New Roman" w:cs="Times New Roman"/>
          <w:szCs w:val="28"/>
          <w:lang w:eastAsia="ru-RU"/>
        </w:rPr>
      </w:pPr>
      <w:r w:rsidRPr="00E3594C">
        <w:rPr>
          <w:rFonts w:eastAsia="Times New Roman" w:cs="Times New Roman"/>
          <w:b/>
          <w:szCs w:val="28"/>
          <w:lang w:eastAsia="ru-RU"/>
        </w:rPr>
        <w:t>ИМЕТЬ НАВЫКИ</w:t>
      </w:r>
      <w:r w:rsidRPr="00E3594C">
        <w:rPr>
          <w:rFonts w:eastAsia="Times New Roman" w:cs="Times New Roman"/>
          <w:szCs w:val="28"/>
          <w:lang w:eastAsia="ru-RU"/>
        </w:rPr>
        <w:t>:</w:t>
      </w:r>
    </w:p>
    <w:p w:rsidR="00FF45A9" w:rsidRPr="00FF45A9" w:rsidRDefault="00174E83" w:rsidP="00174E83">
      <w:pPr>
        <w:pStyle w:val="a5"/>
        <w:numPr>
          <w:ilvl w:val="0"/>
          <w:numId w:val="15"/>
        </w:numPr>
        <w:autoSpaceDE w:val="0"/>
        <w:autoSpaceDN w:val="0"/>
        <w:adjustRightInd w:val="0"/>
        <w:spacing w:line="240" w:lineRule="auto"/>
        <w:ind w:left="993" w:right="-426"/>
        <w:jc w:val="both"/>
        <w:rPr>
          <w:rFonts w:ascii="Times New Roman" w:hAnsi="Times New Roman" w:cs="Times New Roman"/>
          <w:sz w:val="24"/>
          <w:szCs w:val="24"/>
        </w:rPr>
      </w:pPr>
      <w:r>
        <w:rPr>
          <w:rFonts w:ascii="Times New Roman" w:hAnsi="Times New Roman" w:cs="Times New Roman"/>
          <w:sz w:val="24"/>
          <w:szCs w:val="24"/>
        </w:rPr>
        <w:t xml:space="preserve">принятия управленческих решений, </w:t>
      </w:r>
    </w:p>
    <w:p w:rsidR="00FF45A9" w:rsidRPr="00FF45A9" w:rsidRDefault="00FF45A9" w:rsidP="00174E83">
      <w:pPr>
        <w:pStyle w:val="a5"/>
        <w:numPr>
          <w:ilvl w:val="0"/>
          <w:numId w:val="15"/>
        </w:numPr>
        <w:autoSpaceDE w:val="0"/>
        <w:autoSpaceDN w:val="0"/>
        <w:adjustRightInd w:val="0"/>
        <w:spacing w:line="240" w:lineRule="auto"/>
        <w:ind w:left="993" w:right="-426"/>
        <w:jc w:val="both"/>
        <w:rPr>
          <w:rFonts w:ascii="Times New Roman" w:hAnsi="Times New Roman" w:cs="Times New Roman"/>
          <w:sz w:val="24"/>
          <w:szCs w:val="24"/>
        </w:rPr>
      </w:pPr>
      <w:r w:rsidRPr="00FF45A9">
        <w:rPr>
          <w:rFonts w:ascii="Times New Roman" w:hAnsi="Times New Roman" w:cs="Times New Roman"/>
          <w:sz w:val="24"/>
          <w:szCs w:val="24"/>
        </w:rPr>
        <w:t>планирования и прогнозирования результатов деятельности;</w:t>
      </w:r>
    </w:p>
    <w:p w:rsidR="00FF45A9" w:rsidRPr="00FF45A9" w:rsidRDefault="00FF45A9" w:rsidP="00174E83">
      <w:pPr>
        <w:pStyle w:val="a5"/>
        <w:numPr>
          <w:ilvl w:val="0"/>
          <w:numId w:val="15"/>
        </w:numPr>
        <w:autoSpaceDE w:val="0"/>
        <w:autoSpaceDN w:val="0"/>
        <w:adjustRightInd w:val="0"/>
        <w:spacing w:line="240" w:lineRule="auto"/>
        <w:ind w:left="993" w:right="-426"/>
        <w:jc w:val="both"/>
        <w:rPr>
          <w:rFonts w:ascii="Times New Roman" w:hAnsi="Times New Roman" w:cs="Times New Roman"/>
          <w:sz w:val="24"/>
          <w:szCs w:val="24"/>
        </w:rPr>
      </w:pPr>
      <w:r w:rsidRPr="00FF45A9">
        <w:rPr>
          <w:rFonts w:ascii="Times New Roman" w:hAnsi="Times New Roman" w:cs="Times New Roman"/>
          <w:sz w:val="24"/>
          <w:szCs w:val="24"/>
        </w:rPr>
        <w:t>организации исполнения и контроля за исполнением принятых решений;</w:t>
      </w:r>
    </w:p>
    <w:p w:rsidR="00FF45A9" w:rsidRPr="00FF45A9" w:rsidRDefault="00FF45A9" w:rsidP="00174E83">
      <w:pPr>
        <w:pStyle w:val="a5"/>
        <w:numPr>
          <w:ilvl w:val="0"/>
          <w:numId w:val="15"/>
        </w:numPr>
        <w:autoSpaceDE w:val="0"/>
        <w:autoSpaceDN w:val="0"/>
        <w:adjustRightInd w:val="0"/>
        <w:spacing w:line="240" w:lineRule="auto"/>
        <w:ind w:left="993" w:right="-426"/>
        <w:jc w:val="both"/>
        <w:rPr>
          <w:rFonts w:ascii="Times New Roman" w:hAnsi="Times New Roman" w:cs="Times New Roman"/>
          <w:sz w:val="24"/>
          <w:szCs w:val="24"/>
        </w:rPr>
      </w:pPr>
      <w:r w:rsidRPr="00FF45A9">
        <w:rPr>
          <w:rFonts w:ascii="Times New Roman" w:hAnsi="Times New Roman" w:cs="Times New Roman"/>
          <w:sz w:val="24"/>
          <w:szCs w:val="24"/>
        </w:rPr>
        <w:t>подбора и мотивации персонала;</w:t>
      </w:r>
    </w:p>
    <w:p w:rsidR="00FF45A9" w:rsidRPr="00261D36" w:rsidRDefault="00FF45A9" w:rsidP="00174E83">
      <w:pPr>
        <w:pStyle w:val="a5"/>
        <w:widowControl w:val="0"/>
        <w:numPr>
          <w:ilvl w:val="0"/>
          <w:numId w:val="15"/>
        </w:numPr>
        <w:autoSpaceDE w:val="0"/>
        <w:autoSpaceDN w:val="0"/>
        <w:adjustRightInd w:val="0"/>
        <w:spacing w:line="240" w:lineRule="auto"/>
        <w:ind w:left="993" w:right="-426"/>
        <w:jc w:val="both"/>
        <w:rPr>
          <w:rFonts w:eastAsia="Times New Roman" w:cs="Times New Roman"/>
          <w:b/>
          <w:bCs/>
          <w:sz w:val="26"/>
          <w:szCs w:val="26"/>
          <w:lang w:eastAsia="ru-RU"/>
        </w:rPr>
      </w:pPr>
      <w:r w:rsidRPr="00FF45A9">
        <w:rPr>
          <w:rFonts w:ascii="Times New Roman" w:hAnsi="Times New Roman" w:cs="Times New Roman"/>
          <w:sz w:val="24"/>
          <w:szCs w:val="24"/>
        </w:rPr>
        <w:t>информационно-аналитической работы.</w:t>
      </w:r>
    </w:p>
    <w:p w:rsidR="009958BE" w:rsidRPr="00174E83" w:rsidRDefault="00261D36" w:rsidP="00F15D70">
      <w:pPr>
        <w:pStyle w:val="a5"/>
        <w:widowControl w:val="0"/>
        <w:numPr>
          <w:ilvl w:val="0"/>
          <w:numId w:val="15"/>
        </w:numPr>
        <w:autoSpaceDE w:val="0"/>
        <w:autoSpaceDN w:val="0"/>
        <w:adjustRightInd w:val="0"/>
        <w:spacing w:line="240" w:lineRule="auto"/>
        <w:ind w:left="993"/>
        <w:jc w:val="both"/>
        <w:rPr>
          <w:rFonts w:eastAsia="Times New Roman" w:cs="Times New Roman"/>
          <w:b/>
          <w:bCs/>
          <w:sz w:val="26"/>
          <w:szCs w:val="26"/>
          <w:lang w:eastAsia="ru-RU"/>
        </w:rPr>
      </w:pPr>
      <w:r w:rsidRPr="00174E83">
        <w:rPr>
          <w:rFonts w:ascii="Times New Roman" w:hAnsi="Times New Roman" w:cs="Times New Roman"/>
          <w:sz w:val="24"/>
          <w:szCs w:val="24"/>
          <w:shd w:val="clear" w:color="auto" w:fill="FFFFFF"/>
        </w:rPr>
        <w:t>построения процесса обучения на совместной деятельности обучающихся и обучающего.</w:t>
      </w:r>
      <w:r w:rsidR="009958BE" w:rsidRPr="00174E83">
        <w:rPr>
          <w:rFonts w:eastAsia="Times New Roman" w:cs="Times New Roman"/>
          <w:b/>
          <w:bCs/>
          <w:sz w:val="26"/>
          <w:szCs w:val="26"/>
          <w:lang w:eastAsia="ru-RU"/>
        </w:rPr>
        <w:br w:type="page"/>
      </w:r>
    </w:p>
    <w:p w:rsidR="00FD6A52" w:rsidRPr="00E3594C" w:rsidRDefault="00FD6A52" w:rsidP="0089790B">
      <w:pPr>
        <w:widowControl w:val="0"/>
        <w:autoSpaceDE w:val="0"/>
        <w:autoSpaceDN w:val="0"/>
        <w:adjustRightInd w:val="0"/>
        <w:spacing w:line="240" w:lineRule="auto"/>
        <w:jc w:val="center"/>
        <w:rPr>
          <w:rFonts w:eastAsia="Times New Roman" w:cs="Times New Roman"/>
          <w:b/>
          <w:bCs/>
          <w:szCs w:val="28"/>
          <w:lang w:eastAsia="ru-RU"/>
        </w:rPr>
      </w:pPr>
      <w:r w:rsidRPr="00E3594C">
        <w:rPr>
          <w:rFonts w:eastAsia="Times New Roman" w:cs="Times New Roman"/>
          <w:b/>
          <w:bCs/>
          <w:szCs w:val="28"/>
          <w:lang w:eastAsia="ru-RU"/>
        </w:rPr>
        <w:lastRenderedPageBreak/>
        <w:t>УЧЕБНЫЙ ПЛАН</w:t>
      </w:r>
    </w:p>
    <w:p w:rsidR="00FD6A52" w:rsidRPr="000C7079" w:rsidRDefault="00FD6A52" w:rsidP="0089790B">
      <w:pPr>
        <w:widowControl w:val="0"/>
        <w:spacing w:line="240" w:lineRule="auto"/>
        <w:jc w:val="both"/>
        <w:rPr>
          <w:rFonts w:eastAsia="Times New Roman" w:cs="Times New Roman"/>
          <w:sz w:val="18"/>
          <w:szCs w:val="18"/>
          <w:lang w:eastAsia="ru-RU"/>
        </w:rPr>
      </w:pPr>
    </w:p>
    <w:tbl>
      <w:tblPr>
        <w:tblpPr w:leftFromText="180" w:rightFromText="180" w:vertAnchor="text" w:tblpX="-433" w:tblpY="1"/>
        <w:tblOverlap w:val="neve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245"/>
        <w:gridCol w:w="709"/>
        <w:gridCol w:w="709"/>
        <w:gridCol w:w="709"/>
        <w:gridCol w:w="850"/>
        <w:gridCol w:w="1418"/>
      </w:tblGrid>
      <w:tr w:rsidR="00FD6A52" w:rsidRPr="00FD6A52" w:rsidTr="00251E84">
        <w:trPr>
          <w:trHeight w:val="278"/>
          <w:tblHeader/>
        </w:trPr>
        <w:tc>
          <w:tcPr>
            <w:tcW w:w="704" w:type="dxa"/>
            <w:vMerge w:val="restart"/>
            <w:vAlign w:val="center"/>
          </w:tcPr>
          <w:p w:rsidR="00FD6A52" w:rsidRPr="00FD6A52" w:rsidRDefault="00FD6A52" w:rsidP="00251E84">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 п/п</w:t>
            </w:r>
          </w:p>
        </w:tc>
        <w:tc>
          <w:tcPr>
            <w:tcW w:w="5245" w:type="dxa"/>
            <w:vMerge w:val="restart"/>
            <w:vAlign w:val="center"/>
          </w:tcPr>
          <w:p w:rsidR="00FD6A52" w:rsidRPr="00FD6A52" w:rsidRDefault="00FD6A52" w:rsidP="00251E84">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Наименование модулей и тем</w:t>
            </w:r>
          </w:p>
        </w:tc>
        <w:tc>
          <w:tcPr>
            <w:tcW w:w="709" w:type="dxa"/>
            <w:vMerge w:val="restart"/>
            <w:textDirection w:val="btLr"/>
            <w:vAlign w:val="center"/>
          </w:tcPr>
          <w:p w:rsidR="00FD6A52" w:rsidRPr="00FD6A52" w:rsidRDefault="00FD6A52" w:rsidP="00251E84">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Трудоемкость, час.</w:t>
            </w:r>
          </w:p>
        </w:tc>
        <w:tc>
          <w:tcPr>
            <w:tcW w:w="2268" w:type="dxa"/>
            <w:gridSpan w:val="3"/>
            <w:vAlign w:val="center"/>
          </w:tcPr>
          <w:p w:rsidR="00FD6A52" w:rsidRPr="00FD6A52" w:rsidRDefault="00FD6A52" w:rsidP="00251E84">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в том числе</w:t>
            </w:r>
          </w:p>
        </w:tc>
        <w:tc>
          <w:tcPr>
            <w:tcW w:w="1418" w:type="dxa"/>
            <w:vMerge w:val="restart"/>
            <w:textDirection w:val="btLr"/>
            <w:vAlign w:val="center"/>
          </w:tcPr>
          <w:p w:rsidR="00FD6A52" w:rsidRPr="00FD6A52" w:rsidRDefault="00FD6A52" w:rsidP="00251E84">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Форма аттестации</w:t>
            </w:r>
          </w:p>
        </w:tc>
      </w:tr>
      <w:tr w:rsidR="00FD6A52" w:rsidRPr="00FD6A52" w:rsidTr="00251E84">
        <w:trPr>
          <w:cantSplit/>
          <w:trHeight w:val="1838"/>
          <w:tblHeader/>
        </w:trPr>
        <w:tc>
          <w:tcPr>
            <w:tcW w:w="704" w:type="dxa"/>
            <w:vMerge/>
            <w:vAlign w:val="center"/>
          </w:tcPr>
          <w:p w:rsidR="00FD6A52" w:rsidRPr="00FD6A52" w:rsidRDefault="00FD6A52" w:rsidP="00251E84">
            <w:pPr>
              <w:widowControl w:val="0"/>
              <w:spacing w:line="240" w:lineRule="auto"/>
              <w:jc w:val="center"/>
              <w:rPr>
                <w:rFonts w:eastAsia="Times New Roman" w:cs="Times New Roman"/>
                <w:b/>
                <w:sz w:val="20"/>
                <w:szCs w:val="20"/>
                <w:lang w:eastAsia="ru-RU"/>
              </w:rPr>
            </w:pPr>
          </w:p>
        </w:tc>
        <w:tc>
          <w:tcPr>
            <w:tcW w:w="5245" w:type="dxa"/>
            <w:vMerge/>
            <w:vAlign w:val="center"/>
          </w:tcPr>
          <w:p w:rsidR="00FD6A52" w:rsidRPr="00FD6A52" w:rsidRDefault="00FD6A52" w:rsidP="00251E84">
            <w:pPr>
              <w:widowControl w:val="0"/>
              <w:spacing w:line="240" w:lineRule="auto"/>
              <w:jc w:val="center"/>
              <w:rPr>
                <w:rFonts w:eastAsia="Times New Roman" w:cs="Times New Roman"/>
                <w:b/>
                <w:sz w:val="20"/>
                <w:szCs w:val="20"/>
                <w:lang w:eastAsia="ru-RU"/>
              </w:rPr>
            </w:pPr>
          </w:p>
        </w:tc>
        <w:tc>
          <w:tcPr>
            <w:tcW w:w="709" w:type="dxa"/>
            <w:vMerge/>
            <w:vAlign w:val="center"/>
          </w:tcPr>
          <w:p w:rsidR="00FD6A52" w:rsidRPr="00FD6A52" w:rsidRDefault="00FD6A52" w:rsidP="00251E84">
            <w:pPr>
              <w:widowControl w:val="0"/>
              <w:spacing w:line="240" w:lineRule="auto"/>
              <w:jc w:val="center"/>
              <w:rPr>
                <w:rFonts w:eastAsia="Times New Roman" w:cs="Times New Roman"/>
                <w:b/>
                <w:sz w:val="20"/>
                <w:szCs w:val="20"/>
                <w:lang w:eastAsia="ru-RU"/>
              </w:rPr>
            </w:pPr>
          </w:p>
        </w:tc>
        <w:tc>
          <w:tcPr>
            <w:tcW w:w="709" w:type="dxa"/>
            <w:textDirection w:val="btLr"/>
            <w:vAlign w:val="center"/>
          </w:tcPr>
          <w:p w:rsidR="00FD6A52" w:rsidRPr="00FD6A52" w:rsidRDefault="006D3DF4" w:rsidP="00251E84">
            <w:pPr>
              <w:widowControl w:val="0"/>
              <w:spacing w:line="240" w:lineRule="auto"/>
              <w:jc w:val="center"/>
              <w:rPr>
                <w:rFonts w:eastAsia="Times New Roman" w:cs="Times New Roman"/>
                <w:sz w:val="20"/>
                <w:szCs w:val="20"/>
                <w:lang w:eastAsia="ru-RU"/>
              </w:rPr>
            </w:pPr>
            <w:r>
              <w:rPr>
                <w:rFonts w:eastAsia="Times New Roman" w:cs="Times New Roman"/>
                <w:sz w:val="20"/>
                <w:szCs w:val="20"/>
                <w:lang w:eastAsia="ru-RU"/>
              </w:rPr>
              <w:t>Теоретическая подготовка(</w:t>
            </w:r>
            <w:r w:rsidR="00FD6A52" w:rsidRPr="00FD6A52">
              <w:rPr>
                <w:rFonts w:eastAsia="Times New Roman" w:cs="Times New Roman"/>
                <w:sz w:val="20"/>
                <w:szCs w:val="20"/>
                <w:lang w:eastAsia="ru-RU"/>
              </w:rPr>
              <w:t>лекции</w:t>
            </w:r>
            <w:r>
              <w:rPr>
                <w:rFonts w:eastAsia="Times New Roman" w:cs="Times New Roman"/>
                <w:sz w:val="20"/>
                <w:szCs w:val="20"/>
                <w:lang w:eastAsia="ru-RU"/>
              </w:rPr>
              <w:t>)</w:t>
            </w:r>
          </w:p>
        </w:tc>
        <w:tc>
          <w:tcPr>
            <w:tcW w:w="709" w:type="dxa"/>
            <w:shd w:val="clear" w:color="auto" w:fill="auto"/>
            <w:textDirection w:val="btLr"/>
            <w:vAlign w:val="center"/>
          </w:tcPr>
          <w:p w:rsidR="00FD6A52" w:rsidRPr="00FD6A52" w:rsidRDefault="006D3DF4" w:rsidP="00251E84">
            <w:pPr>
              <w:widowControl w:val="0"/>
              <w:spacing w:line="240" w:lineRule="auto"/>
              <w:jc w:val="center"/>
              <w:rPr>
                <w:rFonts w:eastAsia="Times New Roman" w:cs="Times New Roman"/>
                <w:sz w:val="20"/>
                <w:szCs w:val="20"/>
                <w:lang w:eastAsia="ru-RU"/>
              </w:rPr>
            </w:pPr>
            <w:r>
              <w:rPr>
                <w:rFonts w:eastAsia="Times New Roman" w:cs="Times New Roman"/>
                <w:sz w:val="20"/>
                <w:szCs w:val="20"/>
                <w:lang w:eastAsia="ru-RU"/>
              </w:rPr>
              <w:t>Тренажерная подготовка</w:t>
            </w:r>
          </w:p>
        </w:tc>
        <w:tc>
          <w:tcPr>
            <w:tcW w:w="850" w:type="dxa"/>
            <w:textDirection w:val="btLr"/>
            <w:vAlign w:val="center"/>
          </w:tcPr>
          <w:p w:rsidR="00FD6A52" w:rsidRPr="00FD6A52" w:rsidRDefault="006D3DF4" w:rsidP="00251E84">
            <w:pPr>
              <w:widowControl w:val="0"/>
              <w:spacing w:line="240" w:lineRule="auto"/>
              <w:jc w:val="center"/>
              <w:rPr>
                <w:rFonts w:eastAsia="Times New Roman" w:cs="Times New Roman"/>
                <w:sz w:val="20"/>
                <w:szCs w:val="20"/>
                <w:lang w:eastAsia="ru-RU"/>
              </w:rPr>
            </w:pPr>
            <w:r>
              <w:rPr>
                <w:rFonts w:eastAsia="Times New Roman" w:cs="Times New Roman"/>
                <w:sz w:val="20"/>
                <w:szCs w:val="20"/>
                <w:lang w:eastAsia="ru-RU"/>
              </w:rPr>
              <w:t>Практическая подготовка</w:t>
            </w:r>
            <w:r w:rsidR="00FD6A52" w:rsidRPr="00FD6A52">
              <w:rPr>
                <w:rFonts w:eastAsia="Times New Roman" w:cs="Times New Roman"/>
                <w:sz w:val="20"/>
                <w:szCs w:val="20"/>
                <w:lang w:eastAsia="ru-RU"/>
              </w:rPr>
              <w:t xml:space="preserve">. </w:t>
            </w:r>
          </w:p>
        </w:tc>
        <w:tc>
          <w:tcPr>
            <w:tcW w:w="1418" w:type="dxa"/>
            <w:vMerge/>
            <w:vAlign w:val="center"/>
          </w:tcPr>
          <w:p w:rsidR="00FD6A52" w:rsidRPr="00FD6A52" w:rsidRDefault="00FD6A52" w:rsidP="00251E84">
            <w:pPr>
              <w:widowControl w:val="0"/>
              <w:spacing w:line="240" w:lineRule="auto"/>
              <w:jc w:val="center"/>
              <w:rPr>
                <w:rFonts w:eastAsia="Times New Roman" w:cs="Times New Roman"/>
                <w:b/>
                <w:sz w:val="20"/>
                <w:szCs w:val="20"/>
                <w:lang w:eastAsia="ru-RU"/>
              </w:rPr>
            </w:pPr>
          </w:p>
        </w:tc>
      </w:tr>
      <w:tr w:rsidR="00FD6A52" w:rsidRPr="00EA125D" w:rsidTr="00251E84">
        <w:trPr>
          <w:cantSplit/>
        </w:trPr>
        <w:tc>
          <w:tcPr>
            <w:tcW w:w="704" w:type="dxa"/>
            <w:vAlign w:val="center"/>
          </w:tcPr>
          <w:p w:rsidR="00FD6A52" w:rsidRPr="00EA125D" w:rsidRDefault="00FD6A52" w:rsidP="00251E84">
            <w:pPr>
              <w:pStyle w:val="a5"/>
              <w:widowControl w:val="0"/>
              <w:numPr>
                <w:ilvl w:val="0"/>
                <w:numId w:val="13"/>
              </w:numPr>
              <w:spacing w:after="0" w:line="240" w:lineRule="auto"/>
              <w:ind w:left="360"/>
              <w:jc w:val="center"/>
              <w:rPr>
                <w:rFonts w:ascii="Times New Roman" w:eastAsia="Times New Roman" w:hAnsi="Times New Roman" w:cs="Times New Roman"/>
                <w:b/>
                <w:sz w:val="24"/>
                <w:szCs w:val="24"/>
                <w:lang w:eastAsia="ru-RU"/>
              </w:rPr>
            </w:pPr>
          </w:p>
        </w:tc>
        <w:tc>
          <w:tcPr>
            <w:tcW w:w="5245" w:type="dxa"/>
            <w:vAlign w:val="center"/>
          </w:tcPr>
          <w:p w:rsidR="00FD6A52" w:rsidRPr="00EA125D" w:rsidRDefault="00FD6A52" w:rsidP="00251E84">
            <w:pPr>
              <w:pStyle w:val="a5"/>
              <w:widowControl w:val="0"/>
              <w:numPr>
                <w:ilvl w:val="0"/>
                <w:numId w:val="13"/>
              </w:num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tc>
        <w:tc>
          <w:tcPr>
            <w:tcW w:w="709" w:type="dxa"/>
            <w:vAlign w:val="center"/>
          </w:tcPr>
          <w:p w:rsidR="00FD6A52" w:rsidRPr="00EA125D" w:rsidRDefault="00FD6A52" w:rsidP="00251E84">
            <w:pPr>
              <w:pStyle w:val="a5"/>
              <w:widowControl w:val="0"/>
              <w:numPr>
                <w:ilvl w:val="0"/>
                <w:numId w:val="13"/>
              </w:numPr>
              <w:autoSpaceDE w:val="0"/>
              <w:autoSpaceDN w:val="0"/>
              <w:adjustRightInd w:val="0"/>
              <w:spacing w:after="0" w:line="240" w:lineRule="auto"/>
              <w:ind w:left="360"/>
              <w:jc w:val="center"/>
              <w:rPr>
                <w:rFonts w:ascii="Times New Roman" w:hAnsi="Times New Roman" w:cs="Times New Roman"/>
                <w:b/>
                <w:sz w:val="24"/>
                <w:szCs w:val="24"/>
              </w:rPr>
            </w:pPr>
          </w:p>
        </w:tc>
        <w:tc>
          <w:tcPr>
            <w:tcW w:w="709" w:type="dxa"/>
            <w:vAlign w:val="center"/>
          </w:tcPr>
          <w:p w:rsidR="00FD6A52" w:rsidRPr="00EA125D" w:rsidRDefault="00FD6A52" w:rsidP="00251E84">
            <w:pPr>
              <w:pStyle w:val="a5"/>
              <w:widowControl w:val="0"/>
              <w:numPr>
                <w:ilvl w:val="0"/>
                <w:numId w:val="13"/>
              </w:numPr>
              <w:autoSpaceDE w:val="0"/>
              <w:autoSpaceDN w:val="0"/>
              <w:adjustRightInd w:val="0"/>
              <w:spacing w:after="0" w:line="240" w:lineRule="auto"/>
              <w:ind w:left="360"/>
              <w:jc w:val="center"/>
              <w:rPr>
                <w:rFonts w:ascii="Times New Roman" w:hAnsi="Times New Roman" w:cs="Times New Roman"/>
                <w:b/>
                <w:sz w:val="24"/>
                <w:szCs w:val="24"/>
              </w:rPr>
            </w:pPr>
          </w:p>
        </w:tc>
        <w:tc>
          <w:tcPr>
            <w:tcW w:w="709" w:type="dxa"/>
            <w:vAlign w:val="center"/>
          </w:tcPr>
          <w:p w:rsidR="00FD6A52" w:rsidRPr="00EA125D" w:rsidRDefault="00FD6A52" w:rsidP="00251E84">
            <w:pPr>
              <w:pStyle w:val="a5"/>
              <w:widowControl w:val="0"/>
              <w:numPr>
                <w:ilvl w:val="0"/>
                <w:numId w:val="13"/>
              </w:numPr>
              <w:spacing w:after="0" w:line="240" w:lineRule="auto"/>
              <w:ind w:left="360"/>
              <w:jc w:val="center"/>
              <w:rPr>
                <w:rFonts w:ascii="Times New Roman" w:eastAsia="Times New Roman" w:hAnsi="Times New Roman" w:cs="Times New Roman"/>
                <w:b/>
                <w:sz w:val="24"/>
                <w:szCs w:val="24"/>
                <w:lang w:eastAsia="ru-RU"/>
              </w:rPr>
            </w:pPr>
          </w:p>
        </w:tc>
        <w:tc>
          <w:tcPr>
            <w:tcW w:w="850" w:type="dxa"/>
            <w:vAlign w:val="center"/>
          </w:tcPr>
          <w:p w:rsidR="00FD6A52" w:rsidRPr="00EA125D" w:rsidRDefault="00FD6A52" w:rsidP="00251E84">
            <w:pPr>
              <w:pStyle w:val="a5"/>
              <w:widowControl w:val="0"/>
              <w:numPr>
                <w:ilvl w:val="0"/>
                <w:numId w:val="13"/>
              </w:numPr>
              <w:spacing w:after="0" w:line="240" w:lineRule="auto"/>
              <w:ind w:left="360"/>
              <w:jc w:val="center"/>
              <w:rPr>
                <w:rFonts w:ascii="Times New Roman" w:eastAsia="Times New Roman" w:hAnsi="Times New Roman" w:cs="Times New Roman"/>
                <w:b/>
                <w:sz w:val="24"/>
                <w:szCs w:val="24"/>
                <w:lang w:eastAsia="ru-RU"/>
              </w:rPr>
            </w:pPr>
          </w:p>
        </w:tc>
        <w:tc>
          <w:tcPr>
            <w:tcW w:w="1418" w:type="dxa"/>
            <w:vAlign w:val="center"/>
          </w:tcPr>
          <w:p w:rsidR="00FD6A52" w:rsidRPr="00EA125D" w:rsidRDefault="00FD6A52" w:rsidP="00251E84">
            <w:pPr>
              <w:pStyle w:val="a5"/>
              <w:widowControl w:val="0"/>
              <w:numPr>
                <w:ilvl w:val="0"/>
                <w:numId w:val="13"/>
              </w:numPr>
              <w:spacing w:after="0" w:line="240" w:lineRule="auto"/>
              <w:ind w:left="360"/>
              <w:jc w:val="center"/>
              <w:rPr>
                <w:rFonts w:ascii="Times New Roman" w:eastAsia="Times New Roman" w:hAnsi="Times New Roman" w:cs="Times New Roman"/>
                <w:b/>
                <w:sz w:val="24"/>
                <w:szCs w:val="24"/>
                <w:lang w:eastAsia="ru-RU"/>
              </w:rPr>
            </w:pPr>
          </w:p>
        </w:tc>
      </w:tr>
      <w:tr w:rsidR="00607167" w:rsidRPr="00EA125D" w:rsidTr="00251E84">
        <w:trPr>
          <w:cantSplit/>
        </w:trPr>
        <w:tc>
          <w:tcPr>
            <w:tcW w:w="704" w:type="dxa"/>
            <w:vAlign w:val="center"/>
          </w:tcPr>
          <w:p w:rsidR="00607167" w:rsidRPr="00EA125D" w:rsidRDefault="00607167" w:rsidP="00251E84">
            <w:pPr>
              <w:pStyle w:val="a5"/>
              <w:widowControl w:val="0"/>
              <w:numPr>
                <w:ilvl w:val="0"/>
                <w:numId w:val="3"/>
              </w:numPr>
              <w:spacing w:after="0" w:line="240" w:lineRule="auto"/>
              <w:ind w:left="340" w:hanging="340"/>
              <w:jc w:val="center"/>
              <w:rPr>
                <w:rFonts w:ascii="Times New Roman" w:eastAsia="Times New Roman" w:hAnsi="Times New Roman" w:cs="Times New Roman"/>
                <w:b/>
                <w:sz w:val="24"/>
                <w:szCs w:val="24"/>
                <w:lang w:eastAsia="ru-RU"/>
              </w:rPr>
            </w:pPr>
          </w:p>
        </w:tc>
        <w:tc>
          <w:tcPr>
            <w:tcW w:w="5245" w:type="dxa"/>
          </w:tcPr>
          <w:p w:rsidR="00607167" w:rsidRPr="00EA125D" w:rsidRDefault="00607167" w:rsidP="00251E84">
            <w:pPr>
              <w:widowControl w:val="0"/>
              <w:autoSpaceDE w:val="0"/>
              <w:autoSpaceDN w:val="0"/>
              <w:adjustRightInd w:val="0"/>
              <w:spacing w:line="240" w:lineRule="auto"/>
              <w:jc w:val="both"/>
              <w:rPr>
                <w:rFonts w:eastAsia="Times New Roman" w:cs="Times New Roman"/>
                <w:b/>
                <w:sz w:val="24"/>
                <w:szCs w:val="24"/>
                <w:lang w:eastAsia="ru-RU"/>
              </w:rPr>
            </w:pPr>
            <w:r w:rsidRPr="00EA125D">
              <w:rPr>
                <w:rFonts w:eastAsia="Times New Roman" w:cs="Times New Roman"/>
                <w:b/>
                <w:sz w:val="24"/>
                <w:szCs w:val="24"/>
                <w:lang w:eastAsia="ru-RU"/>
              </w:rPr>
              <w:t>Введение в курс подготовки</w:t>
            </w:r>
          </w:p>
        </w:tc>
        <w:tc>
          <w:tcPr>
            <w:tcW w:w="709" w:type="dxa"/>
            <w:vAlign w:val="center"/>
          </w:tcPr>
          <w:p w:rsidR="00607167" w:rsidRPr="00251E84" w:rsidRDefault="002077A9" w:rsidP="00251E84">
            <w:pPr>
              <w:widowControl w:val="0"/>
              <w:autoSpaceDE w:val="0"/>
              <w:autoSpaceDN w:val="0"/>
              <w:adjustRightInd w:val="0"/>
              <w:spacing w:line="240" w:lineRule="auto"/>
              <w:jc w:val="center"/>
              <w:rPr>
                <w:rFonts w:cs="Times New Roman"/>
                <w:b/>
                <w:sz w:val="24"/>
                <w:szCs w:val="24"/>
              </w:rPr>
            </w:pPr>
            <w:r>
              <w:rPr>
                <w:rFonts w:cs="Times New Roman"/>
                <w:b/>
                <w:sz w:val="24"/>
                <w:szCs w:val="24"/>
              </w:rPr>
              <w:t>1</w:t>
            </w:r>
          </w:p>
        </w:tc>
        <w:tc>
          <w:tcPr>
            <w:tcW w:w="709" w:type="dxa"/>
            <w:vAlign w:val="center"/>
          </w:tcPr>
          <w:p w:rsidR="00607167" w:rsidRPr="00251E84" w:rsidRDefault="002077A9" w:rsidP="00251E84">
            <w:pPr>
              <w:widowControl w:val="0"/>
              <w:autoSpaceDE w:val="0"/>
              <w:autoSpaceDN w:val="0"/>
              <w:adjustRightInd w:val="0"/>
              <w:spacing w:line="240" w:lineRule="auto"/>
              <w:jc w:val="center"/>
              <w:rPr>
                <w:rFonts w:cs="Times New Roman"/>
                <w:b/>
                <w:sz w:val="24"/>
                <w:szCs w:val="24"/>
              </w:rPr>
            </w:pPr>
            <w:r>
              <w:rPr>
                <w:rFonts w:cs="Times New Roman"/>
                <w:b/>
                <w:sz w:val="24"/>
                <w:szCs w:val="24"/>
              </w:rPr>
              <w:t>1</w:t>
            </w:r>
          </w:p>
        </w:tc>
        <w:tc>
          <w:tcPr>
            <w:tcW w:w="709" w:type="dxa"/>
            <w:vAlign w:val="center"/>
          </w:tcPr>
          <w:p w:rsidR="00607167" w:rsidRPr="00EA125D" w:rsidRDefault="00607167" w:rsidP="00251E84">
            <w:pPr>
              <w:widowControl w:val="0"/>
              <w:spacing w:line="240" w:lineRule="auto"/>
              <w:jc w:val="center"/>
              <w:rPr>
                <w:rFonts w:eastAsia="Times New Roman" w:cs="Times New Roman"/>
                <w:b/>
                <w:sz w:val="24"/>
                <w:szCs w:val="24"/>
                <w:lang w:eastAsia="ru-RU"/>
              </w:rPr>
            </w:pPr>
          </w:p>
        </w:tc>
        <w:tc>
          <w:tcPr>
            <w:tcW w:w="850" w:type="dxa"/>
            <w:vAlign w:val="center"/>
          </w:tcPr>
          <w:p w:rsidR="00607167" w:rsidRPr="00EA125D" w:rsidRDefault="00607167" w:rsidP="00251E84">
            <w:pPr>
              <w:widowControl w:val="0"/>
              <w:spacing w:line="240" w:lineRule="auto"/>
              <w:jc w:val="center"/>
              <w:rPr>
                <w:rFonts w:eastAsia="Times New Roman" w:cs="Times New Roman"/>
                <w:b/>
                <w:sz w:val="24"/>
                <w:szCs w:val="24"/>
                <w:lang w:eastAsia="ru-RU"/>
              </w:rPr>
            </w:pPr>
          </w:p>
        </w:tc>
        <w:tc>
          <w:tcPr>
            <w:tcW w:w="1418" w:type="dxa"/>
            <w:vAlign w:val="center"/>
          </w:tcPr>
          <w:p w:rsidR="00607167" w:rsidRPr="00EA125D" w:rsidRDefault="00607167" w:rsidP="00251E84">
            <w:pPr>
              <w:widowControl w:val="0"/>
              <w:spacing w:line="240" w:lineRule="auto"/>
              <w:jc w:val="center"/>
              <w:rPr>
                <w:rFonts w:eastAsia="Times New Roman" w:cs="Times New Roman"/>
                <w:b/>
                <w:sz w:val="24"/>
                <w:szCs w:val="24"/>
                <w:lang w:eastAsia="ru-RU"/>
              </w:rPr>
            </w:pPr>
          </w:p>
        </w:tc>
      </w:tr>
      <w:tr w:rsidR="002077A9" w:rsidRPr="00EA125D" w:rsidTr="00251E84">
        <w:trPr>
          <w:cantSplit/>
        </w:trPr>
        <w:tc>
          <w:tcPr>
            <w:tcW w:w="704" w:type="dxa"/>
            <w:vAlign w:val="center"/>
          </w:tcPr>
          <w:p w:rsidR="002077A9" w:rsidRPr="00EA125D" w:rsidRDefault="002077A9" w:rsidP="00251E84">
            <w:pPr>
              <w:pStyle w:val="a5"/>
              <w:widowControl w:val="0"/>
              <w:numPr>
                <w:ilvl w:val="0"/>
                <w:numId w:val="4"/>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2077A9" w:rsidRPr="00EA125D" w:rsidRDefault="002077A9" w:rsidP="00251E84">
            <w:pPr>
              <w:widowControl w:val="0"/>
              <w:spacing w:line="240" w:lineRule="auto"/>
              <w:jc w:val="both"/>
              <w:rPr>
                <w:rFonts w:eastAsia="Times New Roman" w:cs="Times New Roman"/>
                <w:sz w:val="24"/>
                <w:szCs w:val="24"/>
                <w:lang w:eastAsia="ru-RU"/>
              </w:rPr>
            </w:pPr>
            <w:r w:rsidRPr="00EA125D">
              <w:rPr>
                <w:rFonts w:eastAsia="Times New Roman" w:cs="Times New Roman"/>
                <w:sz w:val="24"/>
                <w:szCs w:val="24"/>
                <w:lang w:eastAsia="ru-RU"/>
              </w:rPr>
              <w:t>Цель, задачи и программа курса подготовки</w:t>
            </w:r>
          </w:p>
        </w:tc>
        <w:tc>
          <w:tcPr>
            <w:tcW w:w="709" w:type="dxa"/>
            <w:vMerge w:val="restart"/>
            <w:vAlign w:val="center"/>
          </w:tcPr>
          <w:p w:rsidR="002077A9" w:rsidRPr="00A66566" w:rsidRDefault="002077A9" w:rsidP="00251E84">
            <w:pPr>
              <w:widowControl w:val="0"/>
              <w:spacing w:line="240" w:lineRule="auto"/>
              <w:jc w:val="center"/>
              <w:rPr>
                <w:rFonts w:eastAsia="Times New Roman" w:cs="Times New Roman"/>
                <w:sz w:val="16"/>
                <w:szCs w:val="16"/>
                <w:lang w:eastAsia="ru-RU"/>
              </w:rPr>
            </w:pPr>
          </w:p>
          <w:p w:rsidR="002077A9" w:rsidRPr="00EA125D" w:rsidRDefault="002077A9" w:rsidP="00F15D70">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709" w:type="dxa"/>
            <w:vMerge w:val="restart"/>
            <w:vAlign w:val="center"/>
          </w:tcPr>
          <w:p w:rsidR="002077A9" w:rsidRPr="00A66566" w:rsidRDefault="002077A9" w:rsidP="00251E84">
            <w:pPr>
              <w:widowControl w:val="0"/>
              <w:spacing w:line="240" w:lineRule="auto"/>
              <w:jc w:val="center"/>
              <w:rPr>
                <w:rFonts w:eastAsia="Times New Roman" w:cs="Times New Roman"/>
                <w:sz w:val="16"/>
                <w:szCs w:val="16"/>
                <w:lang w:eastAsia="ru-RU"/>
              </w:rPr>
            </w:pPr>
          </w:p>
          <w:p w:rsidR="002077A9" w:rsidRPr="00EA125D" w:rsidRDefault="002077A9" w:rsidP="00F15D70">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709" w:type="dxa"/>
            <w:vMerge w:val="restart"/>
            <w:vAlign w:val="center"/>
          </w:tcPr>
          <w:p w:rsidR="002077A9" w:rsidRPr="00EA125D" w:rsidRDefault="002077A9" w:rsidP="00251E84">
            <w:pPr>
              <w:widowControl w:val="0"/>
              <w:spacing w:line="240" w:lineRule="auto"/>
              <w:jc w:val="center"/>
              <w:rPr>
                <w:rFonts w:eastAsia="Times New Roman" w:cs="Times New Roman"/>
                <w:color w:val="FF0000"/>
                <w:sz w:val="24"/>
                <w:szCs w:val="24"/>
                <w:lang w:eastAsia="ru-RU"/>
              </w:rPr>
            </w:pPr>
          </w:p>
        </w:tc>
        <w:tc>
          <w:tcPr>
            <w:tcW w:w="850" w:type="dxa"/>
            <w:vMerge w:val="restart"/>
            <w:vAlign w:val="center"/>
          </w:tcPr>
          <w:p w:rsidR="002077A9" w:rsidRPr="00EA125D" w:rsidRDefault="002077A9" w:rsidP="00251E84">
            <w:pPr>
              <w:widowControl w:val="0"/>
              <w:spacing w:line="240" w:lineRule="auto"/>
              <w:jc w:val="center"/>
              <w:rPr>
                <w:rFonts w:eastAsia="Times New Roman" w:cs="Times New Roman"/>
                <w:color w:val="FF0000"/>
                <w:sz w:val="24"/>
                <w:szCs w:val="24"/>
                <w:lang w:eastAsia="ru-RU"/>
              </w:rPr>
            </w:pPr>
          </w:p>
        </w:tc>
        <w:tc>
          <w:tcPr>
            <w:tcW w:w="1418" w:type="dxa"/>
            <w:vMerge w:val="restart"/>
            <w:vAlign w:val="center"/>
          </w:tcPr>
          <w:p w:rsidR="002077A9" w:rsidRPr="00EA125D" w:rsidRDefault="002077A9" w:rsidP="00251E84">
            <w:pPr>
              <w:widowControl w:val="0"/>
              <w:spacing w:line="240" w:lineRule="auto"/>
              <w:jc w:val="center"/>
              <w:rPr>
                <w:rFonts w:eastAsia="Times New Roman" w:cs="Times New Roman"/>
                <w:color w:val="FF0000"/>
                <w:sz w:val="24"/>
                <w:szCs w:val="24"/>
                <w:lang w:eastAsia="ru-RU"/>
              </w:rPr>
            </w:pPr>
          </w:p>
        </w:tc>
      </w:tr>
      <w:tr w:rsidR="002077A9" w:rsidRPr="00EA125D" w:rsidTr="00251E84">
        <w:trPr>
          <w:cantSplit/>
        </w:trPr>
        <w:tc>
          <w:tcPr>
            <w:tcW w:w="704" w:type="dxa"/>
            <w:vAlign w:val="center"/>
          </w:tcPr>
          <w:p w:rsidR="002077A9" w:rsidRPr="00EA125D" w:rsidRDefault="002077A9" w:rsidP="00251E84">
            <w:pPr>
              <w:pStyle w:val="a5"/>
              <w:widowControl w:val="0"/>
              <w:numPr>
                <w:ilvl w:val="0"/>
                <w:numId w:val="4"/>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vAlign w:val="center"/>
          </w:tcPr>
          <w:p w:rsidR="002077A9" w:rsidRPr="00EA125D" w:rsidRDefault="002077A9" w:rsidP="00251E84">
            <w:pPr>
              <w:widowControl w:val="0"/>
              <w:spacing w:line="240" w:lineRule="auto"/>
              <w:jc w:val="both"/>
              <w:rPr>
                <w:rFonts w:eastAsia="Times New Roman" w:cs="Times New Roman"/>
                <w:sz w:val="24"/>
                <w:szCs w:val="24"/>
                <w:lang w:eastAsia="ru-RU"/>
              </w:rPr>
            </w:pPr>
            <w:r w:rsidRPr="00EA125D">
              <w:rPr>
                <w:rFonts w:eastAsia="Times New Roman" w:cs="Times New Roman"/>
                <w:sz w:val="24"/>
                <w:szCs w:val="24"/>
                <w:lang w:eastAsia="ru-RU"/>
              </w:rPr>
              <w:t xml:space="preserve">Обеспечение транспортной безопасности в Российской Федерации </w:t>
            </w:r>
            <w:r w:rsidRPr="00EA125D">
              <w:rPr>
                <w:rFonts w:cs="Times New Roman"/>
                <w:sz w:val="24"/>
                <w:szCs w:val="24"/>
              </w:rPr>
              <w:t>–</w:t>
            </w:r>
            <w:r w:rsidRPr="00EA125D">
              <w:rPr>
                <w:rFonts w:eastAsia="Times New Roman" w:cs="Times New Roman"/>
                <w:sz w:val="24"/>
                <w:szCs w:val="24"/>
                <w:lang w:eastAsia="ru-RU"/>
              </w:rPr>
              <w:t xml:space="preserve"> история, опыт, прогноз</w:t>
            </w:r>
          </w:p>
        </w:tc>
        <w:tc>
          <w:tcPr>
            <w:tcW w:w="709" w:type="dxa"/>
            <w:vMerge/>
            <w:vAlign w:val="center"/>
          </w:tcPr>
          <w:p w:rsidR="002077A9" w:rsidRPr="00EA125D" w:rsidRDefault="002077A9" w:rsidP="00251E84">
            <w:pPr>
              <w:widowControl w:val="0"/>
              <w:spacing w:line="240" w:lineRule="auto"/>
              <w:jc w:val="center"/>
              <w:rPr>
                <w:rFonts w:eastAsia="Times New Roman" w:cs="Times New Roman"/>
                <w:sz w:val="24"/>
                <w:szCs w:val="24"/>
                <w:lang w:eastAsia="ru-RU"/>
              </w:rPr>
            </w:pPr>
          </w:p>
        </w:tc>
        <w:tc>
          <w:tcPr>
            <w:tcW w:w="709" w:type="dxa"/>
            <w:vMerge/>
            <w:vAlign w:val="center"/>
          </w:tcPr>
          <w:p w:rsidR="002077A9" w:rsidRPr="00EA125D" w:rsidRDefault="002077A9" w:rsidP="00251E84">
            <w:pPr>
              <w:widowControl w:val="0"/>
              <w:spacing w:line="240" w:lineRule="auto"/>
              <w:jc w:val="center"/>
              <w:rPr>
                <w:rFonts w:eastAsia="Times New Roman" w:cs="Times New Roman"/>
                <w:sz w:val="24"/>
                <w:szCs w:val="24"/>
                <w:lang w:eastAsia="ru-RU"/>
              </w:rPr>
            </w:pPr>
          </w:p>
        </w:tc>
        <w:tc>
          <w:tcPr>
            <w:tcW w:w="709" w:type="dxa"/>
            <w:vMerge/>
            <w:vAlign w:val="center"/>
          </w:tcPr>
          <w:p w:rsidR="002077A9" w:rsidRPr="00EA125D" w:rsidRDefault="002077A9" w:rsidP="00251E84">
            <w:pPr>
              <w:widowControl w:val="0"/>
              <w:spacing w:line="240" w:lineRule="auto"/>
              <w:jc w:val="center"/>
              <w:rPr>
                <w:rFonts w:eastAsia="Times New Roman" w:cs="Times New Roman"/>
                <w:color w:val="FF0000"/>
                <w:sz w:val="24"/>
                <w:szCs w:val="24"/>
                <w:lang w:eastAsia="ru-RU"/>
              </w:rPr>
            </w:pPr>
          </w:p>
        </w:tc>
        <w:tc>
          <w:tcPr>
            <w:tcW w:w="850" w:type="dxa"/>
            <w:vMerge/>
            <w:vAlign w:val="center"/>
          </w:tcPr>
          <w:p w:rsidR="002077A9" w:rsidRPr="00EA125D" w:rsidRDefault="002077A9" w:rsidP="00251E84">
            <w:pPr>
              <w:widowControl w:val="0"/>
              <w:spacing w:line="240" w:lineRule="auto"/>
              <w:jc w:val="center"/>
              <w:rPr>
                <w:rFonts w:eastAsia="Times New Roman" w:cs="Times New Roman"/>
                <w:color w:val="FF0000"/>
                <w:sz w:val="24"/>
                <w:szCs w:val="24"/>
                <w:lang w:eastAsia="ru-RU"/>
              </w:rPr>
            </w:pPr>
          </w:p>
        </w:tc>
        <w:tc>
          <w:tcPr>
            <w:tcW w:w="1418" w:type="dxa"/>
            <w:vMerge/>
            <w:vAlign w:val="center"/>
          </w:tcPr>
          <w:p w:rsidR="002077A9" w:rsidRPr="00EA125D" w:rsidRDefault="002077A9" w:rsidP="00251E84">
            <w:pPr>
              <w:widowControl w:val="0"/>
              <w:spacing w:line="240" w:lineRule="auto"/>
              <w:jc w:val="center"/>
              <w:rPr>
                <w:rFonts w:eastAsia="Times New Roman" w:cs="Times New Roman"/>
                <w:color w:val="FF0000"/>
                <w:sz w:val="24"/>
                <w:szCs w:val="24"/>
                <w:lang w:eastAsia="ru-RU"/>
              </w:rPr>
            </w:pPr>
          </w:p>
        </w:tc>
      </w:tr>
      <w:tr w:rsidR="00607167" w:rsidRPr="00EA125D" w:rsidTr="00251E84">
        <w:trPr>
          <w:cantSplit/>
        </w:trPr>
        <w:tc>
          <w:tcPr>
            <w:tcW w:w="704" w:type="dxa"/>
            <w:vAlign w:val="center"/>
          </w:tcPr>
          <w:p w:rsidR="00607167" w:rsidRPr="00EA125D" w:rsidRDefault="00607167" w:rsidP="00251E84">
            <w:pPr>
              <w:pStyle w:val="a5"/>
              <w:widowControl w:val="0"/>
              <w:numPr>
                <w:ilvl w:val="0"/>
                <w:numId w:val="3"/>
              </w:numPr>
              <w:spacing w:after="0" w:line="240" w:lineRule="auto"/>
              <w:ind w:left="340" w:hanging="340"/>
              <w:jc w:val="center"/>
              <w:rPr>
                <w:rFonts w:ascii="Times New Roman" w:eastAsia="Times New Roman" w:hAnsi="Times New Roman" w:cs="Times New Roman"/>
                <w:b/>
                <w:sz w:val="24"/>
                <w:szCs w:val="24"/>
                <w:lang w:eastAsia="ru-RU"/>
              </w:rPr>
            </w:pPr>
          </w:p>
        </w:tc>
        <w:tc>
          <w:tcPr>
            <w:tcW w:w="5245" w:type="dxa"/>
          </w:tcPr>
          <w:p w:rsidR="00607167" w:rsidRPr="00EA125D" w:rsidRDefault="00607167" w:rsidP="00251E84">
            <w:pPr>
              <w:widowControl w:val="0"/>
              <w:autoSpaceDE w:val="0"/>
              <w:autoSpaceDN w:val="0"/>
              <w:adjustRightInd w:val="0"/>
              <w:spacing w:line="240" w:lineRule="auto"/>
              <w:jc w:val="both"/>
              <w:rPr>
                <w:rFonts w:eastAsia="Times New Roman" w:cs="Times New Roman"/>
                <w:b/>
                <w:sz w:val="24"/>
                <w:szCs w:val="24"/>
                <w:lang w:eastAsia="ru-RU"/>
              </w:rPr>
            </w:pPr>
            <w:r w:rsidRPr="00EA125D">
              <w:rPr>
                <w:rFonts w:eastAsia="Times New Roman" w:cs="Times New Roman"/>
                <w:b/>
                <w:sz w:val="24"/>
                <w:szCs w:val="24"/>
                <w:lang w:eastAsia="ru-RU"/>
              </w:rPr>
              <w:t>Нормативная правовая база в области обеспечения транспортной безопасности</w:t>
            </w:r>
          </w:p>
        </w:tc>
        <w:tc>
          <w:tcPr>
            <w:tcW w:w="709" w:type="dxa"/>
            <w:vAlign w:val="center"/>
          </w:tcPr>
          <w:p w:rsidR="00607167" w:rsidRPr="00251E84" w:rsidRDefault="0076117C" w:rsidP="002077A9">
            <w:pPr>
              <w:widowControl w:val="0"/>
              <w:autoSpaceDE w:val="0"/>
              <w:autoSpaceDN w:val="0"/>
              <w:adjustRightInd w:val="0"/>
              <w:spacing w:line="240" w:lineRule="auto"/>
              <w:jc w:val="center"/>
              <w:rPr>
                <w:rFonts w:cs="Times New Roman"/>
                <w:b/>
                <w:sz w:val="24"/>
                <w:szCs w:val="24"/>
              </w:rPr>
            </w:pPr>
            <w:r w:rsidRPr="00251E84">
              <w:rPr>
                <w:rFonts w:cs="Times New Roman"/>
                <w:b/>
                <w:sz w:val="24"/>
                <w:szCs w:val="24"/>
              </w:rPr>
              <w:t>5</w:t>
            </w:r>
          </w:p>
        </w:tc>
        <w:tc>
          <w:tcPr>
            <w:tcW w:w="709" w:type="dxa"/>
            <w:vAlign w:val="center"/>
          </w:tcPr>
          <w:p w:rsidR="00607167" w:rsidRPr="00251E84" w:rsidRDefault="00385D33" w:rsidP="002077A9">
            <w:pPr>
              <w:widowControl w:val="0"/>
              <w:autoSpaceDE w:val="0"/>
              <w:autoSpaceDN w:val="0"/>
              <w:adjustRightInd w:val="0"/>
              <w:spacing w:line="240" w:lineRule="auto"/>
              <w:jc w:val="center"/>
              <w:rPr>
                <w:rFonts w:cs="Times New Roman"/>
                <w:b/>
                <w:sz w:val="24"/>
                <w:szCs w:val="24"/>
              </w:rPr>
            </w:pPr>
            <w:r>
              <w:rPr>
                <w:rFonts w:cs="Times New Roman"/>
                <w:b/>
                <w:sz w:val="24"/>
                <w:szCs w:val="24"/>
              </w:rPr>
              <w:t>4</w:t>
            </w:r>
          </w:p>
        </w:tc>
        <w:tc>
          <w:tcPr>
            <w:tcW w:w="709" w:type="dxa"/>
            <w:vAlign w:val="center"/>
          </w:tcPr>
          <w:p w:rsidR="00607167" w:rsidRPr="00EA125D" w:rsidRDefault="00607167" w:rsidP="00251E84">
            <w:pPr>
              <w:widowControl w:val="0"/>
              <w:spacing w:line="240" w:lineRule="auto"/>
              <w:jc w:val="center"/>
              <w:rPr>
                <w:rFonts w:eastAsia="Times New Roman" w:cs="Times New Roman"/>
                <w:b/>
                <w:sz w:val="24"/>
                <w:szCs w:val="24"/>
                <w:lang w:eastAsia="ru-RU"/>
              </w:rPr>
            </w:pPr>
          </w:p>
        </w:tc>
        <w:tc>
          <w:tcPr>
            <w:tcW w:w="850" w:type="dxa"/>
            <w:vAlign w:val="center"/>
          </w:tcPr>
          <w:p w:rsidR="00607167" w:rsidRPr="00EA125D" w:rsidRDefault="00385D33" w:rsidP="00251E84">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1</w:t>
            </w:r>
          </w:p>
        </w:tc>
        <w:tc>
          <w:tcPr>
            <w:tcW w:w="1418" w:type="dxa"/>
            <w:vAlign w:val="center"/>
          </w:tcPr>
          <w:p w:rsidR="00607167" w:rsidRPr="00EA125D" w:rsidRDefault="00607167" w:rsidP="00251E84">
            <w:pPr>
              <w:widowControl w:val="0"/>
              <w:spacing w:line="240" w:lineRule="auto"/>
              <w:jc w:val="center"/>
              <w:rPr>
                <w:rFonts w:eastAsia="Times New Roman" w:cs="Times New Roman"/>
                <w:b/>
                <w:sz w:val="24"/>
                <w:szCs w:val="24"/>
                <w:lang w:eastAsia="ru-RU"/>
              </w:rPr>
            </w:pPr>
          </w:p>
        </w:tc>
      </w:tr>
      <w:tr w:rsidR="00607167" w:rsidRPr="00EA125D" w:rsidTr="00251E84">
        <w:trPr>
          <w:cantSplit/>
        </w:trPr>
        <w:tc>
          <w:tcPr>
            <w:tcW w:w="704" w:type="dxa"/>
            <w:vAlign w:val="center"/>
          </w:tcPr>
          <w:p w:rsidR="00607167" w:rsidRPr="00EA125D" w:rsidRDefault="00607167" w:rsidP="00251E84">
            <w:pPr>
              <w:pStyle w:val="a5"/>
              <w:widowControl w:val="0"/>
              <w:numPr>
                <w:ilvl w:val="0"/>
                <w:numId w:val="22"/>
              </w:numPr>
              <w:spacing w:after="0" w:line="240" w:lineRule="auto"/>
              <w:ind w:left="360"/>
              <w:jc w:val="center"/>
              <w:rPr>
                <w:rFonts w:ascii="Times New Roman" w:eastAsia="Times New Roman" w:hAnsi="Times New Roman" w:cs="Times New Roman"/>
                <w:sz w:val="24"/>
                <w:szCs w:val="24"/>
                <w:lang w:eastAsia="ru-RU"/>
              </w:rPr>
            </w:pPr>
          </w:p>
        </w:tc>
        <w:tc>
          <w:tcPr>
            <w:tcW w:w="5245" w:type="dxa"/>
          </w:tcPr>
          <w:p w:rsidR="00607167" w:rsidRPr="00EA125D" w:rsidRDefault="00607167" w:rsidP="00251E84">
            <w:pPr>
              <w:widowControl w:val="0"/>
              <w:spacing w:line="240" w:lineRule="auto"/>
              <w:jc w:val="both"/>
              <w:rPr>
                <w:rFonts w:eastAsia="Times New Roman" w:cs="Times New Roman"/>
                <w:sz w:val="24"/>
                <w:szCs w:val="24"/>
                <w:lang w:eastAsia="ru-RU"/>
              </w:rPr>
            </w:pPr>
            <w:r w:rsidRPr="00EA125D">
              <w:rPr>
                <w:rFonts w:eastAsia="Times New Roman" w:cs="Times New Roman"/>
                <w:sz w:val="24"/>
                <w:szCs w:val="24"/>
                <w:lang w:eastAsia="ru-RU"/>
              </w:rPr>
              <w:t xml:space="preserve">Нормативные правовые акты Российской Федерации, регламентирующие вопросы обеспечении транспортной безопасности </w:t>
            </w:r>
            <w:r w:rsidRPr="00EA125D">
              <w:rPr>
                <w:rFonts w:cs="Times New Roman"/>
                <w:sz w:val="24"/>
                <w:szCs w:val="24"/>
              </w:rPr>
              <w:t>–</w:t>
            </w:r>
            <w:r w:rsidRPr="00EA125D">
              <w:rPr>
                <w:rFonts w:eastAsia="Times New Roman" w:cs="Times New Roman"/>
                <w:sz w:val="24"/>
                <w:szCs w:val="24"/>
                <w:lang w:eastAsia="ru-RU"/>
              </w:rPr>
              <w:t xml:space="preserve"> общие сведения</w:t>
            </w:r>
          </w:p>
        </w:tc>
        <w:tc>
          <w:tcPr>
            <w:tcW w:w="709" w:type="dxa"/>
            <w:vAlign w:val="center"/>
          </w:tcPr>
          <w:p w:rsidR="00607167" w:rsidRPr="00EA125D" w:rsidRDefault="00607167" w:rsidP="00251E84">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2</w:t>
            </w:r>
          </w:p>
        </w:tc>
        <w:tc>
          <w:tcPr>
            <w:tcW w:w="709" w:type="dxa"/>
            <w:vAlign w:val="center"/>
          </w:tcPr>
          <w:p w:rsidR="00607167" w:rsidRPr="00EA125D" w:rsidRDefault="00385D33" w:rsidP="00251E84">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709" w:type="dxa"/>
            <w:vAlign w:val="center"/>
          </w:tcPr>
          <w:p w:rsidR="00607167" w:rsidRPr="00EA125D" w:rsidRDefault="00607167" w:rsidP="00251E84">
            <w:pPr>
              <w:widowControl w:val="0"/>
              <w:spacing w:line="240" w:lineRule="auto"/>
              <w:jc w:val="center"/>
              <w:rPr>
                <w:rFonts w:eastAsia="Times New Roman" w:cs="Times New Roman"/>
                <w:sz w:val="24"/>
                <w:szCs w:val="24"/>
                <w:lang w:eastAsia="ru-RU"/>
              </w:rPr>
            </w:pPr>
          </w:p>
        </w:tc>
        <w:tc>
          <w:tcPr>
            <w:tcW w:w="850" w:type="dxa"/>
            <w:vAlign w:val="center"/>
          </w:tcPr>
          <w:p w:rsidR="00607167" w:rsidRPr="00EA125D" w:rsidRDefault="00385D33" w:rsidP="00251E84">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418" w:type="dxa"/>
            <w:vAlign w:val="center"/>
          </w:tcPr>
          <w:p w:rsidR="00607167" w:rsidRPr="00EA125D" w:rsidRDefault="00607167" w:rsidP="00251E84">
            <w:pPr>
              <w:widowControl w:val="0"/>
              <w:spacing w:line="240" w:lineRule="auto"/>
              <w:jc w:val="center"/>
              <w:rPr>
                <w:rFonts w:eastAsia="Times New Roman" w:cs="Times New Roman"/>
                <w:sz w:val="24"/>
                <w:szCs w:val="24"/>
                <w:lang w:eastAsia="ru-RU"/>
              </w:rPr>
            </w:pPr>
          </w:p>
        </w:tc>
      </w:tr>
      <w:tr w:rsidR="00607167" w:rsidRPr="00EA125D" w:rsidTr="00251E84">
        <w:trPr>
          <w:cantSplit/>
        </w:trPr>
        <w:tc>
          <w:tcPr>
            <w:tcW w:w="704" w:type="dxa"/>
            <w:vAlign w:val="center"/>
          </w:tcPr>
          <w:p w:rsidR="00607167" w:rsidRPr="00EA125D" w:rsidRDefault="00607167" w:rsidP="00251E84">
            <w:pPr>
              <w:pStyle w:val="a5"/>
              <w:widowControl w:val="0"/>
              <w:numPr>
                <w:ilvl w:val="0"/>
                <w:numId w:val="22"/>
              </w:numPr>
              <w:spacing w:after="0" w:line="240" w:lineRule="auto"/>
              <w:ind w:left="360"/>
              <w:jc w:val="center"/>
              <w:rPr>
                <w:rFonts w:ascii="Times New Roman" w:eastAsia="Times New Roman" w:hAnsi="Times New Roman" w:cs="Times New Roman"/>
                <w:sz w:val="24"/>
                <w:szCs w:val="24"/>
                <w:lang w:eastAsia="ru-RU"/>
              </w:rPr>
            </w:pPr>
          </w:p>
        </w:tc>
        <w:tc>
          <w:tcPr>
            <w:tcW w:w="5245" w:type="dxa"/>
          </w:tcPr>
          <w:p w:rsidR="00607167" w:rsidRPr="00EA125D" w:rsidRDefault="00607167" w:rsidP="00251E84">
            <w:pPr>
              <w:widowControl w:val="0"/>
              <w:autoSpaceDE w:val="0"/>
              <w:autoSpaceDN w:val="0"/>
              <w:adjustRightInd w:val="0"/>
              <w:spacing w:line="240" w:lineRule="auto"/>
              <w:jc w:val="both"/>
              <w:rPr>
                <w:rFonts w:eastAsia="Times New Roman" w:cs="Times New Roman"/>
                <w:sz w:val="24"/>
                <w:szCs w:val="24"/>
                <w:lang w:eastAsia="ru-RU"/>
              </w:rPr>
            </w:pPr>
            <w:r w:rsidRPr="00EA125D">
              <w:rPr>
                <w:rFonts w:eastAsia="Times New Roman" w:cs="Times New Roman"/>
                <w:sz w:val="24"/>
                <w:szCs w:val="24"/>
                <w:lang w:eastAsia="ru-RU"/>
              </w:rPr>
              <w:t>Требования по обеспечению транспортной безопасности - общие сведения</w:t>
            </w:r>
          </w:p>
        </w:tc>
        <w:tc>
          <w:tcPr>
            <w:tcW w:w="709" w:type="dxa"/>
            <w:vAlign w:val="center"/>
          </w:tcPr>
          <w:p w:rsidR="00607167" w:rsidRPr="00EA125D" w:rsidRDefault="0076117C" w:rsidP="00251E84">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2</w:t>
            </w:r>
          </w:p>
        </w:tc>
        <w:tc>
          <w:tcPr>
            <w:tcW w:w="709" w:type="dxa"/>
            <w:vAlign w:val="center"/>
          </w:tcPr>
          <w:p w:rsidR="00607167" w:rsidRPr="00EA125D" w:rsidRDefault="0076117C" w:rsidP="00251E84">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2</w:t>
            </w:r>
          </w:p>
        </w:tc>
        <w:tc>
          <w:tcPr>
            <w:tcW w:w="709" w:type="dxa"/>
            <w:vAlign w:val="center"/>
          </w:tcPr>
          <w:p w:rsidR="00607167" w:rsidRPr="00EA125D" w:rsidRDefault="00607167" w:rsidP="00251E84">
            <w:pPr>
              <w:widowControl w:val="0"/>
              <w:spacing w:line="240" w:lineRule="auto"/>
              <w:jc w:val="center"/>
              <w:rPr>
                <w:rFonts w:eastAsia="Times New Roman" w:cs="Times New Roman"/>
                <w:sz w:val="24"/>
                <w:szCs w:val="24"/>
                <w:lang w:eastAsia="ru-RU"/>
              </w:rPr>
            </w:pPr>
          </w:p>
        </w:tc>
        <w:tc>
          <w:tcPr>
            <w:tcW w:w="850" w:type="dxa"/>
            <w:vAlign w:val="center"/>
          </w:tcPr>
          <w:p w:rsidR="00607167" w:rsidRPr="00EA125D" w:rsidRDefault="00607167" w:rsidP="00251E84">
            <w:pPr>
              <w:widowControl w:val="0"/>
              <w:spacing w:line="240" w:lineRule="auto"/>
              <w:jc w:val="center"/>
              <w:rPr>
                <w:rFonts w:eastAsia="Times New Roman" w:cs="Times New Roman"/>
                <w:sz w:val="24"/>
                <w:szCs w:val="24"/>
                <w:lang w:eastAsia="ru-RU"/>
              </w:rPr>
            </w:pPr>
          </w:p>
        </w:tc>
        <w:tc>
          <w:tcPr>
            <w:tcW w:w="1418" w:type="dxa"/>
            <w:vAlign w:val="center"/>
          </w:tcPr>
          <w:p w:rsidR="00607167" w:rsidRPr="00EA125D" w:rsidRDefault="00607167"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22"/>
              </w:numPr>
              <w:spacing w:after="0" w:line="240" w:lineRule="auto"/>
              <w:ind w:left="36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Положения международных договоров Российской Федерации, регламентирующие вопросы обеспечения защиты ОТИ и (или) ТС от актов незаконного вмешательства</w:t>
            </w:r>
          </w:p>
        </w:tc>
        <w:tc>
          <w:tcPr>
            <w:tcW w:w="709" w:type="dxa"/>
            <w:vAlign w:val="center"/>
          </w:tcPr>
          <w:p w:rsidR="00EA125D" w:rsidRPr="00EA125D" w:rsidRDefault="00EA125D" w:rsidP="002077A9">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1</w:t>
            </w:r>
          </w:p>
        </w:tc>
        <w:tc>
          <w:tcPr>
            <w:tcW w:w="709" w:type="dxa"/>
            <w:vAlign w:val="center"/>
          </w:tcPr>
          <w:p w:rsidR="00EA125D" w:rsidRPr="00EA125D" w:rsidRDefault="00EA125D" w:rsidP="002077A9">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1</w:t>
            </w: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3"/>
              </w:numPr>
              <w:spacing w:after="0" w:line="240" w:lineRule="auto"/>
              <w:ind w:left="340" w:hanging="340"/>
              <w:jc w:val="center"/>
              <w:rPr>
                <w:rFonts w:ascii="Times New Roman" w:eastAsia="Times New Roman" w:hAnsi="Times New Roman" w:cs="Times New Roman"/>
                <w:b/>
                <w:sz w:val="24"/>
                <w:szCs w:val="24"/>
                <w:lang w:eastAsia="ru-RU"/>
              </w:rPr>
            </w:pPr>
          </w:p>
        </w:tc>
        <w:tc>
          <w:tcPr>
            <w:tcW w:w="5245" w:type="dxa"/>
          </w:tcPr>
          <w:p w:rsidR="00EA125D" w:rsidRPr="00EA125D" w:rsidRDefault="00EA125D" w:rsidP="00251E84">
            <w:pPr>
              <w:widowControl w:val="0"/>
              <w:spacing w:line="240" w:lineRule="auto"/>
              <w:jc w:val="both"/>
              <w:rPr>
                <w:rFonts w:eastAsia="Times New Roman" w:cs="Times New Roman"/>
                <w:b/>
                <w:sz w:val="24"/>
                <w:szCs w:val="24"/>
                <w:lang w:eastAsia="ru-RU"/>
              </w:rPr>
            </w:pPr>
            <w:r w:rsidRPr="00EA125D">
              <w:rPr>
                <w:rFonts w:eastAsia="Times New Roman" w:cs="Times New Roman"/>
                <w:b/>
                <w:sz w:val="24"/>
                <w:szCs w:val="24"/>
                <w:lang w:eastAsia="ru-RU"/>
              </w:rPr>
              <w:t>Устройства, предметы и вещества, в отношении которых установлен запрет или ограничение на перемещение в зону транспортной безопасности или ее часть</w:t>
            </w:r>
          </w:p>
        </w:tc>
        <w:tc>
          <w:tcPr>
            <w:tcW w:w="709" w:type="dxa"/>
            <w:vAlign w:val="center"/>
          </w:tcPr>
          <w:p w:rsidR="00EA125D" w:rsidRPr="00EA125D" w:rsidRDefault="00B030D8" w:rsidP="002077A9">
            <w:pPr>
              <w:widowControl w:val="0"/>
              <w:spacing w:line="240" w:lineRule="auto"/>
              <w:jc w:val="center"/>
              <w:rPr>
                <w:rFonts w:eastAsia="Times New Roman" w:cs="Times New Roman"/>
                <w:b/>
                <w:sz w:val="24"/>
                <w:szCs w:val="24"/>
                <w:lang w:eastAsia="ru-RU"/>
              </w:rPr>
            </w:pPr>
            <w:r w:rsidRPr="00251E84">
              <w:rPr>
                <w:rFonts w:eastAsia="Times New Roman" w:cs="Times New Roman"/>
                <w:b/>
                <w:sz w:val="24"/>
                <w:szCs w:val="24"/>
                <w:lang w:eastAsia="ru-RU"/>
              </w:rPr>
              <w:t>4</w:t>
            </w:r>
          </w:p>
        </w:tc>
        <w:tc>
          <w:tcPr>
            <w:tcW w:w="709"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r w:rsidRPr="00EA125D">
              <w:rPr>
                <w:rFonts w:eastAsia="Times New Roman" w:cs="Times New Roman"/>
                <w:b/>
                <w:sz w:val="24"/>
                <w:szCs w:val="24"/>
                <w:lang w:eastAsia="ru-RU"/>
              </w:rPr>
              <w:t>1</w:t>
            </w:r>
          </w:p>
        </w:tc>
        <w:tc>
          <w:tcPr>
            <w:tcW w:w="709" w:type="dxa"/>
            <w:vAlign w:val="center"/>
          </w:tcPr>
          <w:p w:rsidR="00EA125D" w:rsidRPr="00EA125D" w:rsidRDefault="002077A9" w:rsidP="00251E84">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3</w:t>
            </w:r>
          </w:p>
        </w:tc>
        <w:tc>
          <w:tcPr>
            <w:tcW w:w="850"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5"/>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spacing w:line="240" w:lineRule="auto"/>
              <w:jc w:val="both"/>
              <w:rPr>
                <w:rFonts w:eastAsia="Times New Roman" w:cs="Times New Roman"/>
                <w:sz w:val="24"/>
                <w:szCs w:val="24"/>
                <w:lang w:eastAsia="ru-RU"/>
              </w:rPr>
            </w:pPr>
            <w:r w:rsidRPr="00EA125D">
              <w:rPr>
                <w:rFonts w:eastAsia="Times New Roman" w:cs="Times New Roman"/>
                <w:sz w:val="24"/>
                <w:szCs w:val="24"/>
                <w:lang w:eastAsia="ru-RU"/>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p>
        </w:tc>
        <w:tc>
          <w:tcPr>
            <w:tcW w:w="709" w:type="dxa"/>
            <w:vAlign w:val="center"/>
          </w:tcPr>
          <w:p w:rsidR="00EA125D" w:rsidRPr="00EA125D" w:rsidRDefault="002077A9" w:rsidP="002077A9">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4</w:t>
            </w: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1</w:t>
            </w:r>
          </w:p>
        </w:tc>
        <w:tc>
          <w:tcPr>
            <w:tcW w:w="709" w:type="dxa"/>
            <w:vAlign w:val="center"/>
          </w:tcPr>
          <w:p w:rsidR="00EA125D" w:rsidRPr="00EA125D" w:rsidRDefault="002077A9" w:rsidP="002077A9">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3</w:t>
            </w: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3"/>
              </w:numPr>
              <w:spacing w:after="0" w:line="240" w:lineRule="auto"/>
              <w:ind w:left="340" w:hanging="340"/>
              <w:jc w:val="center"/>
              <w:rPr>
                <w:rFonts w:ascii="Times New Roman" w:eastAsia="Times New Roman" w:hAnsi="Times New Roman" w:cs="Times New Roman"/>
                <w:b/>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
                <w:bCs/>
                <w:sz w:val="24"/>
                <w:szCs w:val="24"/>
              </w:rPr>
            </w:pPr>
            <w:r w:rsidRPr="00EA125D">
              <w:rPr>
                <w:rFonts w:cs="Times New Roman"/>
                <w:b/>
                <w:bCs/>
                <w:sz w:val="24"/>
                <w:szCs w:val="24"/>
              </w:rPr>
              <w:t>Функции системы мер по обеспечению транспортной безопасности</w:t>
            </w:r>
          </w:p>
        </w:tc>
        <w:tc>
          <w:tcPr>
            <w:tcW w:w="709" w:type="dxa"/>
            <w:vAlign w:val="center"/>
          </w:tcPr>
          <w:p w:rsidR="00EA125D" w:rsidRPr="00EA125D" w:rsidRDefault="00EA125D" w:rsidP="002077A9">
            <w:pPr>
              <w:widowControl w:val="0"/>
              <w:spacing w:line="240" w:lineRule="auto"/>
              <w:jc w:val="center"/>
              <w:rPr>
                <w:rFonts w:eastAsia="Times New Roman" w:cs="Times New Roman"/>
                <w:b/>
                <w:sz w:val="24"/>
                <w:szCs w:val="24"/>
                <w:lang w:eastAsia="ru-RU"/>
              </w:rPr>
            </w:pPr>
            <w:r w:rsidRPr="00EA125D">
              <w:rPr>
                <w:rFonts w:eastAsia="Times New Roman" w:cs="Times New Roman"/>
                <w:b/>
                <w:sz w:val="24"/>
                <w:szCs w:val="24"/>
                <w:lang w:eastAsia="ru-RU"/>
              </w:rPr>
              <w:t>3</w:t>
            </w:r>
          </w:p>
        </w:tc>
        <w:tc>
          <w:tcPr>
            <w:tcW w:w="709" w:type="dxa"/>
            <w:vAlign w:val="center"/>
          </w:tcPr>
          <w:p w:rsidR="00EA125D" w:rsidRPr="00EA125D" w:rsidRDefault="00A66566" w:rsidP="002077A9">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2</w:t>
            </w:r>
          </w:p>
        </w:tc>
        <w:tc>
          <w:tcPr>
            <w:tcW w:w="709"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c>
          <w:tcPr>
            <w:tcW w:w="850" w:type="dxa"/>
            <w:vAlign w:val="center"/>
          </w:tcPr>
          <w:p w:rsidR="00EA125D" w:rsidRPr="00EA125D" w:rsidRDefault="00A66566" w:rsidP="00251E84">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6"/>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Категорирование ОТИ и (или) ТС</w:t>
            </w: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1</w:t>
            </w: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1</w:t>
            </w: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6"/>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spacing w:line="240" w:lineRule="auto"/>
              <w:jc w:val="both"/>
              <w:rPr>
                <w:rFonts w:eastAsia="Times New Roman" w:cs="Times New Roman"/>
                <w:sz w:val="24"/>
                <w:szCs w:val="24"/>
                <w:lang w:eastAsia="ru-RU"/>
              </w:rPr>
            </w:pPr>
            <w:r w:rsidRPr="00EA125D">
              <w:rPr>
                <w:rFonts w:cs="Times New Roman"/>
                <w:bCs/>
                <w:sz w:val="24"/>
                <w:szCs w:val="24"/>
              </w:rPr>
              <w:t>Оценка уязвимости ОТИ и (или) ТС</w:t>
            </w: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1</w:t>
            </w: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1</w:t>
            </w: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6"/>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Планирование мер по обеспечению транспортной безопасности</w:t>
            </w:r>
          </w:p>
        </w:tc>
        <w:tc>
          <w:tcPr>
            <w:tcW w:w="709" w:type="dxa"/>
            <w:vAlign w:val="center"/>
          </w:tcPr>
          <w:p w:rsidR="00EA125D" w:rsidRPr="00EA125D" w:rsidRDefault="00EA125D" w:rsidP="002077A9">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1</w:t>
            </w:r>
          </w:p>
        </w:tc>
        <w:tc>
          <w:tcPr>
            <w:tcW w:w="709" w:type="dxa"/>
            <w:vAlign w:val="center"/>
          </w:tcPr>
          <w:p w:rsidR="00EA125D" w:rsidRPr="00EA125D" w:rsidRDefault="00EA125D" w:rsidP="002077A9">
            <w:pPr>
              <w:widowControl w:val="0"/>
              <w:spacing w:line="240" w:lineRule="auto"/>
              <w:jc w:val="center"/>
              <w:rPr>
                <w:rFonts w:eastAsia="Times New Roman" w:cs="Times New Roman"/>
                <w:sz w:val="24"/>
                <w:szCs w:val="24"/>
                <w:lang w:eastAsia="ru-RU"/>
              </w:rPr>
            </w:pP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A66566" w:rsidP="00251E84">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3"/>
              </w:numPr>
              <w:spacing w:after="0" w:line="240" w:lineRule="auto"/>
              <w:ind w:left="36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spacing w:line="240" w:lineRule="auto"/>
              <w:jc w:val="both"/>
              <w:rPr>
                <w:rFonts w:cs="Times New Roman"/>
                <w:b/>
                <w:sz w:val="24"/>
                <w:szCs w:val="24"/>
              </w:rPr>
            </w:pPr>
            <w:r w:rsidRPr="00EA125D">
              <w:rPr>
                <w:rFonts w:cs="Times New Roman"/>
                <w:b/>
                <w:bCs/>
                <w:sz w:val="24"/>
                <w:szCs w:val="24"/>
              </w:rPr>
              <w:t>Силы обеспечения транспортной безопасности</w:t>
            </w:r>
          </w:p>
        </w:tc>
        <w:tc>
          <w:tcPr>
            <w:tcW w:w="709" w:type="dxa"/>
            <w:vAlign w:val="center"/>
          </w:tcPr>
          <w:p w:rsidR="00EA125D" w:rsidRPr="00EA125D" w:rsidRDefault="002D6FE1" w:rsidP="002077A9">
            <w:pPr>
              <w:widowControl w:val="0"/>
              <w:spacing w:line="240" w:lineRule="auto"/>
              <w:jc w:val="center"/>
              <w:rPr>
                <w:rFonts w:cs="Times New Roman"/>
                <w:b/>
                <w:sz w:val="24"/>
                <w:szCs w:val="24"/>
              </w:rPr>
            </w:pPr>
            <w:r w:rsidRPr="00251E84">
              <w:rPr>
                <w:rFonts w:cs="Times New Roman"/>
                <w:b/>
                <w:sz w:val="24"/>
                <w:szCs w:val="24"/>
              </w:rPr>
              <w:t>3</w:t>
            </w:r>
          </w:p>
        </w:tc>
        <w:tc>
          <w:tcPr>
            <w:tcW w:w="709" w:type="dxa"/>
            <w:vAlign w:val="center"/>
          </w:tcPr>
          <w:p w:rsidR="00EA125D" w:rsidRPr="00EA125D" w:rsidRDefault="00251E84" w:rsidP="002077A9">
            <w:pPr>
              <w:widowControl w:val="0"/>
              <w:spacing w:line="240" w:lineRule="auto"/>
              <w:jc w:val="center"/>
              <w:rPr>
                <w:rFonts w:cs="Times New Roman"/>
                <w:b/>
                <w:sz w:val="24"/>
                <w:szCs w:val="24"/>
              </w:rPr>
            </w:pPr>
            <w:r>
              <w:rPr>
                <w:rFonts w:cs="Times New Roman"/>
                <w:b/>
                <w:sz w:val="24"/>
                <w:szCs w:val="24"/>
              </w:rPr>
              <w:t>3</w:t>
            </w:r>
          </w:p>
        </w:tc>
        <w:tc>
          <w:tcPr>
            <w:tcW w:w="709"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10"/>
              </w:numPr>
              <w:spacing w:after="0" w:line="240" w:lineRule="auto"/>
              <w:ind w:left="360"/>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outlineLvl w:val="1"/>
              <w:rPr>
                <w:rFonts w:cs="Times New Roman"/>
                <w:bCs/>
                <w:sz w:val="24"/>
                <w:szCs w:val="24"/>
              </w:rPr>
            </w:pPr>
            <w:r w:rsidRPr="00EA125D">
              <w:rPr>
                <w:rFonts w:cs="Times New Roman"/>
                <w:bCs/>
                <w:sz w:val="24"/>
                <w:szCs w:val="24"/>
              </w:rPr>
              <w:t>Силы обеспечения транспортной безопасности. Подразделения транспортной безопасности: порядок создания, аккредитации и функционирования. Положение (устав) подразделения транспортной безопасности</w:t>
            </w:r>
          </w:p>
        </w:tc>
        <w:tc>
          <w:tcPr>
            <w:tcW w:w="709" w:type="dxa"/>
            <w:vAlign w:val="center"/>
          </w:tcPr>
          <w:p w:rsidR="00EA125D" w:rsidRPr="00EA125D" w:rsidRDefault="00251E84" w:rsidP="00251E84">
            <w:pPr>
              <w:widowControl w:val="0"/>
              <w:spacing w:line="240" w:lineRule="auto"/>
              <w:jc w:val="center"/>
              <w:rPr>
                <w:rFonts w:cs="Times New Roman"/>
                <w:sz w:val="24"/>
                <w:szCs w:val="24"/>
              </w:rPr>
            </w:pPr>
            <w:r>
              <w:rPr>
                <w:rFonts w:cs="Times New Roman"/>
                <w:sz w:val="24"/>
                <w:szCs w:val="24"/>
              </w:rPr>
              <w:t>2</w:t>
            </w:r>
          </w:p>
        </w:tc>
        <w:tc>
          <w:tcPr>
            <w:tcW w:w="709" w:type="dxa"/>
            <w:vAlign w:val="center"/>
          </w:tcPr>
          <w:p w:rsidR="00EA125D" w:rsidRPr="00EA125D" w:rsidRDefault="00251E84" w:rsidP="00251E84">
            <w:pPr>
              <w:widowControl w:val="0"/>
              <w:spacing w:line="240" w:lineRule="auto"/>
              <w:jc w:val="center"/>
              <w:rPr>
                <w:rFonts w:cs="Times New Roman"/>
                <w:sz w:val="24"/>
                <w:szCs w:val="24"/>
              </w:rPr>
            </w:pPr>
            <w:r>
              <w:rPr>
                <w:rFonts w:cs="Times New Roman"/>
                <w:sz w:val="24"/>
                <w:szCs w:val="24"/>
              </w:rPr>
              <w:t>2</w:t>
            </w: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10"/>
              </w:numPr>
              <w:spacing w:after="0" w:line="240" w:lineRule="auto"/>
              <w:ind w:left="360"/>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outlineLvl w:val="1"/>
              <w:rPr>
                <w:rFonts w:cs="Times New Roman"/>
                <w:bCs/>
                <w:sz w:val="24"/>
                <w:szCs w:val="24"/>
              </w:rPr>
            </w:pPr>
            <w:r w:rsidRPr="00EA125D">
              <w:rPr>
                <w:rFonts w:cs="Times New Roman"/>
                <w:bCs/>
                <w:sz w:val="24"/>
                <w:szCs w:val="24"/>
              </w:rPr>
              <w:t>Подготовка и аттестация сил обеспечения транспортной безопасности</w:t>
            </w:r>
          </w:p>
        </w:tc>
        <w:tc>
          <w:tcPr>
            <w:tcW w:w="709" w:type="dxa"/>
            <w:vAlign w:val="center"/>
          </w:tcPr>
          <w:p w:rsidR="00EA125D" w:rsidRPr="00EA125D" w:rsidRDefault="002077A9" w:rsidP="002077A9">
            <w:pPr>
              <w:widowControl w:val="0"/>
              <w:spacing w:line="240" w:lineRule="auto"/>
              <w:jc w:val="center"/>
              <w:rPr>
                <w:rFonts w:cs="Times New Roman"/>
                <w:sz w:val="24"/>
                <w:szCs w:val="24"/>
              </w:rPr>
            </w:pPr>
            <w:r>
              <w:rPr>
                <w:rFonts w:cs="Times New Roman"/>
                <w:sz w:val="24"/>
                <w:szCs w:val="24"/>
              </w:rPr>
              <w:t>1</w:t>
            </w:r>
          </w:p>
        </w:tc>
        <w:tc>
          <w:tcPr>
            <w:tcW w:w="709" w:type="dxa"/>
            <w:vAlign w:val="center"/>
          </w:tcPr>
          <w:p w:rsidR="00EA125D" w:rsidRPr="00EA125D" w:rsidRDefault="00251E84" w:rsidP="00251E84">
            <w:pPr>
              <w:widowControl w:val="0"/>
              <w:spacing w:line="240" w:lineRule="auto"/>
              <w:jc w:val="center"/>
              <w:rPr>
                <w:rFonts w:cs="Times New Roman"/>
                <w:sz w:val="24"/>
                <w:szCs w:val="24"/>
              </w:rPr>
            </w:pPr>
            <w:r>
              <w:rPr>
                <w:rFonts w:cs="Times New Roman"/>
                <w:sz w:val="24"/>
                <w:szCs w:val="24"/>
              </w:rPr>
              <w:t>1</w:t>
            </w: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11"/>
              </w:numPr>
              <w:spacing w:after="0" w:line="240" w:lineRule="auto"/>
              <w:ind w:left="360"/>
              <w:rPr>
                <w:rFonts w:ascii="Times New Roman" w:eastAsia="Times New Roman" w:hAnsi="Times New Roman" w:cs="Times New Roman"/>
                <w:sz w:val="24"/>
                <w:szCs w:val="24"/>
                <w:lang w:eastAsia="ru-RU"/>
              </w:rPr>
            </w:pPr>
          </w:p>
        </w:tc>
        <w:tc>
          <w:tcPr>
            <w:tcW w:w="5245" w:type="dxa"/>
          </w:tcPr>
          <w:p w:rsidR="00EA125D" w:rsidRPr="003C4145" w:rsidRDefault="00EA125D" w:rsidP="003C4145">
            <w:pPr>
              <w:pStyle w:val="a5"/>
              <w:widowControl w:val="0"/>
              <w:numPr>
                <w:ilvl w:val="0"/>
                <w:numId w:val="28"/>
              </w:numPr>
              <w:autoSpaceDE w:val="0"/>
              <w:autoSpaceDN w:val="0"/>
              <w:adjustRightInd w:val="0"/>
              <w:spacing w:line="240" w:lineRule="auto"/>
              <w:jc w:val="both"/>
              <w:rPr>
                <w:rFonts w:cs="Times New Roman"/>
                <w:b/>
                <w:sz w:val="24"/>
                <w:szCs w:val="24"/>
              </w:rPr>
            </w:pPr>
            <w:r w:rsidRPr="003C4145">
              <w:rPr>
                <w:rFonts w:cs="Times New Roman"/>
                <w:b/>
                <w:sz w:val="24"/>
                <w:szCs w:val="24"/>
              </w:rPr>
              <w:t xml:space="preserve">Планирование мер по обеспечению </w:t>
            </w:r>
            <w:r w:rsidRPr="003C4145">
              <w:rPr>
                <w:rFonts w:cs="Times New Roman"/>
                <w:b/>
                <w:sz w:val="24"/>
                <w:szCs w:val="24"/>
              </w:rPr>
              <w:lastRenderedPageBreak/>
              <w:t>транспортной безопасности ОТИ и (или) ТС</w:t>
            </w:r>
          </w:p>
        </w:tc>
        <w:tc>
          <w:tcPr>
            <w:tcW w:w="709" w:type="dxa"/>
            <w:vAlign w:val="center"/>
          </w:tcPr>
          <w:p w:rsidR="00EA125D" w:rsidRPr="00EA125D" w:rsidRDefault="002D6FE1" w:rsidP="00251E84">
            <w:pPr>
              <w:widowControl w:val="0"/>
              <w:autoSpaceDE w:val="0"/>
              <w:autoSpaceDN w:val="0"/>
              <w:adjustRightInd w:val="0"/>
              <w:spacing w:line="240" w:lineRule="auto"/>
              <w:jc w:val="center"/>
              <w:rPr>
                <w:rFonts w:cs="Times New Roman"/>
                <w:b/>
                <w:sz w:val="24"/>
                <w:szCs w:val="24"/>
              </w:rPr>
            </w:pPr>
            <w:r>
              <w:rPr>
                <w:rFonts w:cs="Times New Roman"/>
                <w:b/>
                <w:sz w:val="24"/>
                <w:szCs w:val="24"/>
              </w:rPr>
              <w:lastRenderedPageBreak/>
              <w:t>5,5</w:t>
            </w:r>
          </w:p>
        </w:tc>
        <w:tc>
          <w:tcPr>
            <w:tcW w:w="709" w:type="dxa"/>
            <w:vAlign w:val="center"/>
          </w:tcPr>
          <w:p w:rsidR="00EA125D" w:rsidRPr="00EA125D" w:rsidRDefault="00A66566" w:rsidP="00251E84">
            <w:pPr>
              <w:widowControl w:val="0"/>
              <w:autoSpaceDE w:val="0"/>
              <w:autoSpaceDN w:val="0"/>
              <w:adjustRightInd w:val="0"/>
              <w:spacing w:line="240" w:lineRule="auto"/>
              <w:jc w:val="center"/>
              <w:rPr>
                <w:rFonts w:cs="Times New Roman"/>
                <w:b/>
                <w:sz w:val="24"/>
                <w:szCs w:val="24"/>
              </w:rPr>
            </w:pPr>
            <w:r>
              <w:rPr>
                <w:rFonts w:cs="Times New Roman"/>
                <w:b/>
                <w:sz w:val="24"/>
                <w:szCs w:val="24"/>
              </w:rPr>
              <w:t>2,5</w:t>
            </w: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A66566" w:rsidP="00251E84">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3</w:t>
            </w: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12"/>
              </w:numPr>
              <w:spacing w:after="0" w:line="240" w:lineRule="auto"/>
              <w:ind w:left="360"/>
              <w:rPr>
                <w:rFonts w:ascii="Times New Roman" w:eastAsia="Times New Roman" w:hAnsi="Times New Roman" w:cs="Times New Roman"/>
                <w:sz w:val="24"/>
                <w:szCs w:val="24"/>
                <w:lang w:eastAsia="ru-RU"/>
              </w:rPr>
            </w:pPr>
          </w:p>
        </w:tc>
        <w:tc>
          <w:tcPr>
            <w:tcW w:w="5245" w:type="dxa"/>
          </w:tcPr>
          <w:p w:rsidR="00EA125D" w:rsidRPr="00EA125D" w:rsidRDefault="00EA125D" w:rsidP="00251E84">
            <w:pPr>
              <w:pStyle w:val="ConsPlusNormal"/>
              <w:widowControl w:val="0"/>
              <w:jc w:val="both"/>
              <w:rPr>
                <w:b w:val="0"/>
              </w:rPr>
            </w:pPr>
            <w:r w:rsidRPr="00EA125D">
              <w:rPr>
                <w:b w:val="0"/>
              </w:rPr>
              <w:t>Планирование мер по обеспечению транспортной безопасности ОТИ и (или) ТС</w:t>
            </w:r>
          </w:p>
        </w:tc>
        <w:tc>
          <w:tcPr>
            <w:tcW w:w="709" w:type="dxa"/>
            <w:vAlign w:val="center"/>
          </w:tcPr>
          <w:p w:rsidR="00EA125D" w:rsidRPr="00EA125D" w:rsidRDefault="006D1C0C"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0,</w:t>
            </w:r>
            <w:r w:rsidR="00251E84">
              <w:rPr>
                <w:rFonts w:cs="Times New Roman"/>
                <w:sz w:val="24"/>
                <w:szCs w:val="24"/>
              </w:rPr>
              <w:t>5</w:t>
            </w:r>
          </w:p>
        </w:tc>
        <w:tc>
          <w:tcPr>
            <w:tcW w:w="709" w:type="dxa"/>
            <w:vAlign w:val="center"/>
          </w:tcPr>
          <w:p w:rsidR="00EA125D" w:rsidRPr="00EA125D" w:rsidRDefault="00251E84"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0,5</w:t>
            </w: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12"/>
              </w:numPr>
              <w:spacing w:after="0" w:line="240" w:lineRule="auto"/>
              <w:ind w:left="360"/>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 xml:space="preserve">Планирование мер по обеспечению транспортной безопасности ОТИ и (или) ТС </w:t>
            </w:r>
            <w:r w:rsidRPr="00EA125D">
              <w:rPr>
                <w:rFonts w:cs="Times New Roman"/>
                <w:sz w:val="24"/>
                <w:szCs w:val="24"/>
              </w:rPr>
              <w:t>–</w:t>
            </w:r>
            <w:r w:rsidRPr="00EA125D">
              <w:rPr>
                <w:rFonts w:cs="Times New Roman"/>
                <w:bCs/>
                <w:sz w:val="24"/>
                <w:szCs w:val="24"/>
              </w:rPr>
              <w:t xml:space="preserve"> секторы зоны транспортной безопасности и критические элементы</w:t>
            </w:r>
          </w:p>
        </w:tc>
        <w:tc>
          <w:tcPr>
            <w:tcW w:w="709" w:type="dxa"/>
            <w:vAlign w:val="center"/>
          </w:tcPr>
          <w:p w:rsidR="00EA125D" w:rsidRPr="00EA125D" w:rsidRDefault="00251E84"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0,5</w:t>
            </w:r>
          </w:p>
        </w:tc>
        <w:tc>
          <w:tcPr>
            <w:tcW w:w="709" w:type="dxa"/>
            <w:vAlign w:val="center"/>
          </w:tcPr>
          <w:p w:rsidR="00EA125D" w:rsidRPr="00EA125D" w:rsidRDefault="00251E84"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0,5</w:t>
            </w: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12"/>
              </w:numPr>
              <w:spacing w:after="0" w:line="240" w:lineRule="auto"/>
              <w:ind w:left="360"/>
              <w:rPr>
                <w:rFonts w:ascii="Times New Roman" w:eastAsia="Times New Roman" w:hAnsi="Times New Roman" w:cs="Times New Roman"/>
                <w:sz w:val="24"/>
                <w:szCs w:val="24"/>
                <w:lang w:eastAsia="ru-RU"/>
              </w:rPr>
            </w:pPr>
          </w:p>
        </w:tc>
        <w:tc>
          <w:tcPr>
            <w:tcW w:w="5245" w:type="dxa"/>
          </w:tcPr>
          <w:p w:rsidR="00EA125D" w:rsidRPr="00EA125D" w:rsidRDefault="00EA125D" w:rsidP="00251E84">
            <w:pPr>
              <w:pStyle w:val="ConsPlusNormal"/>
              <w:widowControl w:val="0"/>
              <w:jc w:val="both"/>
              <w:rPr>
                <w:b w:val="0"/>
              </w:rPr>
            </w:pPr>
            <w:r w:rsidRPr="00EA125D">
              <w:rPr>
                <w:b w:val="0"/>
              </w:rPr>
              <w:t>Планирование мер по обеспечению транспортной безопасности ОТИ и (или) ТС – методы и технические средства обеспечения транспортной безопасности</w:t>
            </w:r>
          </w:p>
        </w:tc>
        <w:tc>
          <w:tcPr>
            <w:tcW w:w="709" w:type="dxa"/>
            <w:vAlign w:val="center"/>
          </w:tcPr>
          <w:p w:rsidR="00EA125D" w:rsidRPr="00EA125D" w:rsidRDefault="00251E84"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1,5</w:t>
            </w:r>
          </w:p>
        </w:tc>
        <w:tc>
          <w:tcPr>
            <w:tcW w:w="709" w:type="dxa"/>
            <w:vAlign w:val="center"/>
          </w:tcPr>
          <w:p w:rsidR="00EA125D" w:rsidRPr="00EA125D" w:rsidRDefault="00251E84"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0,5</w:t>
            </w: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251E84" w:rsidRPr="00EA125D" w:rsidTr="00251E84">
        <w:trPr>
          <w:cantSplit/>
        </w:trPr>
        <w:tc>
          <w:tcPr>
            <w:tcW w:w="704" w:type="dxa"/>
            <w:vAlign w:val="center"/>
          </w:tcPr>
          <w:p w:rsidR="00251E84" w:rsidRPr="00EA125D" w:rsidRDefault="00251E84" w:rsidP="00251E84">
            <w:pPr>
              <w:pStyle w:val="a5"/>
              <w:widowControl w:val="0"/>
              <w:numPr>
                <w:ilvl w:val="0"/>
                <w:numId w:val="12"/>
              </w:numPr>
              <w:spacing w:after="0" w:line="240" w:lineRule="auto"/>
              <w:ind w:left="360"/>
              <w:rPr>
                <w:rFonts w:ascii="Times New Roman" w:eastAsia="Times New Roman" w:hAnsi="Times New Roman" w:cs="Times New Roman"/>
                <w:sz w:val="24"/>
                <w:szCs w:val="24"/>
                <w:lang w:eastAsia="ru-RU"/>
              </w:rPr>
            </w:pPr>
          </w:p>
        </w:tc>
        <w:tc>
          <w:tcPr>
            <w:tcW w:w="5245" w:type="dxa"/>
          </w:tcPr>
          <w:p w:rsidR="00251E84" w:rsidRPr="00EA125D" w:rsidRDefault="00251E84" w:rsidP="00251E84">
            <w:pPr>
              <w:pStyle w:val="ConsPlusNormal"/>
              <w:widowControl w:val="0"/>
              <w:jc w:val="both"/>
              <w:rPr>
                <w:b w:val="0"/>
              </w:rPr>
            </w:pPr>
            <w:r w:rsidRPr="00EA125D">
              <w:rPr>
                <w:b w:val="0"/>
              </w:rPr>
              <w:t>Планирование мер по обеспечению транспортной безопасности ОТИ и (или) ТС – разработка, принятие и исполнение внутренних организационно–распорядительных документов</w:t>
            </w:r>
          </w:p>
        </w:tc>
        <w:tc>
          <w:tcPr>
            <w:tcW w:w="709" w:type="dxa"/>
            <w:vAlign w:val="center"/>
          </w:tcPr>
          <w:p w:rsidR="00251E84" w:rsidRPr="00EA125D" w:rsidRDefault="00251E84"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1,5</w:t>
            </w:r>
          </w:p>
        </w:tc>
        <w:tc>
          <w:tcPr>
            <w:tcW w:w="709" w:type="dxa"/>
            <w:vAlign w:val="center"/>
          </w:tcPr>
          <w:p w:rsidR="00251E84" w:rsidRDefault="00251E84" w:rsidP="00251E84">
            <w:pPr>
              <w:jc w:val="center"/>
            </w:pPr>
            <w:r w:rsidRPr="00DE7B12">
              <w:rPr>
                <w:rFonts w:cs="Times New Roman"/>
                <w:sz w:val="24"/>
                <w:szCs w:val="24"/>
              </w:rPr>
              <w:t>0,5</w:t>
            </w:r>
          </w:p>
        </w:tc>
        <w:tc>
          <w:tcPr>
            <w:tcW w:w="709" w:type="dxa"/>
            <w:vAlign w:val="center"/>
          </w:tcPr>
          <w:p w:rsidR="00251E84" w:rsidRPr="00EA125D" w:rsidRDefault="00251E84" w:rsidP="00251E84">
            <w:pPr>
              <w:widowControl w:val="0"/>
              <w:spacing w:line="240" w:lineRule="auto"/>
              <w:jc w:val="center"/>
              <w:rPr>
                <w:rFonts w:eastAsia="Times New Roman" w:cs="Times New Roman"/>
                <w:sz w:val="24"/>
                <w:szCs w:val="24"/>
                <w:lang w:eastAsia="ru-RU"/>
              </w:rPr>
            </w:pPr>
          </w:p>
        </w:tc>
        <w:tc>
          <w:tcPr>
            <w:tcW w:w="850" w:type="dxa"/>
            <w:vAlign w:val="center"/>
          </w:tcPr>
          <w:p w:rsidR="00251E84" w:rsidRPr="00EA125D" w:rsidRDefault="00251E84" w:rsidP="00251E84">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1</w:t>
            </w:r>
          </w:p>
        </w:tc>
        <w:tc>
          <w:tcPr>
            <w:tcW w:w="1418" w:type="dxa"/>
            <w:vAlign w:val="center"/>
          </w:tcPr>
          <w:p w:rsidR="00251E84" w:rsidRPr="00EA125D" w:rsidRDefault="00251E84" w:rsidP="00251E84">
            <w:pPr>
              <w:widowControl w:val="0"/>
              <w:spacing w:line="240" w:lineRule="auto"/>
              <w:jc w:val="center"/>
              <w:rPr>
                <w:rFonts w:eastAsia="Times New Roman" w:cs="Times New Roman"/>
                <w:sz w:val="24"/>
                <w:szCs w:val="24"/>
                <w:lang w:eastAsia="ru-RU"/>
              </w:rPr>
            </w:pPr>
          </w:p>
        </w:tc>
      </w:tr>
      <w:tr w:rsidR="00251E84" w:rsidRPr="00EA125D" w:rsidTr="00251E84">
        <w:trPr>
          <w:cantSplit/>
        </w:trPr>
        <w:tc>
          <w:tcPr>
            <w:tcW w:w="704" w:type="dxa"/>
            <w:vAlign w:val="center"/>
          </w:tcPr>
          <w:p w:rsidR="00251E84" w:rsidRPr="00EA125D" w:rsidRDefault="00251E84" w:rsidP="00251E84">
            <w:pPr>
              <w:pStyle w:val="a5"/>
              <w:widowControl w:val="0"/>
              <w:numPr>
                <w:ilvl w:val="0"/>
                <w:numId w:val="12"/>
              </w:numPr>
              <w:spacing w:after="0" w:line="240" w:lineRule="auto"/>
              <w:ind w:left="360"/>
              <w:rPr>
                <w:rFonts w:ascii="Times New Roman" w:eastAsia="Times New Roman" w:hAnsi="Times New Roman" w:cs="Times New Roman"/>
                <w:sz w:val="24"/>
                <w:szCs w:val="24"/>
                <w:lang w:eastAsia="ru-RU"/>
              </w:rPr>
            </w:pPr>
          </w:p>
        </w:tc>
        <w:tc>
          <w:tcPr>
            <w:tcW w:w="5245" w:type="dxa"/>
          </w:tcPr>
          <w:p w:rsidR="00251E84" w:rsidRPr="00EA125D" w:rsidRDefault="00251E84"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 xml:space="preserve">Планирование мер по обеспечению транспортной безопасности ОТИ и (или) ТС </w:t>
            </w:r>
            <w:r w:rsidRPr="00EA125D">
              <w:rPr>
                <w:rFonts w:cs="Times New Roman"/>
                <w:sz w:val="24"/>
                <w:szCs w:val="24"/>
              </w:rPr>
              <w:t>–</w:t>
            </w:r>
            <w:r w:rsidRPr="00EA125D">
              <w:rPr>
                <w:rFonts w:cs="Times New Roman"/>
                <w:bCs/>
                <w:sz w:val="24"/>
                <w:szCs w:val="24"/>
              </w:rPr>
              <w:t xml:space="preserve"> управление инженерно-техническими системами, техническими средствами и силами ОТБ</w:t>
            </w:r>
          </w:p>
        </w:tc>
        <w:tc>
          <w:tcPr>
            <w:tcW w:w="709" w:type="dxa"/>
            <w:vAlign w:val="center"/>
          </w:tcPr>
          <w:p w:rsidR="00251E84" w:rsidRPr="00EA125D" w:rsidRDefault="006D1C0C"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1</w:t>
            </w:r>
          </w:p>
        </w:tc>
        <w:tc>
          <w:tcPr>
            <w:tcW w:w="709" w:type="dxa"/>
            <w:vAlign w:val="center"/>
          </w:tcPr>
          <w:p w:rsidR="00251E84" w:rsidRDefault="00251E84" w:rsidP="00251E84">
            <w:pPr>
              <w:jc w:val="center"/>
            </w:pPr>
          </w:p>
        </w:tc>
        <w:tc>
          <w:tcPr>
            <w:tcW w:w="709" w:type="dxa"/>
            <w:vAlign w:val="center"/>
          </w:tcPr>
          <w:p w:rsidR="00251E84" w:rsidRPr="00EA125D" w:rsidRDefault="00251E84" w:rsidP="00251E84">
            <w:pPr>
              <w:widowControl w:val="0"/>
              <w:spacing w:line="240" w:lineRule="auto"/>
              <w:jc w:val="center"/>
              <w:rPr>
                <w:rFonts w:eastAsia="Times New Roman" w:cs="Times New Roman"/>
                <w:sz w:val="24"/>
                <w:szCs w:val="24"/>
                <w:lang w:eastAsia="ru-RU"/>
              </w:rPr>
            </w:pPr>
          </w:p>
        </w:tc>
        <w:tc>
          <w:tcPr>
            <w:tcW w:w="850" w:type="dxa"/>
            <w:vAlign w:val="center"/>
          </w:tcPr>
          <w:p w:rsidR="00251E84" w:rsidRPr="00EA125D" w:rsidRDefault="00A66566" w:rsidP="00251E84">
            <w:pPr>
              <w:widowControl w:val="0"/>
              <w:spacing w:line="240" w:lineRule="auto"/>
              <w:jc w:val="center"/>
              <w:rPr>
                <w:rFonts w:eastAsia="Times New Roman" w:cs="Times New Roman"/>
                <w:sz w:val="24"/>
                <w:szCs w:val="24"/>
                <w:lang w:eastAsia="ru-RU"/>
              </w:rPr>
            </w:pPr>
            <w:r>
              <w:t>1</w:t>
            </w:r>
          </w:p>
        </w:tc>
        <w:tc>
          <w:tcPr>
            <w:tcW w:w="1418" w:type="dxa"/>
            <w:vAlign w:val="center"/>
          </w:tcPr>
          <w:p w:rsidR="00251E84" w:rsidRPr="00EA125D" w:rsidRDefault="00251E84" w:rsidP="00251E84">
            <w:pPr>
              <w:widowControl w:val="0"/>
              <w:spacing w:line="240" w:lineRule="auto"/>
              <w:jc w:val="center"/>
              <w:rPr>
                <w:rFonts w:eastAsia="Times New Roman" w:cs="Times New Roman"/>
                <w:sz w:val="24"/>
                <w:szCs w:val="24"/>
                <w:lang w:eastAsia="ru-RU"/>
              </w:rPr>
            </w:pPr>
          </w:p>
        </w:tc>
      </w:tr>
      <w:tr w:rsidR="00251E84" w:rsidRPr="00EA125D" w:rsidTr="00251E84">
        <w:trPr>
          <w:cantSplit/>
        </w:trPr>
        <w:tc>
          <w:tcPr>
            <w:tcW w:w="704" w:type="dxa"/>
            <w:vAlign w:val="center"/>
          </w:tcPr>
          <w:p w:rsidR="00251E84" w:rsidRPr="00EA125D" w:rsidRDefault="00251E84" w:rsidP="00251E84">
            <w:pPr>
              <w:pStyle w:val="a5"/>
              <w:widowControl w:val="0"/>
              <w:numPr>
                <w:ilvl w:val="0"/>
                <w:numId w:val="12"/>
              </w:numPr>
              <w:spacing w:after="0" w:line="240" w:lineRule="auto"/>
              <w:ind w:left="360"/>
              <w:rPr>
                <w:rFonts w:ascii="Times New Roman" w:eastAsia="Times New Roman" w:hAnsi="Times New Roman" w:cs="Times New Roman"/>
                <w:sz w:val="24"/>
                <w:szCs w:val="24"/>
                <w:lang w:eastAsia="ru-RU"/>
              </w:rPr>
            </w:pPr>
          </w:p>
        </w:tc>
        <w:tc>
          <w:tcPr>
            <w:tcW w:w="5245" w:type="dxa"/>
          </w:tcPr>
          <w:p w:rsidR="00251E84" w:rsidRPr="00EA125D" w:rsidRDefault="00251E84"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Ресурсное обеспечение транспортной безопасности</w:t>
            </w:r>
          </w:p>
        </w:tc>
        <w:tc>
          <w:tcPr>
            <w:tcW w:w="709" w:type="dxa"/>
            <w:vAlign w:val="center"/>
          </w:tcPr>
          <w:p w:rsidR="00251E84" w:rsidRPr="00EA125D" w:rsidRDefault="00251E84"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0,5</w:t>
            </w:r>
          </w:p>
        </w:tc>
        <w:tc>
          <w:tcPr>
            <w:tcW w:w="709" w:type="dxa"/>
            <w:vAlign w:val="center"/>
          </w:tcPr>
          <w:p w:rsidR="00251E84" w:rsidRDefault="00251E84" w:rsidP="00251E84">
            <w:pPr>
              <w:jc w:val="center"/>
            </w:pPr>
            <w:r w:rsidRPr="00DE7B12">
              <w:rPr>
                <w:rFonts w:cs="Times New Roman"/>
                <w:sz w:val="24"/>
                <w:szCs w:val="24"/>
              </w:rPr>
              <w:t>0,5</w:t>
            </w:r>
          </w:p>
        </w:tc>
        <w:tc>
          <w:tcPr>
            <w:tcW w:w="709" w:type="dxa"/>
            <w:vAlign w:val="center"/>
          </w:tcPr>
          <w:p w:rsidR="00251E84" w:rsidRPr="00EA125D" w:rsidRDefault="00251E84" w:rsidP="00251E84">
            <w:pPr>
              <w:widowControl w:val="0"/>
              <w:spacing w:line="240" w:lineRule="auto"/>
              <w:jc w:val="center"/>
              <w:rPr>
                <w:rFonts w:eastAsia="Times New Roman" w:cs="Times New Roman"/>
                <w:sz w:val="24"/>
                <w:szCs w:val="24"/>
                <w:lang w:eastAsia="ru-RU"/>
              </w:rPr>
            </w:pPr>
          </w:p>
        </w:tc>
        <w:tc>
          <w:tcPr>
            <w:tcW w:w="850" w:type="dxa"/>
            <w:vAlign w:val="center"/>
          </w:tcPr>
          <w:p w:rsidR="00251E84" w:rsidRPr="00EA125D" w:rsidRDefault="00251E84" w:rsidP="00251E84">
            <w:pPr>
              <w:widowControl w:val="0"/>
              <w:spacing w:line="240" w:lineRule="auto"/>
              <w:jc w:val="center"/>
              <w:rPr>
                <w:rFonts w:eastAsia="Times New Roman" w:cs="Times New Roman"/>
                <w:sz w:val="24"/>
                <w:szCs w:val="24"/>
                <w:lang w:eastAsia="ru-RU"/>
              </w:rPr>
            </w:pPr>
          </w:p>
        </w:tc>
        <w:tc>
          <w:tcPr>
            <w:tcW w:w="1418" w:type="dxa"/>
            <w:vAlign w:val="center"/>
          </w:tcPr>
          <w:p w:rsidR="00251E84" w:rsidRPr="00EA125D" w:rsidRDefault="00251E84"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
                <w:bCs/>
                <w:sz w:val="24"/>
                <w:szCs w:val="24"/>
              </w:rPr>
              <w:t>Реализация мер по обеспечению транспортной безопасности ОТИ и (или) ТС</w:t>
            </w:r>
          </w:p>
        </w:tc>
        <w:tc>
          <w:tcPr>
            <w:tcW w:w="709" w:type="dxa"/>
            <w:vAlign w:val="center"/>
          </w:tcPr>
          <w:p w:rsidR="00EA125D" w:rsidRPr="00EA125D" w:rsidRDefault="002D6FE1" w:rsidP="00251E84">
            <w:pPr>
              <w:widowControl w:val="0"/>
              <w:autoSpaceDE w:val="0"/>
              <w:autoSpaceDN w:val="0"/>
              <w:adjustRightInd w:val="0"/>
              <w:spacing w:line="240" w:lineRule="auto"/>
              <w:jc w:val="center"/>
              <w:rPr>
                <w:rFonts w:cs="Times New Roman"/>
                <w:b/>
                <w:sz w:val="24"/>
                <w:szCs w:val="24"/>
              </w:rPr>
            </w:pPr>
            <w:r w:rsidRPr="00D122AB">
              <w:rPr>
                <w:rFonts w:cs="Times New Roman"/>
                <w:b/>
                <w:sz w:val="24"/>
                <w:szCs w:val="24"/>
              </w:rPr>
              <w:t>21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b/>
                <w:sz w:val="24"/>
                <w:szCs w:val="24"/>
              </w:rPr>
            </w:pPr>
            <w:r w:rsidRPr="00EA125D">
              <w:rPr>
                <w:rFonts w:cs="Times New Roman"/>
                <w:b/>
                <w:sz w:val="24"/>
                <w:szCs w:val="24"/>
              </w:rPr>
              <w:t>2</w:t>
            </w:r>
          </w:p>
        </w:tc>
        <w:tc>
          <w:tcPr>
            <w:tcW w:w="709"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r w:rsidRPr="00EA125D">
              <w:rPr>
                <w:rFonts w:eastAsia="Times New Roman" w:cs="Times New Roman"/>
                <w:b/>
                <w:sz w:val="24"/>
                <w:szCs w:val="24"/>
                <w:lang w:eastAsia="ru-RU"/>
              </w:rPr>
              <w:t>8</w:t>
            </w:r>
          </w:p>
        </w:tc>
        <w:tc>
          <w:tcPr>
            <w:tcW w:w="850" w:type="dxa"/>
            <w:vAlign w:val="center"/>
          </w:tcPr>
          <w:p w:rsidR="00EA125D" w:rsidRPr="00EA125D" w:rsidRDefault="00D122AB" w:rsidP="00251E84">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11</w:t>
            </w: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Технические и технологические характеристики ОТИ и (или) ТС</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r w:rsidRPr="00EA125D">
              <w:rPr>
                <w:rFonts w:cs="Times New Roman"/>
                <w:sz w:val="24"/>
                <w:szCs w:val="24"/>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 xml:space="preserve">Граница и конфигурация зоны транспортной безопасности ОТИ и (или) ТС, ее секторов. Критические элементы ОТИ и (или) ТС. Схемы размещения </w:t>
            </w:r>
            <w:proofErr w:type="spellStart"/>
            <w:r w:rsidRPr="00EA125D">
              <w:rPr>
                <w:rFonts w:cs="Times New Roman"/>
                <w:bCs/>
                <w:sz w:val="24"/>
                <w:szCs w:val="24"/>
              </w:rPr>
              <w:t>контрольно</w:t>
            </w:r>
            <w:proofErr w:type="spellEnd"/>
            <w:r w:rsidRPr="00EA125D">
              <w:rPr>
                <w:rFonts w:cs="Times New Roman"/>
                <w:sz w:val="24"/>
                <w:szCs w:val="24"/>
              </w:rPr>
              <w:t>–</w:t>
            </w:r>
            <w:r w:rsidRPr="00EA125D">
              <w:rPr>
                <w:rFonts w:cs="Times New Roman"/>
                <w:bCs/>
                <w:sz w:val="24"/>
                <w:szCs w:val="24"/>
              </w:rPr>
              <w:t>пропускных пунктов (КПП)</w:t>
            </w:r>
          </w:p>
        </w:tc>
        <w:tc>
          <w:tcPr>
            <w:tcW w:w="709" w:type="dxa"/>
            <w:vAlign w:val="center"/>
          </w:tcPr>
          <w:p w:rsidR="00EA125D" w:rsidRPr="00EA125D" w:rsidRDefault="00D122AB"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rPr>
                <w:rFonts w:cs="Times New Roman"/>
                <w:sz w:val="24"/>
                <w:szCs w:val="24"/>
              </w:rPr>
            </w:pP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D122AB" w:rsidP="00251E84">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Организация пропускного и внутриобъектового режимов на ОТИ и (или) ТС. Контроль доступа в зону транспортной безопасности и на/в критические элементы ОТИ и (или) ТС</w:t>
            </w:r>
          </w:p>
        </w:tc>
        <w:tc>
          <w:tcPr>
            <w:tcW w:w="709" w:type="dxa"/>
            <w:vAlign w:val="center"/>
          </w:tcPr>
          <w:p w:rsidR="00EA125D" w:rsidRPr="00EA125D" w:rsidRDefault="00D122AB"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D122AB" w:rsidP="00251E84">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Реализация порядка функционирования постов (пунктов) управления обеспечением транспортной безопасности на ОТИ и (или) ТС</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r w:rsidRPr="00EA125D">
              <w:rPr>
                <w:rFonts w:cs="Times New Roman"/>
                <w:sz w:val="24"/>
                <w:szCs w:val="24"/>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u w:val="single"/>
              </w:rPr>
            </w:pPr>
            <w:r w:rsidRPr="00EA125D">
              <w:rPr>
                <w:rFonts w:cs="Times New Roman"/>
                <w:bCs/>
                <w:sz w:val="24"/>
                <w:szCs w:val="24"/>
              </w:rPr>
              <w:t>Функционирование инженерных сооружений обеспечения транспортной безопасности</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 xml:space="preserve">Функционирование </w:t>
            </w:r>
            <w:proofErr w:type="spellStart"/>
            <w:r w:rsidRPr="00EA125D">
              <w:rPr>
                <w:rFonts w:cs="Times New Roman"/>
                <w:bCs/>
                <w:sz w:val="24"/>
                <w:szCs w:val="24"/>
              </w:rPr>
              <w:t>инженерно</w:t>
            </w:r>
            <w:proofErr w:type="spellEnd"/>
            <w:r w:rsidRPr="00EA125D">
              <w:rPr>
                <w:rFonts w:cs="Times New Roman"/>
                <w:sz w:val="24"/>
                <w:szCs w:val="24"/>
              </w:rPr>
              <w:t>–</w:t>
            </w:r>
            <w:r w:rsidRPr="00EA125D">
              <w:rPr>
                <w:rFonts w:cs="Times New Roman"/>
                <w:bCs/>
                <w:sz w:val="24"/>
                <w:szCs w:val="24"/>
              </w:rPr>
              <w:t>технических систем обеспечения транспортной безопасности</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r w:rsidRPr="00EA125D">
              <w:rPr>
                <w:rFonts w:cs="Times New Roman"/>
                <w:sz w:val="24"/>
                <w:szCs w:val="24"/>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Технические средства обеспечения транспортной безопасности</w:t>
            </w:r>
          </w:p>
        </w:tc>
        <w:tc>
          <w:tcPr>
            <w:tcW w:w="709" w:type="dxa"/>
            <w:vAlign w:val="center"/>
          </w:tcPr>
          <w:p w:rsidR="00EA125D" w:rsidRPr="00EA125D" w:rsidRDefault="00D122AB"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D122AB" w:rsidP="00251E84">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 xml:space="preserve">Мероприятия по выявлению и распознаванию на контрольно-пропускных пунктах (постах) физических лиц, не имеющих правовых оснований на проход/проезд в зону транспортной безопасности, в/на критические элементы ОТИ и </w:t>
            </w:r>
            <w:r w:rsidRPr="00EA125D">
              <w:rPr>
                <w:rFonts w:cs="Times New Roman"/>
                <w:bCs/>
                <w:sz w:val="24"/>
                <w:szCs w:val="24"/>
              </w:rPr>
              <w:lastRenderedPageBreak/>
              <w:t>(или) ТС</w:t>
            </w:r>
          </w:p>
        </w:tc>
        <w:tc>
          <w:tcPr>
            <w:tcW w:w="709" w:type="dxa"/>
            <w:vAlign w:val="center"/>
          </w:tcPr>
          <w:p w:rsidR="00EA125D" w:rsidRPr="00EA125D" w:rsidRDefault="00D122AB" w:rsidP="00251E84">
            <w:pPr>
              <w:widowControl w:val="0"/>
              <w:autoSpaceDE w:val="0"/>
              <w:autoSpaceDN w:val="0"/>
              <w:adjustRightInd w:val="0"/>
              <w:spacing w:line="240" w:lineRule="auto"/>
              <w:jc w:val="center"/>
              <w:rPr>
                <w:rFonts w:cs="Times New Roman"/>
                <w:sz w:val="24"/>
                <w:szCs w:val="24"/>
              </w:rPr>
            </w:pPr>
            <w:r>
              <w:rPr>
                <w:rFonts w:cs="Times New Roman"/>
                <w:sz w:val="24"/>
                <w:szCs w:val="24"/>
              </w:rPr>
              <w:lastRenderedPageBreak/>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D122AB" w:rsidP="00251E84">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u w:val="single"/>
              </w:rPr>
            </w:pPr>
            <w:r w:rsidRPr="00EA125D">
              <w:rPr>
                <w:rFonts w:cs="Times New Roman"/>
                <w:bCs/>
                <w:sz w:val="24"/>
                <w:szCs w:val="24"/>
              </w:rPr>
              <w:t xml:space="preserve">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и оценка данных </w:t>
            </w:r>
            <w:proofErr w:type="spellStart"/>
            <w:r w:rsidRPr="00EA125D">
              <w:rPr>
                <w:rFonts w:cs="Times New Roman"/>
                <w:bCs/>
                <w:sz w:val="24"/>
                <w:szCs w:val="24"/>
              </w:rPr>
              <w:t>инженерно</w:t>
            </w:r>
            <w:proofErr w:type="spellEnd"/>
            <w:r w:rsidRPr="00EA125D">
              <w:rPr>
                <w:rFonts w:cs="Times New Roman"/>
                <w:sz w:val="24"/>
                <w:szCs w:val="24"/>
              </w:rPr>
              <w:t>–</w:t>
            </w:r>
            <w:r w:rsidRPr="00EA125D">
              <w:rPr>
                <w:rFonts w:cs="Times New Roman"/>
                <w:bCs/>
                <w:sz w:val="24"/>
                <w:szCs w:val="24"/>
              </w:rPr>
              <w:t>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tc>
        <w:tc>
          <w:tcPr>
            <w:tcW w:w="709" w:type="dxa"/>
            <w:vAlign w:val="center"/>
          </w:tcPr>
          <w:p w:rsidR="00EA125D" w:rsidRPr="00EA125D" w:rsidRDefault="00D122AB"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3</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2</w:t>
            </w:r>
          </w:p>
        </w:tc>
        <w:tc>
          <w:tcPr>
            <w:tcW w:w="850" w:type="dxa"/>
            <w:vAlign w:val="center"/>
          </w:tcPr>
          <w:p w:rsidR="00EA125D" w:rsidRPr="00EA125D" w:rsidRDefault="00D122AB" w:rsidP="00251E84">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u w:val="single"/>
              </w:rPr>
            </w:pPr>
            <w:r w:rsidRPr="00EA125D">
              <w:rPr>
                <w:rFonts w:cs="Times New Roman"/>
                <w:bCs/>
                <w:sz w:val="24"/>
                <w:szCs w:val="24"/>
              </w:rPr>
              <w:t>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по обследованию материально</w:t>
            </w:r>
            <w:r w:rsidRPr="00EA125D">
              <w:rPr>
                <w:rFonts w:cs="Times New Roman"/>
                <w:sz w:val="24"/>
                <w:szCs w:val="24"/>
              </w:rPr>
              <w:t>–</w:t>
            </w:r>
            <w:r w:rsidRPr="00EA125D">
              <w:rPr>
                <w:rFonts w:cs="Times New Roman"/>
                <w:bCs/>
                <w:sz w:val="24"/>
                <w:szCs w:val="24"/>
              </w:rPr>
              <w:t>технических объектов, которые могут быть запрещены или ограничены для перемещения в зону транспортной безопасности и на критические элементы ОТИ и (или) ТС</w:t>
            </w:r>
          </w:p>
        </w:tc>
        <w:tc>
          <w:tcPr>
            <w:tcW w:w="709" w:type="dxa"/>
            <w:vAlign w:val="center"/>
          </w:tcPr>
          <w:p w:rsidR="00EA125D" w:rsidRPr="00EA125D" w:rsidRDefault="00D122AB"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6</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6</w:t>
            </w: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u w:val="single"/>
              </w:rPr>
            </w:pPr>
            <w:r w:rsidRPr="00EA125D">
              <w:rPr>
                <w:rFonts w:cs="Times New Roman"/>
                <w:bCs/>
                <w:sz w:val="24"/>
                <w:szCs w:val="24"/>
              </w:rPr>
              <w:t>Организация открытой, закрытой связи, оповещения сил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p>
        </w:tc>
        <w:tc>
          <w:tcPr>
            <w:tcW w:w="709" w:type="dxa"/>
            <w:vAlign w:val="center"/>
          </w:tcPr>
          <w:p w:rsidR="00EA125D" w:rsidRPr="00EA125D" w:rsidRDefault="00D122AB"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D122AB" w:rsidP="00251E84">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Реагирование сил обеспечения транспортной безопасности на подготовку к совершению АНВ или совершение АНВ в отношении ОТИ и (или) ТС</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r w:rsidRPr="00EA125D">
              <w:rPr>
                <w:rFonts w:cs="Times New Roman"/>
                <w:sz w:val="24"/>
                <w:szCs w:val="24"/>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Порядок действий при тревогах: «угроза захвата», «угроза взрыва»</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r w:rsidRPr="00EA125D">
              <w:rPr>
                <w:rFonts w:cs="Times New Roman"/>
                <w:sz w:val="24"/>
                <w:szCs w:val="24"/>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u w:val="single"/>
              </w:rPr>
            </w:pPr>
            <w:r w:rsidRPr="00EA125D">
              <w:rPr>
                <w:rFonts w:cs="Times New Roman"/>
                <w:bCs/>
                <w:sz w:val="24"/>
                <w:szCs w:val="24"/>
              </w:rPr>
              <w:t>Организация учений и тренировок в области обеспечения транспортной безопасности</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
                <w:bCs/>
                <w:sz w:val="24"/>
                <w:szCs w:val="24"/>
              </w:rPr>
            </w:pPr>
            <w:r w:rsidRPr="00EA125D">
              <w:rPr>
                <w:rFonts w:cs="Times New Roman"/>
                <w:b/>
                <w:bCs/>
                <w:sz w:val="24"/>
                <w:szCs w:val="24"/>
              </w:rPr>
              <w:t>Информационное обеспечение транспортной безопасности</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b/>
                <w:sz w:val="24"/>
                <w:szCs w:val="24"/>
              </w:rPr>
            </w:pPr>
            <w:r w:rsidRPr="00EA125D">
              <w:rPr>
                <w:rFonts w:cs="Times New Roman"/>
                <w:b/>
                <w:sz w:val="24"/>
                <w:szCs w:val="24"/>
              </w:rPr>
              <w:t>4</w:t>
            </w:r>
          </w:p>
        </w:tc>
        <w:tc>
          <w:tcPr>
            <w:tcW w:w="709" w:type="dxa"/>
            <w:vAlign w:val="center"/>
          </w:tcPr>
          <w:p w:rsidR="00EA125D" w:rsidRPr="00EA125D" w:rsidRDefault="00385D33" w:rsidP="00251E84">
            <w:pPr>
              <w:widowControl w:val="0"/>
              <w:autoSpaceDE w:val="0"/>
              <w:autoSpaceDN w:val="0"/>
              <w:adjustRightInd w:val="0"/>
              <w:spacing w:line="240" w:lineRule="auto"/>
              <w:jc w:val="center"/>
              <w:rPr>
                <w:rFonts w:cs="Times New Roman"/>
                <w:b/>
                <w:sz w:val="24"/>
                <w:szCs w:val="24"/>
              </w:rPr>
            </w:pPr>
            <w:r>
              <w:rPr>
                <w:rFonts w:cs="Times New Roman"/>
                <w:b/>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EA125D" w:rsidRPr="00EA125D" w:rsidRDefault="00385D33" w:rsidP="00251E84">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3</w:t>
            </w:r>
          </w:p>
        </w:tc>
        <w:tc>
          <w:tcPr>
            <w:tcW w:w="1418"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Единая государственная информационная система обеспечения транспортной безопасности (ЕГИС ОТБ)</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Порядок обращения с информацией ограниченного доступа, сведениями, составляющими государственную тайну</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EA125D" w:rsidRPr="00EA125D" w:rsidRDefault="00385D33" w:rsidP="00251E84">
            <w:pPr>
              <w:widowControl w:val="0"/>
              <w:spacing w:line="240" w:lineRule="auto"/>
              <w:jc w:val="center"/>
              <w:rPr>
                <w:rFonts w:eastAsia="Times New Roman" w:cs="Times New Roman"/>
                <w:b/>
                <w:sz w:val="24"/>
                <w:szCs w:val="24"/>
                <w:lang w:eastAsia="ru-RU"/>
              </w:rPr>
            </w:pPr>
            <w:r w:rsidRPr="00EA125D">
              <w:rPr>
                <w:rFonts w:cs="Times New Roman"/>
                <w:sz w:val="24"/>
                <w:szCs w:val="24"/>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Порядок доведения до сил ОТБ информации об изменении уровня безопасности ОТИ и (или) ТС</w:t>
            </w:r>
          </w:p>
        </w:tc>
        <w:tc>
          <w:tcPr>
            <w:tcW w:w="709" w:type="dxa"/>
            <w:vAlign w:val="center"/>
          </w:tcPr>
          <w:p w:rsidR="00EA125D" w:rsidRPr="00EA125D" w:rsidRDefault="00BD508B"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 xml:space="preserve">Порядок информирования компетентного органа, уполномоченных подразделений органов ФСБ России и МВД России о непосредственных и прямых угрозах совершения и о совершении </w:t>
            </w:r>
            <w:r w:rsidRPr="00EA125D">
              <w:rPr>
                <w:rFonts w:cs="Times New Roman"/>
                <w:bCs/>
                <w:sz w:val="24"/>
                <w:szCs w:val="24"/>
              </w:rPr>
              <w:lastRenderedPageBreak/>
              <w:t>АНВ</w:t>
            </w:r>
          </w:p>
        </w:tc>
        <w:tc>
          <w:tcPr>
            <w:tcW w:w="709" w:type="dxa"/>
            <w:vAlign w:val="center"/>
          </w:tcPr>
          <w:p w:rsidR="00EA125D" w:rsidRPr="00EA125D" w:rsidRDefault="00BD508B" w:rsidP="00251E84">
            <w:pPr>
              <w:widowControl w:val="0"/>
              <w:autoSpaceDE w:val="0"/>
              <w:autoSpaceDN w:val="0"/>
              <w:adjustRightInd w:val="0"/>
              <w:spacing w:line="240" w:lineRule="auto"/>
              <w:jc w:val="center"/>
              <w:rPr>
                <w:rFonts w:cs="Times New Roman"/>
                <w:sz w:val="24"/>
                <w:szCs w:val="24"/>
              </w:rPr>
            </w:pPr>
            <w:r>
              <w:rPr>
                <w:rFonts w:cs="Times New Roman"/>
                <w:sz w:val="24"/>
                <w:szCs w:val="24"/>
              </w:rPr>
              <w:lastRenderedPageBreak/>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b/>
                <w:sz w:val="24"/>
                <w:szCs w:val="24"/>
              </w:rPr>
            </w:pP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EA125D" w:rsidRPr="00EA125D" w:rsidRDefault="00EA125D" w:rsidP="00251E84">
            <w:pPr>
              <w:widowControl w:val="0"/>
              <w:spacing w:line="240" w:lineRule="auto"/>
              <w:jc w:val="center"/>
              <w:rPr>
                <w:rFonts w:eastAsia="Times New Roman" w:cs="Times New Roman"/>
                <w:sz w:val="24"/>
                <w:szCs w:val="24"/>
                <w:lang w:eastAsia="ru-RU"/>
              </w:rPr>
            </w:pPr>
            <w:r w:rsidRPr="00EA125D">
              <w:rPr>
                <w:rFonts w:eastAsia="Times New Roman" w:cs="Times New Roman"/>
                <w:sz w:val="24"/>
                <w:szCs w:val="24"/>
                <w:lang w:eastAsia="ru-RU"/>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
                <w:bCs/>
                <w:sz w:val="24"/>
                <w:szCs w:val="24"/>
              </w:rPr>
            </w:pPr>
            <w:r w:rsidRPr="00EA125D">
              <w:rPr>
                <w:rFonts w:cs="Times New Roman"/>
                <w:b/>
                <w:bCs/>
                <w:sz w:val="24"/>
                <w:szCs w:val="24"/>
              </w:rPr>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709" w:type="dxa"/>
            <w:vAlign w:val="center"/>
          </w:tcPr>
          <w:p w:rsidR="00EA125D" w:rsidRPr="00EA125D" w:rsidRDefault="002D6FE1" w:rsidP="00251E84">
            <w:pPr>
              <w:widowControl w:val="0"/>
              <w:autoSpaceDE w:val="0"/>
              <w:autoSpaceDN w:val="0"/>
              <w:adjustRightInd w:val="0"/>
              <w:spacing w:line="240" w:lineRule="auto"/>
              <w:jc w:val="center"/>
              <w:rPr>
                <w:rFonts w:cs="Times New Roman"/>
                <w:b/>
                <w:sz w:val="24"/>
                <w:szCs w:val="24"/>
              </w:rPr>
            </w:pPr>
            <w:r w:rsidRPr="00D122AB">
              <w:rPr>
                <w:rFonts w:cs="Times New Roman"/>
                <w:b/>
                <w:sz w:val="24"/>
                <w:szCs w:val="24"/>
              </w:rPr>
              <w:t>4,5</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b/>
                <w:sz w:val="24"/>
                <w:szCs w:val="24"/>
              </w:rPr>
            </w:pPr>
            <w:r w:rsidRPr="00EA125D">
              <w:rPr>
                <w:rFonts w:cs="Times New Roman"/>
                <w:b/>
                <w:sz w:val="24"/>
                <w:szCs w:val="24"/>
              </w:rPr>
              <w:t>3</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EA125D" w:rsidRPr="00EA125D" w:rsidRDefault="00385D33" w:rsidP="00251E84">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1,5</w:t>
            </w:r>
          </w:p>
        </w:tc>
        <w:tc>
          <w:tcPr>
            <w:tcW w:w="1418"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Органы государственной власти, осуществляющие федеральный государственный контроль (надзор) в области транспортной безопасности</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Порядок осуществления федерального государственного контроля (надзора) в области транспортной безопасности</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sz w:val="24"/>
                <w:szCs w:val="24"/>
              </w:rPr>
            </w:pPr>
            <w:r w:rsidRPr="00EA125D">
              <w:rPr>
                <w:rFonts w:cs="Times New Roman"/>
                <w:bCs/>
                <w:sz w:val="24"/>
                <w:szCs w:val="24"/>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709" w:type="dxa"/>
            <w:vAlign w:val="center"/>
          </w:tcPr>
          <w:p w:rsidR="00EA125D" w:rsidRPr="00EA125D" w:rsidRDefault="00D122AB"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2,5</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EA125D" w:rsidRPr="00D122AB" w:rsidRDefault="00D122AB" w:rsidP="00251E84">
            <w:pPr>
              <w:widowControl w:val="0"/>
              <w:spacing w:line="240" w:lineRule="auto"/>
              <w:jc w:val="center"/>
              <w:rPr>
                <w:rFonts w:eastAsia="Times New Roman" w:cs="Times New Roman"/>
                <w:sz w:val="24"/>
                <w:szCs w:val="24"/>
                <w:lang w:eastAsia="ru-RU"/>
              </w:rPr>
            </w:pPr>
            <w:r w:rsidRPr="00D122AB">
              <w:rPr>
                <w:rFonts w:eastAsia="Times New Roman" w:cs="Times New Roman"/>
                <w:sz w:val="24"/>
                <w:szCs w:val="24"/>
                <w:lang w:eastAsia="ru-RU"/>
              </w:rPr>
              <w:t>1,5</w:t>
            </w:r>
          </w:p>
        </w:tc>
        <w:tc>
          <w:tcPr>
            <w:tcW w:w="1418"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
                <w:sz w:val="24"/>
                <w:szCs w:val="24"/>
              </w:rPr>
            </w:pPr>
            <w:r w:rsidRPr="00EA125D">
              <w:rPr>
                <w:rFonts w:cs="Times New Roman"/>
                <w:b/>
                <w:bCs/>
                <w:sz w:val="24"/>
                <w:szCs w:val="24"/>
              </w:rPr>
              <w:t>Оценка состояния защищенности ОТИ и (или) ТС и соответствия реализуемых мер угрозам совершения АНВ</w:t>
            </w:r>
          </w:p>
        </w:tc>
        <w:tc>
          <w:tcPr>
            <w:tcW w:w="709" w:type="dxa"/>
            <w:vAlign w:val="center"/>
          </w:tcPr>
          <w:p w:rsidR="00EA125D" w:rsidRPr="00EA125D" w:rsidRDefault="002D6FE1" w:rsidP="00251E84">
            <w:pPr>
              <w:widowControl w:val="0"/>
              <w:autoSpaceDE w:val="0"/>
              <w:autoSpaceDN w:val="0"/>
              <w:adjustRightInd w:val="0"/>
              <w:spacing w:line="240" w:lineRule="auto"/>
              <w:jc w:val="center"/>
              <w:rPr>
                <w:rFonts w:cs="Times New Roman"/>
                <w:b/>
                <w:sz w:val="24"/>
                <w:szCs w:val="24"/>
              </w:rPr>
            </w:pPr>
            <w:r>
              <w:rPr>
                <w:rFonts w:cs="Times New Roman"/>
                <w:b/>
                <w:sz w:val="24"/>
                <w:szCs w:val="24"/>
              </w:rPr>
              <w:t>4,</w:t>
            </w:r>
            <w:r w:rsidR="00EA125D" w:rsidRPr="00EA125D">
              <w:rPr>
                <w:rFonts w:cs="Times New Roman"/>
                <w:b/>
                <w:sz w:val="24"/>
                <w:szCs w:val="24"/>
              </w:rPr>
              <w:t>5</w:t>
            </w:r>
          </w:p>
        </w:tc>
        <w:tc>
          <w:tcPr>
            <w:tcW w:w="709" w:type="dxa"/>
            <w:vAlign w:val="center"/>
          </w:tcPr>
          <w:p w:rsidR="00EA125D" w:rsidRPr="00EA125D" w:rsidRDefault="00D122AB" w:rsidP="00251E84">
            <w:pPr>
              <w:widowControl w:val="0"/>
              <w:autoSpaceDE w:val="0"/>
              <w:autoSpaceDN w:val="0"/>
              <w:adjustRightInd w:val="0"/>
              <w:spacing w:line="240" w:lineRule="auto"/>
              <w:jc w:val="center"/>
              <w:rPr>
                <w:rFonts w:cs="Times New Roman"/>
                <w:b/>
                <w:sz w:val="24"/>
                <w:szCs w:val="24"/>
              </w:rPr>
            </w:pPr>
            <w:r>
              <w:rPr>
                <w:rFonts w:cs="Times New Roman"/>
                <w:b/>
                <w:sz w:val="24"/>
                <w:szCs w:val="24"/>
              </w:rPr>
              <w:t>2</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r w:rsidRPr="00EA125D">
              <w:rPr>
                <w:rFonts w:eastAsia="Times New Roman" w:cs="Times New Roman"/>
                <w:b/>
                <w:sz w:val="24"/>
                <w:szCs w:val="24"/>
                <w:lang w:eastAsia="ru-RU"/>
              </w:rPr>
              <w:t>2</w:t>
            </w:r>
            <w:r w:rsidR="00385D33">
              <w:rPr>
                <w:rFonts w:eastAsia="Times New Roman" w:cs="Times New Roman"/>
                <w:b/>
                <w:sz w:val="24"/>
                <w:szCs w:val="24"/>
                <w:lang w:eastAsia="ru-RU"/>
              </w:rPr>
              <w:t>,5</w:t>
            </w:r>
          </w:p>
        </w:tc>
        <w:tc>
          <w:tcPr>
            <w:tcW w:w="1418"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2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u w:val="single"/>
              </w:rPr>
            </w:pPr>
            <w:r w:rsidRPr="00EA125D">
              <w:rPr>
                <w:rFonts w:cs="Times New Roman"/>
                <w:bCs/>
                <w:sz w:val="24"/>
                <w:szCs w:val="24"/>
              </w:rPr>
              <w:t>Соответствие реализуемых мер угрозам совершения АНВ</w:t>
            </w:r>
          </w:p>
        </w:tc>
        <w:tc>
          <w:tcPr>
            <w:tcW w:w="709" w:type="dxa"/>
            <w:vAlign w:val="center"/>
          </w:tcPr>
          <w:p w:rsidR="00EA125D" w:rsidRPr="00EA125D" w:rsidRDefault="00D122AB"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2</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r w:rsidRPr="00EA125D">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p>
        </w:tc>
        <w:tc>
          <w:tcPr>
            <w:tcW w:w="850" w:type="dxa"/>
            <w:vAlign w:val="center"/>
          </w:tcPr>
          <w:p w:rsidR="00EA125D" w:rsidRPr="00EA125D" w:rsidRDefault="00D122AB" w:rsidP="00251E84">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418"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r>
      <w:tr w:rsidR="00EA125D" w:rsidRPr="00EA125D" w:rsidTr="00251E84">
        <w:trPr>
          <w:cantSplit/>
        </w:trPr>
        <w:tc>
          <w:tcPr>
            <w:tcW w:w="704" w:type="dxa"/>
            <w:vAlign w:val="center"/>
          </w:tcPr>
          <w:p w:rsidR="00EA125D" w:rsidRPr="00EA125D" w:rsidRDefault="00EA125D" w:rsidP="00251E84">
            <w:pPr>
              <w:pStyle w:val="a5"/>
              <w:widowControl w:val="0"/>
              <w:numPr>
                <w:ilvl w:val="0"/>
                <w:numId w:val="20"/>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Cs/>
                <w:sz w:val="24"/>
                <w:szCs w:val="24"/>
              </w:rPr>
            </w:pPr>
            <w:r w:rsidRPr="00EA125D">
              <w:rPr>
                <w:rFonts w:cs="Times New Roman"/>
                <w:bCs/>
                <w:sz w:val="24"/>
                <w:szCs w:val="24"/>
              </w:rPr>
              <w:t>Оценка состояния защищенности ОТИ и (или) ТС от угроз совершения АНВ</w:t>
            </w:r>
          </w:p>
        </w:tc>
        <w:tc>
          <w:tcPr>
            <w:tcW w:w="709" w:type="dxa"/>
            <w:vAlign w:val="center"/>
          </w:tcPr>
          <w:p w:rsidR="00EA125D" w:rsidRPr="00EA125D" w:rsidRDefault="00D122AB"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2,5</w:t>
            </w:r>
          </w:p>
        </w:tc>
        <w:tc>
          <w:tcPr>
            <w:tcW w:w="709" w:type="dxa"/>
            <w:vAlign w:val="center"/>
          </w:tcPr>
          <w:p w:rsidR="00EA125D" w:rsidRPr="00EA125D" w:rsidRDefault="00D122AB"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1</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sz w:val="24"/>
                <w:szCs w:val="24"/>
              </w:rPr>
            </w:pPr>
          </w:p>
        </w:tc>
        <w:tc>
          <w:tcPr>
            <w:tcW w:w="850" w:type="dxa"/>
            <w:vAlign w:val="center"/>
          </w:tcPr>
          <w:p w:rsidR="00EA125D" w:rsidRPr="00EA125D" w:rsidRDefault="00D122AB" w:rsidP="00251E84">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1,5</w:t>
            </w:r>
          </w:p>
        </w:tc>
        <w:tc>
          <w:tcPr>
            <w:tcW w:w="1418"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r>
      <w:tr w:rsidR="002D6FE1" w:rsidRPr="00EA125D" w:rsidTr="00251E84">
        <w:trPr>
          <w:cantSplit/>
        </w:trPr>
        <w:tc>
          <w:tcPr>
            <w:tcW w:w="704" w:type="dxa"/>
            <w:vAlign w:val="center"/>
          </w:tcPr>
          <w:p w:rsidR="002D6FE1" w:rsidRPr="00EA125D" w:rsidRDefault="002D6FE1" w:rsidP="00251E84">
            <w:pPr>
              <w:pStyle w:val="a5"/>
              <w:widowControl w:val="0"/>
              <w:numPr>
                <w:ilvl w:val="0"/>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2D6FE1" w:rsidRPr="00F97310" w:rsidRDefault="002D6FE1" w:rsidP="00251E84">
            <w:pPr>
              <w:autoSpaceDE w:val="0"/>
              <w:autoSpaceDN w:val="0"/>
              <w:adjustRightInd w:val="0"/>
              <w:spacing w:line="240" w:lineRule="auto"/>
              <w:jc w:val="both"/>
              <w:rPr>
                <w:rFonts w:cs="Times New Roman"/>
                <w:b/>
                <w:sz w:val="24"/>
                <w:szCs w:val="24"/>
              </w:rPr>
            </w:pPr>
            <w:r w:rsidRPr="00F97310">
              <w:rPr>
                <w:rStyle w:val="FontStyle18"/>
                <w:b/>
                <w:sz w:val="24"/>
                <w:szCs w:val="24"/>
              </w:rPr>
              <w:t>Принципы формирования содержания и структуры курса и соответствующего междисциплинарного учебного материала</w:t>
            </w:r>
          </w:p>
        </w:tc>
        <w:tc>
          <w:tcPr>
            <w:tcW w:w="709" w:type="dxa"/>
            <w:vAlign w:val="center"/>
          </w:tcPr>
          <w:p w:rsidR="002D6FE1" w:rsidRPr="00EA125D" w:rsidRDefault="002D6FE1" w:rsidP="00251E84">
            <w:pPr>
              <w:widowControl w:val="0"/>
              <w:autoSpaceDE w:val="0"/>
              <w:autoSpaceDN w:val="0"/>
              <w:adjustRightInd w:val="0"/>
              <w:spacing w:line="240" w:lineRule="auto"/>
              <w:jc w:val="center"/>
              <w:rPr>
                <w:rFonts w:cs="Times New Roman"/>
                <w:b/>
                <w:sz w:val="24"/>
                <w:szCs w:val="24"/>
              </w:rPr>
            </w:pPr>
            <w:r>
              <w:rPr>
                <w:rFonts w:cs="Times New Roman"/>
                <w:b/>
                <w:sz w:val="24"/>
                <w:szCs w:val="24"/>
              </w:rPr>
              <w:t>5</w:t>
            </w:r>
          </w:p>
        </w:tc>
        <w:tc>
          <w:tcPr>
            <w:tcW w:w="709" w:type="dxa"/>
            <w:vAlign w:val="center"/>
          </w:tcPr>
          <w:p w:rsidR="002D6FE1" w:rsidRPr="00EA125D" w:rsidRDefault="00450664" w:rsidP="00251E84">
            <w:pPr>
              <w:widowControl w:val="0"/>
              <w:autoSpaceDE w:val="0"/>
              <w:autoSpaceDN w:val="0"/>
              <w:adjustRightInd w:val="0"/>
              <w:spacing w:line="240" w:lineRule="auto"/>
              <w:jc w:val="center"/>
              <w:rPr>
                <w:rFonts w:cs="Times New Roman"/>
                <w:b/>
                <w:sz w:val="24"/>
                <w:szCs w:val="24"/>
              </w:rPr>
            </w:pPr>
            <w:r>
              <w:rPr>
                <w:rFonts w:cs="Times New Roman"/>
                <w:b/>
                <w:sz w:val="24"/>
                <w:szCs w:val="24"/>
              </w:rPr>
              <w:t>3</w:t>
            </w:r>
          </w:p>
        </w:tc>
        <w:tc>
          <w:tcPr>
            <w:tcW w:w="709" w:type="dxa"/>
            <w:vAlign w:val="center"/>
          </w:tcPr>
          <w:p w:rsidR="002D6FE1" w:rsidRPr="00EA125D" w:rsidRDefault="002D6FE1"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2D6FE1" w:rsidRPr="00EA125D" w:rsidRDefault="00450664" w:rsidP="00251E84">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2</w:t>
            </w:r>
          </w:p>
        </w:tc>
        <w:tc>
          <w:tcPr>
            <w:tcW w:w="1418" w:type="dxa"/>
            <w:vAlign w:val="center"/>
          </w:tcPr>
          <w:p w:rsidR="002D6FE1" w:rsidRPr="00EA125D" w:rsidRDefault="002D6FE1" w:rsidP="00251E84">
            <w:pPr>
              <w:widowControl w:val="0"/>
              <w:spacing w:line="240" w:lineRule="auto"/>
              <w:jc w:val="center"/>
              <w:rPr>
                <w:rFonts w:eastAsia="Times New Roman" w:cs="Times New Roman"/>
                <w:b/>
                <w:sz w:val="24"/>
                <w:szCs w:val="24"/>
                <w:lang w:eastAsia="ru-RU"/>
              </w:rPr>
            </w:pPr>
          </w:p>
        </w:tc>
      </w:tr>
      <w:tr w:rsidR="002D6FE1" w:rsidRPr="00EA125D" w:rsidTr="00251E84">
        <w:trPr>
          <w:cantSplit/>
        </w:trPr>
        <w:tc>
          <w:tcPr>
            <w:tcW w:w="704" w:type="dxa"/>
            <w:vAlign w:val="center"/>
          </w:tcPr>
          <w:p w:rsidR="002D6FE1" w:rsidRPr="00EA125D" w:rsidRDefault="002D6FE1" w:rsidP="00251E84">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2D6FE1" w:rsidRPr="00F97310" w:rsidRDefault="00F97310" w:rsidP="00BB2244">
            <w:pPr>
              <w:pStyle w:val="ab"/>
              <w:widowControl w:val="0"/>
              <w:spacing w:before="0" w:beforeAutospacing="0" w:after="0" w:afterAutospacing="0"/>
              <w:jc w:val="both"/>
              <w:rPr>
                <w:rStyle w:val="FontStyle18"/>
                <w:sz w:val="24"/>
                <w:szCs w:val="24"/>
              </w:rPr>
            </w:pPr>
            <w:bookmarkStart w:id="1" w:name="metkadoc1"/>
            <w:r w:rsidRPr="00F97310">
              <w:rPr>
                <w:bCs/>
                <w:color w:val="000000"/>
                <w:kern w:val="36"/>
                <w:shd w:val="clear" w:color="auto" w:fill="FFFFFF"/>
              </w:rPr>
              <w:t>Понятие содержания образования и принципы его формирования</w:t>
            </w:r>
            <w:bookmarkEnd w:id="1"/>
          </w:p>
        </w:tc>
        <w:tc>
          <w:tcPr>
            <w:tcW w:w="709" w:type="dxa"/>
            <w:vAlign w:val="center"/>
          </w:tcPr>
          <w:p w:rsidR="002D6FE1" w:rsidRPr="00450664" w:rsidRDefault="00F97310" w:rsidP="00251E84">
            <w:pPr>
              <w:widowControl w:val="0"/>
              <w:autoSpaceDE w:val="0"/>
              <w:autoSpaceDN w:val="0"/>
              <w:adjustRightInd w:val="0"/>
              <w:spacing w:line="240" w:lineRule="auto"/>
              <w:jc w:val="center"/>
              <w:rPr>
                <w:rFonts w:cs="Times New Roman"/>
                <w:sz w:val="24"/>
                <w:szCs w:val="24"/>
              </w:rPr>
            </w:pPr>
            <w:r w:rsidRPr="00450664">
              <w:rPr>
                <w:rFonts w:cs="Times New Roman"/>
                <w:sz w:val="24"/>
                <w:szCs w:val="24"/>
              </w:rPr>
              <w:t>5</w:t>
            </w:r>
          </w:p>
        </w:tc>
        <w:tc>
          <w:tcPr>
            <w:tcW w:w="709" w:type="dxa"/>
            <w:vAlign w:val="center"/>
          </w:tcPr>
          <w:p w:rsidR="002D6FE1" w:rsidRPr="00450664" w:rsidRDefault="00F97310" w:rsidP="00251E84">
            <w:pPr>
              <w:widowControl w:val="0"/>
              <w:autoSpaceDE w:val="0"/>
              <w:autoSpaceDN w:val="0"/>
              <w:adjustRightInd w:val="0"/>
              <w:spacing w:line="240" w:lineRule="auto"/>
              <w:jc w:val="center"/>
              <w:rPr>
                <w:rFonts w:cs="Times New Roman"/>
                <w:sz w:val="24"/>
                <w:szCs w:val="24"/>
              </w:rPr>
            </w:pPr>
            <w:r w:rsidRPr="00450664">
              <w:rPr>
                <w:rFonts w:cs="Times New Roman"/>
                <w:sz w:val="24"/>
                <w:szCs w:val="24"/>
              </w:rPr>
              <w:t>3</w:t>
            </w:r>
          </w:p>
        </w:tc>
        <w:tc>
          <w:tcPr>
            <w:tcW w:w="709" w:type="dxa"/>
            <w:vAlign w:val="center"/>
          </w:tcPr>
          <w:p w:rsidR="002D6FE1" w:rsidRPr="00450664" w:rsidRDefault="002D6FE1" w:rsidP="00251E84">
            <w:pPr>
              <w:widowControl w:val="0"/>
              <w:autoSpaceDE w:val="0"/>
              <w:autoSpaceDN w:val="0"/>
              <w:adjustRightInd w:val="0"/>
              <w:spacing w:line="240" w:lineRule="auto"/>
              <w:jc w:val="center"/>
              <w:rPr>
                <w:rFonts w:cs="Times New Roman"/>
                <w:sz w:val="24"/>
                <w:szCs w:val="24"/>
              </w:rPr>
            </w:pPr>
          </w:p>
        </w:tc>
        <w:tc>
          <w:tcPr>
            <w:tcW w:w="850" w:type="dxa"/>
            <w:vAlign w:val="center"/>
          </w:tcPr>
          <w:p w:rsidR="002D6FE1" w:rsidRPr="00450664" w:rsidRDefault="00F97310" w:rsidP="00251E84">
            <w:pPr>
              <w:widowControl w:val="0"/>
              <w:spacing w:line="240" w:lineRule="auto"/>
              <w:jc w:val="center"/>
              <w:rPr>
                <w:rFonts w:eastAsia="Times New Roman" w:cs="Times New Roman"/>
                <w:sz w:val="24"/>
                <w:szCs w:val="24"/>
                <w:lang w:eastAsia="ru-RU"/>
              </w:rPr>
            </w:pPr>
            <w:r w:rsidRPr="00450664">
              <w:rPr>
                <w:rFonts w:eastAsia="Times New Roman" w:cs="Times New Roman"/>
                <w:sz w:val="24"/>
                <w:szCs w:val="24"/>
                <w:lang w:eastAsia="ru-RU"/>
              </w:rPr>
              <w:t>2</w:t>
            </w:r>
          </w:p>
        </w:tc>
        <w:tc>
          <w:tcPr>
            <w:tcW w:w="1418" w:type="dxa"/>
            <w:vAlign w:val="center"/>
          </w:tcPr>
          <w:p w:rsidR="002D6FE1" w:rsidRPr="00EA125D" w:rsidRDefault="002D6FE1" w:rsidP="00251E84">
            <w:pPr>
              <w:widowControl w:val="0"/>
              <w:spacing w:line="240" w:lineRule="auto"/>
              <w:jc w:val="center"/>
              <w:rPr>
                <w:rFonts w:eastAsia="Times New Roman" w:cs="Times New Roman"/>
                <w:b/>
                <w:sz w:val="24"/>
                <w:szCs w:val="24"/>
                <w:lang w:eastAsia="ru-RU"/>
              </w:rPr>
            </w:pPr>
          </w:p>
        </w:tc>
      </w:tr>
      <w:tr w:rsidR="002D6FE1" w:rsidRPr="00EA125D" w:rsidTr="00251E84">
        <w:trPr>
          <w:cantSplit/>
        </w:trPr>
        <w:tc>
          <w:tcPr>
            <w:tcW w:w="704" w:type="dxa"/>
            <w:vAlign w:val="center"/>
          </w:tcPr>
          <w:p w:rsidR="002D6FE1" w:rsidRPr="00EA125D" w:rsidRDefault="002D6FE1" w:rsidP="00251E84">
            <w:pPr>
              <w:pStyle w:val="a5"/>
              <w:widowControl w:val="0"/>
              <w:numPr>
                <w:ilvl w:val="0"/>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2D6FE1" w:rsidRPr="00F97310" w:rsidRDefault="002D6FE1" w:rsidP="00251E84">
            <w:pPr>
              <w:autoSpaceDE w:val="0"/>
              <w:autoSpaceDN w:val="0"/>
              <w:adjustRightInd w:val="0"/>
              <w:spacing w:line="240" w:lineRule="auto"/>
              <w:jc w:val="both"/>
              <w:rPr>
                <w:rStyle w:val="FontStyle18"/>
                <w:b/>
                <w:sz w:val="24"/>
                <w:szCs w:val="24"/>
              </w:rPr>
            </w:pPr>
            <w:r w:rsidRPr="00F97310">
              <w:rPr>
                <w:rStyle w:val="FontStyle18"/>
                <w:b/>
                <w:sz w:val="24"/>
                <w:szCs w:val="24"/>
              </w:rPr>
              <w:t>Обоснование выбора педагогической технологии при реализации дополнительных профессионального образовательных программ</w:t>
            </w:r>
          </w:p>
        </w:tc>
        <w:tc>
          <w:tcPr>
            <w:tcW w:w="709" w:type="dxa"/>
            <w:vAlign w:val="center"/>
          </w:tcPr>
          <w:p w:rsidR="002D6FE1" w:rsidRPr="00EA125D" w:rsidRDefault="002D6FE1" w:rsidP="00251E84">
            <w:pPr>
              <w:widowControl w:val="0"/>
              <w:autoSpaceDE w:val="0"/>
              <w:autoSpaceDN w:val="0"/>
              <w:adjustRightInd w:val="0"/>
              <w:spacing w:line="240" w:lineRule="auto"/>
              <w:jc w:val="center"/>
              <w:rPr>
                <w:rFonts w:cs="Times New Roman"/>
                <w:b/>
                <w:sz w:val="24"/>
                <w:szCs w:val="24"/>
              </w:rPr>
            </w:pPr>
            <w:r>
              <w:rPr>
                <w:rFonts w:cs="Times New Roman"/>
                <w:b/>
                <w:sz w:val="24"/>
                <w:szCs w:val="24"/>
              </w:rPr>
              <w:t>3,5</w:t>
            </w:r>
          </w:p>
        </w:tc>
        <w:tc>
          <w:tcPr>
            <w:tcW w:w="709" w:type="dxa"/>
            <w:vAlign w:val="center"/>
          </w:tcPr>
          <w:p w:rsidR="002D6FE1" w:rsidRPr="00EA125D" w:rsidRDefault="00450664" w:rsidP="00251E84">
            <w:pPr>
              <w:widowControl w:val="0"/>
              <w:autoSpaceDE w:val="0"/>
              <w:autoSpaceDN w:val="0"/>
              <w:adjustRightInd w:val="0"/>
              <w:spacing w:line="240" w:lineRule="auto"/>
              <w:jc w:val="center"/>
              <w:rPr>
                <w:rFonts w:cs="Times New Roman"/>
                <w:b/>
                <w:sz w:val="24"/>
                <w:szCs w:val="24"/>
              </w:rPr>
            </w:pPr>
            <w:r>
              <w:rPr>
                <w:rFonts w:cs="Times New Roman"/>
                <w:b/>
                <w:sz w:val="24"/>
                <w:szCs w:val="24"/>
              </w:rPr>
              <w:t>3,5</w:t>
            </w:r>
          </w:p>
        </w:tc>
        <w:tc>
          <w:tcPr>
            <w:tcW w:w="709" w:type="dxa"/>
            <w:vAlign w:val="center"/>
          </w:tcPr>
          <w:p w:rsidR="002D6FE1" w:rsidRPr="00EA125D" w:rsidRDefault="002D6FE1"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2D6FE1" w:rsidRPr="00EA125D" w:rsidRDefault="002D6FE1" w:rsidP="00251E84">
            <w:pPr>
              <w:widowControl w:val="0"/>
              <w:spacing w:line="240" w:lineRule="auto"/>
              <w:jc w:val="center"/>
              <w:rPr>
                <w:rFonts w:eastAsia="Times New Roman" w:cs="Times New Roman"/>
                <w:b/>
                <w:sz w:val="24"/>
                <w:szCs w:val="24"/>
                <w:lang w:eastAsia="ru-RU"/>
              </w:rPr>
            </w:pPr>
          </w:p>
        </w:tc>
        <w:tc>
          <w:tcPr>
            <w:tcW w:w="1418" w:type="dxa"/>
            <w:vAlign w:val="center"/>
          </w:tcPr>
          <w:p w:rsidR="002D6FE1" w:rsidRPr="00EA125D" w:rsidRDefault="002D6FE1" w:rsidP="00251E84">
            <w:pPr>
              <w:widowControl w:val="0"/>
              <w:spacing w:line="240" w:lineRule="auto"/>
              <w:jc w:val="center"/>
              <w:rPr>
                <w:rFonts w:eastAsia="Times New Roman" w:cs="Times New Roman"/>
                <w:b/>
                <w:sz w:val="24"/>
                <w:szCs w:val="24"/>
                <w:lang w:eastAsia="ru-RU"/>
              </w:rPr>
            </w:pPr>
          </w:p>
        </w:tc>
      </w:tr>
      <w:tr w:rsidR="003870D9" w:rsidRPr="00EA125D" w:rsidTr="00251E84">
        <w:trPr>
          <w:cantSplit/>
        </w:trPr>
        <w:tc>
          <w:tcPr>
            <w:tcW w:w="704" w:type="dxa"/>
            <w:vAlign w:val="center"/>
          </w:tcPr>
          <w:p w:rsidR="003870D9" w:rsidRPr="003870D9" w:rsidRDefault="003870D9" w:rsidP="00251E84">
            <w:pPr>
              <w:pStyle w:val="a5"/>
              <w:widowControl w:val="0"/>
              <w:numPr>
                <w:ilvl w:val="1"/>
                <w:numId w:val="11"/>
              </w:numPr>
              <w:spacing w:line="240" w:lineRule="auto"/>
              <w:ind w:left="340" w:hanging="340"/>
              <w:jc w:val="center"/>
              <w:rPr>
                <w:rFonts w:eastAsia="Times New Roman" w:cs="Times New Roman"/>
                <w:sz w:val="24"/>
                <w:szCs w:val="24"/>
                <w:lang w:eastAsia="ru-RU"/>
              </w:rPr>
            </w:pPr>
          </w:p>
        </w:tc>
        <w:tc>
          <w:tcPr>
            <w:tcW w:w="5245" w:type="dxa"/>
          </w:tcPr>
          <w:p w:rsidR="003870D9" w:rsidRPr="00B0203A" w:rsidRDefault="003870D9" w:rsidP="00251E84">
            <w:pPr>
              <w:widowControl w:val="0"/>
              <w:autoSpaceDE w:val="0"/>
              <w:autoSpaceDN w:val="0"/>
              <w:adjustRightInd w:val="0"/>
              <w:spacing w:line="240" w:lineRule="auto"/>
              <w:jc w:val="both"/>
              <w:rPr>
                <w:rStyle w:val="FontStyle18"/>
                <w:sz w:val="24"/>
                <w:szCs w:val="24"/>
              </w:rPr>
            </w:pPr>
            <w:r w:rsidRPr="00B0203A">
              <w:rPr>
                <w:rFonts w:cs="Times New Roman"/>
                <w:bCs/>
                <w:iCs/>
                <w:color w:val="000000"/>
                <w:sz w:val="24"/>
                <w:szCs w:val="24"/>
                <w:shd w:val="clear" w:color="auto" w:fill="FFFFFF"/>
              </w:rPr>
              <w:t>Сущность педагогических технологий</w:t>
            </w:r>
          </w:p>
        </w:tc>
        <w:tc>
          <w:tcPr>
            <w:tcW w:w="709" w:type="dxa"/>
            <w:vAlign w:val="center"/>
          </w:tcPr>
          <w:p w:rsidR="003870D9" w:rsidRPr="00450664" w:rsidRDefault="00450664" w:rsidP="00251E84">
            <w:pPr>
              <w:widowControl w:val="0"/>
              <w:autoSpaceDE w:val="0"/>
              <w:autoSpaceDN w:val="0"/>
              <w:adjustRightInd w:val="0"/>
              <w:spacing w:line="240" w:lineRule="auto"/>
              <w:jc w:val="center"/>
              <w:rPr>
                <w:rFonts w:cs="Times New Roman"/>
                <w:sz w:val="24"/>
                <w:szCs w:val="24"/>
              </w:rPr>
            </w:pPr>
            <w:r w:rsidRPr="00450664">
              <w:rPr>
                <w:rFonts w:cs="Times New Roman"/>
                <w:sz w:val="24"/>
                <w:szCs w:val="24"/>
              </w:rPr>
              <w:t>2</w:t>
            </w:r>
          </w:p>
        </w:tc>
        <w:tc>
          <w:tcPr>
            <w:tcW w:w="709" w:type="dxa"/>
            <w:vAlign w:val="center"/>
          </w:tcPr>
          <w:p w:rsidR="003870D9" w:rsidRPr="00450664" w:rsidRDefault="003870D9" w:rsidP="00251E84">
            <w:pPr>
              <w:widowControl w:val="0"/>
              <w:autoSpaceDE w:val="0"/>
              <w:autoSpaceDN w:val="0"/>
              <w:adjustRightInd w:val="0"/>
              <w:spacing w:line="240" w:lineRule="auto"/>
              <w:jc w:val="center"/>
              <w:rPr>
                <w:rFonts w:cs="Times New Roman"/>
                <w:sz w:val="24"/>
                <w:szCs w:val="24"/>
              </w:rPr>
            </w:pPr>
            <w:r w:rsidRPr="00450664">
              <w:rPr>
                <w:rFonts w:cs="Times New Roman"/>
                <w:sz w:val="24"/>
                <w:szCs w:val="24"/>
              </w:rPr>
              <w:t>2</w:t>
            </w:r>
          </w:p>
        </w:tc>
        <w:tc>
          <w:tcPr>
            <w:tcW w:w="709" w:type="dxa"/>
            <w:vAlign w:val="center"/>
          </w:tcPr>
          <w:p w:rsidR="003870D9" w:rsidRPr="00EA125D" w:rsidRDefault="003870D9"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3870D9" w:rsidRPr="00EA125D" w:rsidRDefault="003870D9" w:rsidP="00251E84">
            <w:pPr>
              <w:widowControl w:val="0"/>
              <w:spacing w:line="240" w:lineRule="auto"/>
              <w:jc w:val="center"/>
              <w:rPr>
                <w:rFonts w:eastAsia="Times New Roman" w:cs="Times New Roman"/>
                <w:b/>
                <w:sz w:val="24"/>
                <w:szCs w:val="24"/>
                <w:lang w:eastAsia="ru-RU"/>
              </w:rPr>
            </w:pPr>
          </w:p>
        </w:tc>
        <w:tc>
          <w:tcPr>
            <w:tcW w:w="1418" w:type="dxa"/>
            <w:vAlign w:val="center"/>
          </w:tcPr>
          <w:p w:rsidR="003870D9" w:rsidRPr="00EA125D" w:rsidRDefault="003870D9" w:rsidP="00251E84">
            <w:pPr>
              <w:widowControl w:val="0"/>
              <w:spacing w:line="240" w:lineRule="auto"/>
              <w:jc w:val="center"/>
              <w:rPr>
                <w:rFonts w:eastAsia="Times New Roman" w:cs="Times New Roman"/>
                <w:b/>
                <w:sz w:val="24"/>
                <w:szCs w:val="24"/>
                <w:lang w:eastAsia="ru-RU"/>
              </w:rPr>
            </w:pPr>
          </w:p>
        </w:tc>
      </w:tr>
      <w:tr w:rsidR="003870D9" w:rsidRPr="00EA125D" w:rsidTr="00251E84">
        <w:trPr>
          <w:cantSplit/>
        </w:trPr>
        <w:tc>
          <w:tcPr>
            <w:tcW w:w="704" w:type="dxa"/>
            <w:vAlign w:val="center"/>
          </w:tcPr>
          <w:p w:rsidR="003870D9" w:rsidRPr="003870D9" w:rsidRDefault="003870D9" w:rsidP="00251E84">
            <w:pPr>
              <w:pStyle w:val="a5"/>
              <w:widowControl w:val="0"/>
              <w:numPr>
                <w:ilvl w:val="1"/>
                <w:numId w:val="11"/>
              </w:numPr>
              <w:spacing w:after="0" w:line="240" w:lineRule="auto"/>
              <w:ind w:left="340" w:hanging="340"/>
              <w:jc w:val="center"/>
              <w:rPr>
                <w:rFonts w:eastAsia="Times New Roman" w:cs="Times New Roman"/>
                <w:sz w:val="24"/>
                <w:szCs w:val="24"/>
                <w:lang w:eastAsia="ru-RU"/>
              </w:rPr>
            </w:pPr>
          </w:p>
        </w:tc>
        <w:tc>
          <w:tcPr>
            <w:tcW w:w="5245" w:type="dxa"/>
          </w:tcPr>
          <w:p w:rsidR="003870D9" w:rsidRPr="00B0203A" w:rsidRDefault="003870D9" w:rsidP="00251E84">
            <w:pPr>
              <w:widowControl w:val="0"/>
              <w:autoSpaceDE w:val="0"/>
              <w:autoSpaceDN w:val="0"/>
              <w:adjustRightInd w:val="0"/>
              <w:spacing w:line="240" w:lineRule="auto"/>
              <w:jc w:val="both"/>
              <w:rPr>
                <w:rFonts w:cs="Times New Roman"/>
                <w:bCs/>
                <w:iCs/>
                <w:color w:val="000000"/>
                <w:sz w:val="24"/>
                <w:szCs w:val="24"/>
                <w:shd w:val="clear" w:color="auto" w:fill="FFFFFF"/>
              </w:rPr>
            </w:pPr>
            <w:r w:rsidRPr="00B0203A">
              <w:rPr>
                <w:rFonts w:cs="Times New Roman"/>
                <w:bCs/>
                <w:iCs/>
                <w:color w:val="000000"/>
                <w:sz w:val="24"/>
                <w:szCs w:val="24"/>
                <w:shd w:val="clear" w:color="auto" w:fill="FFFFFF"/>
              </w:rPr>
              <w:t>Классификация современных педагогических технологий</w:t>
            </w:r>
          </w:p>
        </w:tc>
        <w:tc>
          <w:tcPr>
            <w:tcW w:w="709" w:type="dxa"/>
            <w:vAlign w:val="center"/>
          </w:tcPr>
          <w:p w:rsidR="003870D9" w:rsidRPr="00450664" w:rsidRDefault="00450664" w:rsidP="00251E84">
            <w:pPr>
              <w:widowControl w:val="0"/>
              <w:autoSpaceDE w:val="0"/>
              <w:autoSpaceDN w:val="0"/>
              <w:adjustRightInd w:val="0"/>
              <w:spacing w:line="240" w:lineRule="auto"/>
              <w:jc w:val="center"/>
              <w:rPr>
                <w:rFonts w:cs="Times New Roman"/>
                <w:sz w:val="24"/>
                <w:szCs w:val="24"/>
              </w:rPr>
            </w:pPr>
            <w:r w:rsidRPr="00450664">
              <w:rPr>
                <w:rFonts w:cs="Times New Roman"/>
                <w:sz w:val="24"/>
                <w:szCs w:val="24"/>
              </w:rPr>
              <w:t>1,5</w:t>
            </w:r>
          </w:p>
        </w:tc>
        <w:tc>
          <w:tcPr>
            <w:tcW w:w="709" w:type="dxa"/>
            <w:vAlign w:val="center"/>
          </w:tcPr>
          <w:p w:rsidR="003870D9" w:rsidRPr="00450664" w:rsidRDefault="003870D9" w:rsidP="00251E84">
            <w:pPr>
              <w:widowControl w:val="0"/>
              <w:autoSpaceDE w:val="0"/>
              <w:autoSpaceDN w:val="0"/>
              <w:adjustRightInd w:val="0"/>
              <w:spacing w:line="240" w:lineRule="auto"/>
              <w:jc w:val="center"/>
              <w:rPr>
                <w:rFonts w:cs="Times New Roman"/>
                <w:sz w:val="24"/>
                <w:szCs w:val="24"/>
              </w:rPr>
            </w:pPr>
            <w:r w:rsidRPr="00450664">
              <w:rPr>
                <w:rFonts w:cs="Times New Roman"/>
                <w:sz w:val="24"/>
                <w:szCs w:val="24"/>
              </w:rPr>
              <w:t>1,5</w:t>
            </w:r>
          </w:p>
        </w:tc>
        <w:tc>
          <w:tcPr>
            <w:tcW w:w="709" w:type="dxa"/>
            <w:vAlign w:val="center"/>
          </w:tcPr>
          <w:p w:rsidR="003870D9" w:rsidRPr="00EA125D" w:rsidRDefault="003870D9"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3870D9" w:rsidRPr="00EA125D" w:rsidRDefault="003870D9" w:rsidP="00251E84">
            <w:pPr>
              <w:widowControl w:val="0"/>
              <w:spacing w:line="240" w:lineRule="auto"/>
              <w:jc w:val="center"/>
              <w:rPr>
                <w:rFonts w:eastAsia="Times New Roman" w:cs="Times New Roman"/>
                <w:b/>
                <w:sz w:val="24"/>
                <w:szCs w:val="24"/>
                <w:lang w:eastAsia="ru-RU"/>
              </w:rPr>
            </w:pPr>
          </w:p>
        </w:tc>
        <w:tc>
          <w:tcPr>
            <w:tcW w:w="1418" w:type="dxa"/>
            <w:vAlign w:val="center"/>
          </w:tcPr>
          <w:p w:rsidR="003870D9" w:rsidRPr="00EA125D" w:rsidRDefault="003870D9" w:rsidP="00251E84">
            <w:pPr>
              <w:widowControl w:val="0"/>
              <w:spacing w:line="240" w:lineRule="auto"/>
              <w:jc w:val="center"/>
              <w:rPr>
                <w:rFonts w:eastAsia="Times New Roman" w:cs="Times New Roman"/>
                <w:b/>
                <w:sz w:val="24"/>
                <w:szCs w:val="24"/>
                <w:lang w:eastAsia="ru-RU"/>
              </w:rPr>
            </w:pPr>
          </w:p>
        </w:tc>
      </w:tr>
      <w:tr w:rsidR="002D6FE1" w:rsidRPr="00EA125D" w:rsidTr="00251E84">
        <w:trPr>
          <w:cantSplit/>
        </w:trPr>
        <w:tc>
          <w:tcPr>
            <w:tcW w:w="704" w:type="dxa"/>
            <w:vAlign w:val="center"/>
          </w:tcPr>
          <w:p w:rsidR="002D6FE1" w:rsidRPr="00EA125D" w:rsidRDefault="002D6FE1" w:rsidP="00251E84">
            <w:pPr>
              <w:pStyle w:val="a5"/>
              <w:widowControl w:val="0"/>
              <w:numPr>
                <w:ilvl w:val="0"/>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2D6FE1" w:rsidRPr="00F97310" w:rsidRDefault="002D6FE1" w:rsidP="00251E84">
            <w:pPr>
              <w:widowControl w:val="0"/>
              <w:spacing w:line="240" w:lineRule="auto"/>
              <w:jc w:val="both"/>
              <w:rPr>
                <w:rStyle w:val="FontStyle18"/>
                <w:b/>
                <w:sz w:val="24"/>
                <w:szCs w:val="24"/>
              </w:rPr>
            </w:pPr>
            <w:r w:rsidRPr="00F97310">
              <w:rPr>
                <w:rFonts w:eastAsia="Times New Roman" w:cs="Times New Roman"/>
                <w:b/>
                <w:color w:val="000000"/>
                <w:sz w:val="24"/>
                <w:szCs w:val="24"/>
                <w:lang w:eastAsia="ru-RU"/>
              </w:rPr>
              <w:t>Конструирование</w:t>
            </w:r>
            <w:r w:rsidRPr="00B46E46">
              <w:rPr>
                <w:rFonts w:eastAsia="Times New Roman" w:cs="Times New Roman"/>
                <w:b/>
                <w:color w:val="000000"/>
                <w:sz w:val="24"/>
                <w:szCs w:val="24"/>
                <w:lang w:eastAsia="ru-RU"/>
              </w:rPr>
              <w:t xml:space="preserve"> структуры учебного материала</w:t>
            </w:r>
          </w:p>
        </w:tc>
        <w:tc>
          <w:tcPr>
            <w:tcW w:w="709" w:type="dxa"/>
            <w:vAlign w:val="center"/>
          </w:tcPr>
          <w:p w:rsidR="002D6FE1" w:rsidRPr="00EA125D" w:rsidRDefault="002D6FE1" w:rsidP="00251E84">
            <w:pPr>
              <w:widowControl w:val="0"/>
              <w:autoSpaceDE w:val="0"/>
              <w:autoSpaceDN w:val="0"/>
              <w:adjustRightInd w:val="0"/>
              <w:spacing w:line="240" w:lineRule="auto"/>
              <w:jc w:val="center"/>
              <w:rPr>
                <w:rFonts w:cs="Times New Roman"/>
                <w:b/>
                <w:sz w:val="24"/>
                <w:szCs w:val="24"/>
              </w:rPr>
            </w:pPr>
            <w:r>
              <w:rPr>
                <w:rFonts w:cs="Times New Roman"/>
                <w:b/>
                <w:sz w:val="24"/>
                <w:szCs w:val="24"/>
              </w:rPr>
              <w:t>2</w:t>
            </w:r>
          </w:p>
        </w:tc>
        <w:tc>
          <w:tcPr>
            <w:tcW w:w="709" w:type="dxa"/>
            <w:vAlign w:val="center"/>
          </w:tcPr>
          <w:p w:rsidR="002D6FE1" w:rsidRPr="00EA125D" w:rsidRDefault="00D02C59" w:rsidP="00251E84">
            <w:pPr>
              <w:widowControl w:val="0"/>
              <w:autoSpaceDE w:val="0"/>
              <w:autoSpaceDN w:val="0"/>
              <w:adjustRightInd w:val="0"/>
              <w:spacing w:line="240" w:lineRule="auto"/>
              <w:jc w:val="center"/>
              <w:rPr>
                <w:rFonts w:cs="Times New Roman"/>
                <w:b/>
                <w:sz w:val="24"/>
                <w:szCs w:val="24"/>
              </w:rPr>
            </w:pPr>
            <w:r>
              <w:rPr>
                <w:rFonts w:cs="Times New Roman"/>
                <w:b/>
                <w:sz w:val="24"/>
                <w:szCs w:val="24"/>
              </w:rPr>
              <w:t>2</w:t>
            </w:r>
          </w:p>
        </w:tc>
        <w:tc>
          <w:tcPr>
            <w:tcW w:w="709" w:type="dxa"/>
            <w:vAlign w:val="center"/>
          </w:tcPr>
          <w:p w:rsidR="002D6FE1" w:rsidRPr="00EA125D" w:rsidRDefault="002D6FE1"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2D6FE1" w:rsidRPr="00EA125D" w:rsidRDefault="002D6FE1" w:rsidP="00251E84">
            <w:pPr>
              <w:widowControl w:val="0"/>
              <w:spacing w:line="240" w:lineRule="auto"/>
              <w:jc w:val="center"/>
              <w:rPr>
                <w:rFonts w:eastAsia="Times New Roman" w:cs="Times New Roman"/>
                <w:b/>
                <w:sz w:val="24"/>
                <w:szCs w:val="24"/>
                <w:lang w:eastAsia="ru-RU"/>
              </w:rPr>
            </w:pPr>
          </w:p>
        </w:tc>
        <w:tc>
          <w:tcPr>
            <w:tcW w:w="1418" w:type="dxa"/>
            <w:vAlign w:val="center"/>
          </w:tcPr>
          <w:p w:rsidR="002D6FE1" w:rsidRPr="00EA125D" w:rsidRDefault="002D6FE1" w:rsidP="00251E84">
            <w:pPr>
              <w:widowControl w:val="0"/>
              <w:spacing w:line="240" w:lineRule="auto"/>
              <w:jc w:val="center"/>
              <w:rPr>
                <w:rFonts w:eastAsia="Times New Roman" w:cs="Times New Roman"/>
                <w:b/>
                <w:sz w:val="24"/>
                <w:szCs w:val="24"/>
                <w:lang w:eastAsia="ru-RU"/>
              </w:rPr>
            </w:pPr>
          </w:p>
        </w:tc>
      </w:tr>
      <w:tr w:rsidR="00D60A6E" w:rsidRPr="00EA125D" w:rsidTr="00251E84">
        <w:trPr>
          <w:cantSplit/>
        </w:trPr>
        <w:tc>
          <w:tcPr>
            <w:tcW w:w="704" w:type="dxa"/>
            <w:vAlign w:val="center"/>
          </w:tcPr>
          <w:p w:rsidR="00D60A6E" w:rsidRPr="00D60A6E" w:rsidRDefault="00D60A6E" w:rsidP="00251E84">
            <w:pPr>
              <w:widowControl w:val="0"/>
              <w:spacing w:line="240" w:lineRule="auto"/>
              <w:ind w:left="340" w:hanging="340"/>
              <w:jc w:val="center"/>
              <w:rPr>
                <w:rFonts w:eastAsia="Times New Roman" w:cs="Times New Roman"/>
                <w:sz w:val="24"/>
                <w:szCs w:val="24"/>
                <w:lang w:eastAsia="ru-RU"/>
              </w:rPr>
            </w:pPr>
            <w:r>
              <w:rPr>
                <w:rFonts w:eastAsia="Times New Roman" w:cs="Times New Roman"/>
                <w:sz w:val="24"/>
                <w:szCs w:val="24"/>
                <w:lang w:eastAsia="ru-RU"/>
              </w:rPr>
              <w:t xml:space="preserve">13.1. </w:t>
            </w:r>
          </w:p>
        </w:tc>
        <w:tc>
          <w:tcPr>
            <w:tcW w:w="5245" w:type="dxa"/>
          </w:tcPr>
          <w:p w:rsidR="00D60A6E" w:rsidRPr="00B0203A" w:rsidRDefault="00D60A6E" w:rsidP="00251E84">
            <w:pPr>
              <w:widowControl w:val="0"/>
              <w:spacing w:line="240" w:lineRule="auto"/>
              <w:jc w:val="both"/>
              <w:rPr>
                <w:rFonts w:eastAsia="Times New Roman" w:cs="Times New Roman"/>
                <w:b/>
                <w:color w:val="000000"/>
                <w:sz w:val="24"/>
                <w:szCs w:val="24"/>
                <w:lang w:eastAsia="ru-RU"/>
              </w:rPr>
            </w:pPr>
            <w:r w:rsidRPr="00B0203A">
              <w:rPr>
                <w:sz w:val="24"/>
                <w:szCs w:val="24"/>
              </w:rPr>
              <w:t>Разработка учебных программ</w:t>
            </w:r>
          </w:p>
        </w:tc>
        <w:tc>
          <w:tcPr>
            <w:tcW w:w="709" w:type="dxa"/>
            <w:vAlign w:val="center"/>
          </w:tcPr>
          <w:p w:rsidR="00D60A6E" w:rsidRPr="00D02C59" w:rsidRDefault="00D02C59" w:rsidP="00251E84">
            <w:pPr>
              <w:widowControl w:val="0"/>
              <w:autoSpaceDE w:val="0"/>
              <w:autoSpaceDN w:val="0"/>
              <w:adjustRightInd w:val="0"/>
              <w:spacing w:line="240" w:lineRule="auto"/>
              <w:jc w:val="center"/>
              <w:rPr>
                <w:rFonts w:cs="Times New Roman"/>
                <w:sz w:val="24"/>
                <w:szCs w:val="24"/>
              </w:rPr>
            </w:pPr>
            <w:r w:rsidRPr="00D02C59">
              <w:rPr>
                <w:rFonts w:cs="Times New Roman"/>
                <w:sz w:val="24"/>
                <w:szCs w:val="24"/>
              </w:rPr>
              <w:t>1</w:t>
            </w:r>
          </w:p>
        </w:tc>
        <w:tc>
          <w:tcPr>
            <w:tcW w:w="709" w:type="dxa"/>
            <w:vAlign w:val="center"/>
          </w:tcPr>
          <w:p w:rsidR="00D60A6E" w:rsidRPr="00D02C59" w:rsidRDefault="00D02C59" w:rsidP="00251E84">
            <w:pPr>
              <w:widowControl w:val="0"/>
              <w:autoSpaceDE w:val="0"/>
              <w:autoSpaceDN w:val="0"/>
              <w:adjustRightInd w:val="0"/>
              <w:spacing w:line="240" w:lineRule="auto"/>
              <w:jc w:val="center"/>
              <w:rPr>
                <w:rFonts w:cs="Times New Roman"/>
                <w:sz w:val="24"/>
                <w:szCs w:val="24"/>
              </w:rPr>
            </w:pPr>
            <w:r w:rsidRPr="00D02C59">
              <w:rPr>
                <w:rFonts w:cs="Times New Roman"/>
                <w:sz w:val="24"/>
                <w:szCs w:val="24"/>
              </w:rPr>
              <w:t>1</w:t>
            </w:r>
          </w:p>
        </w:tc>
        <w:tc>
          <w:tcPr>
            <w:tcW w:w="709" w:type="dxa"/>
            <w:vAlign w:val="center"/>
          </w:tcPr>
          <w:p w:rsidR="00D60A6E" w:rsidRPr="00EA125D" w:rsidRDefault="00D60A6E"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D60A6E" w:rsidRPr="00EA125D" w:rsidRDefault="00D60A6E" w:rsidP="00251E84">
            <w:pPr>
              <w:widowControl w:val="0"/>
              <w:spacing w:line="240" w:lineRule="auto"/>
              <w:jc w:val="center"/>
              <w:rPr>
                <w:rFonts w:eastAsia="Times New Roman" w:cs="Times New Roman"/>
                <w:b/>
                <w:sz w:val="24"/>
                <w:szCs w:val="24"/>
                <w:lang w:eastAsia="ru-RU"/>
              </w:rPr>
            </w:pPr>
          </w:p>
        </w:tc>
        <w:tc>
          <w:tcPr>
            <w:tcW w:w="1418" w:type="dxa"/>
            <w:vAlign w:val="center"/>
          </w:tcPr>
          <w:p w:rsidR="00D60A6E" w:rsidRPr="00EA125D" w:rsidRDefault="00D60A6E" w:rsidP="00251E84">
            <w:pPr>
              <w:widowControl w:val="0"/>
              <w:spacing w:line="240" w:lineRule="auto"/>
              <w:jc w:val="center"/>
              <w:rPr>
                <w:rFonts w:eastAsia="Times New Roman" w:cs="Times New Roman"/>
                <w:b/>
                <w:sz w:val="24"/>
                <w:szCs w:val="24"/>
                <w:lang w:eastAsia="ru-RU"/>
              </w:rPr>
            </w:pPr>
          </w:p>
        </w:tc>
      </w:tr>
      <w:tr w:rsidR="001A203F" w:rsidRPr="00EA125D" w:rsidTr="00251E84">
        <w:trPr>
          <w:cantSplit/>
        </w:trPr>
        <w:tc>
          <w:tcPr>
            <w:tcW w:w="704" w:type="dxa"/>
            <w:vAlign w:val="center"/>
          </w:tcPr>
          <w:p w:rsidR="001A203F" w:rsidRDefault="001A203F" w:rsidP="00251E84">
            <w:pPr>
              <w:widowControl w:val="0"/>
              <w:spacing w:line="240" w:lineRule="auto"/>
              <w:ind w:left="340" w:hanging="340"/>
              <w:jc w:val="center"/>
              <w:rPr>
                <w:rFonts w:eastAsia="Times New Roman" w:cs="Times New Roman"/>
                <w:sz w:val="24"/>
                <w:szCs w:val="24"/>
                <w:lang w:eastAsia="ru-RU"/>
              </w:rPr>
            </w:pPr>
            <w:r>
              <w:rPr>
                <w:rFonts w:eastAsia="Times New Roman" w:cs="Times New Roman"/>
                <w:sz w:val="24"/>
                <w:szCs w:val="24"/>
                <w:lang w:eastAsia="ru-RU"/>
              </w:rPr>
              <w:t xml:space="preserve">13.2. </w:t>
            </w:r>
          </w:p>
        </w:tc>
        <w:tc>
          <w:tcPr>
            <w:tcW w:w="5245" w:type="dxa"/>
          </w:tcPr>
          <w:p w:rsidR="001A203F" w:rsidRPr="00B0203A" w:rsidRDefault="001A203F" w:rsidP="00251E84">
            <w:pPr>
              <w:widowControl w:val="0"/>
              <w:spacing w:line="240" w:lineRule="auto"/>
              <w:jc w:val="both"/>
              <w:rPr>
                <w:sz w:val="24"/>
                <w:szCs w:val="24"/>
              </w:rPr>
            </w:pPr>
            <w:r w:rsidRPr="00B0203A">
              <w:rPr>
                <w:sz w:val="24"/>
                <w:szCs w:val="24"/>
              </w:rPr>
              <w:t>Отбор содержания учебного материала</w:t>
            </w:r>
          </w:p>
        </w:tc>
        <w:tc>
          <w:tcPr>
            <w:tcW w:w="709" w:type="dxa"/>
            <w:vAlign w:val="center"/>
          </w:tcPr>
          <w:p w:rsidR="001A203F" w:rsidRPr="00D02C59" w:rsidRDefault="001A203F"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1</w:t>
            </w:r>
          </w:p>
        </w:tc>
        <w:tc>
          <w:tcPr>
            <w:tcW w:w="709" w:type="dxa"/>
            <w:vAlign w:val="center"/>
          </w:tcPr>
          <w:p w:rsidR="001A203F" w:rsidRPr="00D02C59" w:rsidRDefault="001A203F" w:rsidP="00251E84">
            <w:pPr>
              <w:widowControl w:val="0"/>
              <w:autoSpaceDE w:val="0"/>
              <w:autoSpaceDN w:val="0"/>
              <w:adjustRightInd w:val="0"/>
              <w:spacing w:line="240" w:lineRule="auto"/>
              <w:jc w:val="center"/>
              <w:rPr>
                <w:rFonts w:cs="Times New Roman"/>
                <w:sz w:val="24"/>
                <w:szCs w:val="24"/>
              </w:rPr>
            </w:pPr>
            <w:r>
              <w:rPr>
                <w:rFonts w:cs="Times New Roman"/>
                <w:sz w:val="24"/>
                <w:szCs w:val="24"/>
              </w:rPr>
              <w:t>1</w:t>
            </w:r>
          </w:p>
        </w:tc>
        <w:tc>
          <w:tcPr>
            <w:tcW w:w="709" w:type="dxa"/>
            <w:vAlign w:val="center"/>
          </w:tcPr>
          <w:p w:rsidR="001A203F" w:rsidRPr="00EA125D" w:rsidRDefault="001A203F"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1A203F" w:rsidRPr="00EA125D" w:rsidRDefault="001A203F" w:rsidP="00251E84">
            <w:pPr>
              <w:widowControl w:val="0"/>
              <w:spacing w:line="240" w:lineRule="auto"/>
              <w:jc w:val="center"/>
              <w:rPr>
                <w:rFonts w:eastAsia="Times New Roman" w:cs="Times New Roman"/>
                <w:b/>
                <w:sz w:val="24"/>
                <w:szCs w:val="24"/>
                <w:lang w:eastAsia="ru-RU"/>
              </w:rPr>
            </w:pPr>
          </w:p>
        </w:tc>
        <w:tc>
          <w:tcPr>
            <w:tcW w:w="1418" w:type="dxa"/>
            <w:vAlign w:val="center"/>
          </w:tcPr>
          <w:p w:rsidR="001A203F" w:rsidRPr="00EA125D" w:rsidRDefault="001A203F" w:rsidP="00251E84">
            <w:pPr>
              <w:widowControl w:val="0"/>
              <w:spacing w:line="240" w:lineRule="auto"/>
              <w:jc w:val="center"/>
              <w:rPr>
                <w:rFonts w:eastAsia="Times New Roman" w:cs="Times New Roman"/>
                <w:b/>
                <w:sz w:val="24"/>
                <w:szCs w:val="24"/>
                <w:lang w:eastAsia="ru-RU"/>
              </w:rPr>
            </w:pPr>
          </w:p>
        </w:tc>
      </w:tr>
      <w:tr w:rsidR="002D6FE1" w:rsidRPr="00EA125D" w:rsidTr="00251E84">
        <w:trPr>
          <w:cantSplit/>
        </w:trPr>
        <w:tc>
          <w:tcPr>
            <w:tcW w:w="704" w:type="dxa"/>
            <w:vAlign w:val="center"/>
          </w:tcPr>
          <w:p w:rsidR="002D6FE1" w:rsidRPr="00D02C59" w:rsidRDefault="002D6FE1" w:rsidP="00D02C59">
            <w:pPr>
              <w:pStyle w:val="a5"/>
              <w:widowControl w:val="0"/>
              <w:numPr>
                <w:ilvl w:val="0"/>
                <w:numId w:val="11"/>
              </w:numPr>
              <w:spacing w:after="0" w:line="240" w:lineRule="auto"/>
              <w:ind w:left="340" w:hanging="340"/>
              <w:jc w:val="center"/>
              <w:rPr>
                <w:rFonts w:eastAsia="Times New Roman" w:cs="Times New Roman"/>
                <w:b/>
                <w:sz w:val="24"/>
                <w:szCs w:val="24"/>
                <w:lang w:eastAsia="ru-RU"/>
              </w:rPr>
            </w:pPr>
          </w:p>
        </w:tc>
        <w:tc>
          <w:tcPr>
            <w:tcW w:w="5245" w:type="dxa"/>
          </w:tcPr>
          <w:p w:rsidR="002D6FE1" w:rsidRPr="00B0203A" w:rsidRDefault="002D6FE1" w:rsidP="00251E84">
            <w:pPr>
              <w:pStyle w:val="1"/>
              <w:shd w:val="clear" w:color="auto" w:fill="FFFFFF"/>
              <w:spacing w:line="273" w:lineRule="atLeast"/>
              <w:jc w:val="both"/>
              <w:rPr>
                <w:color w:val="000000"/>
                <w:sz w:val="24"/>
                <w:szCs w:val="24"/>
              </w:rPr>
            </w:pPr>
            <w:r w:rsidRPr="00B0203A">
              <w:rPr>
                <w:iCs/>
                <w:sz w:val="24"/>
                <w:szCs w:val="24"/>
              </w:rPr>
              <w:t>Модульная технология обучения: понятие, структура модуля</w:t>
            </w:r>
          </w:p>
        </w:tc>
        <w:tc>
          <w:tcPr>
            <w:tcW w:w="709" w:type="dxa"/>
            <w:vAlign w:val="center"/>
          </w:tcPr>
          <w:p w:rsidR="002D6FE1" w:rsidRPr="00EA125D" w:rsidRDefault="002D6FE1" w:rsidP="00251E84">
            <w:pPr>
              <w:widowControl w:val="0"/>
              <w:autoSpaceDE w:val="0"/>
              <w:autoSpaceDN w:val="0"/>
              <w:adjustRightInd w:val="0"/>
              <w:spacing w:line="240" w:lineRule="auto"/>
              <w:jc w:val="center"/>
              <w:rPr>
                <w:rFonts w:cs="Times New Roman"/>
                <w:b/>
                <w:sz w:val="24"/>
                <w:szCs w:val="24"/>
              </w:rPr>
            </w:pPr>
            <w:r>
              <w:rPr>
                <w:rFonts w:cs="Times New Roman"/>
                <w:b/>
                <w:sz w:val="24"/>
                <w:szCs w:val="24"/>
              </w:rPr>
              <w:t>2</w:t>
            </w:r>
          </w:p>
        </w:tc>
        <w:tc>
          <w:tcPr>
            <w:tcW w:w="709" w:type="dxa"/>
            <w:vAlign w:val="center"/>
          </w:tcPr>
          <w:p w:rsidR="002D6FE1" w:rsidRPr="00EA125D" w:rsidRDefault="00641607" w:rsidP="00251E84">
            <w:pPr>
              <w:widowControl w:val="0"/>
              <w:autoSpaceDE w:val="0"/>
              <w:autoSpaceDN w:val="0"/>
              <w:adjustRightInd w:val="0"/>
              <w:spacing w:line="240" w:lineRule="auto"/>
              <w:jc w:val="center"/>
              <w:rPr>
                <w:rFonts w:cs="Times New Roman"/>
                <w:b/>
                <w:sz w:val="24"/>
                <w:szCs w:val="24"/>
              </w:rPr>
            </w:pPr>
            <w:r>
              <w:rPr>
                <w:rFonts w:cs="Times New Roman"/>
                <w:b/>
                <w:sz w:val="24"/>
                <w:szCs w:val="24"/>
              </w:rPr>
              <w:t>2</w:t>
            </w:r>
          </w:p>
        </w:tc>
        <w:tc>
          <w:tcPr>
            <w:tcW w:w="709" w:type="dxa"/>
            <w:vAlign w:val="center"/>
          </w:tcPr>
          <w:p w:rsidR="002D6FE1" w:rsidRPr="00EA125D" w:rsidRDefault="002D6FE1"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2D6FE1" w:rsidRPr="00EA125D" w:rsidRDefault="002D6FE1" w:rsidP="00251E84">
            <w:pPr>
              <w:widowControl w:val="0"/>
              <w:spacing w:line="240" w:lineRule="auto"/>
              <w:jc w:val="center"/>
              <w:rPr>
                <w:rFonts w:eastAsia="Times New Roman" w:cs="Times New Roman"/>
                <w:b/>
                <w:sz w:val="24"/>
                <w:szCs w:val="24"/>
                <w:lang w:eastAsia="ru-RU"/>
              </w:rPr>
            </w:pPr>
          </w:p>
        </w:tc>
        <w:tc>
          <w:tcPr>
            <w:tcW w:w="1418" w:type="dxa"/>
            <w:vAlign w:val="center"/>
          </w:tcPr>
          <w:p w:rsidR="002D6FE1" w:rsidRPr="00EA125D" w:rsidRDefault="002D6FE1" w:rsidP="00251E84">
            <w:pPr>
              <w:widowControl w:val="0"/>
              <w:spacing w:line="240" w:lineRule="auto"/>
              <w:jc w:val="center"/>
              <w:rPr>
                <w:rFonts w:eastAsia="Times New Roman" w:cs="Times New Roman"/>
                <w:b/>
                <w:sz w:val="24"/>
                <w:szCs w:val="24"/>
                <w:lang w:eastAsia="ru-RU"/>
              </w:rPr>
            </w:pPr>
          </w:p>
        </w:tc>
      </w:tr>
      <w:tr w:rsidR="00B0203A" w:rsidRPr="00EA125D" w:rsidTr="00251E84">
        <w:trPr>
          <w:cantSplit/>
        </w:trPr>
        <w:tc>
          <w:tcPr>
            <w:tcW w:w="704" w:type="dxa"/>
            <w:vAlign w:val="center"/>
          </w:tcPr>
          <w:p w:rsidR="00B0203A" w:rsidRPr="00EA125D" w:rsidRDefault="00B0203A" w:rsidP="00D02C59">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B0203A" w:rsidRPr="00B0203A" w:rsidRDefault="00B0203A" w:rsidP="00251E84">
            <w:pPr>
              <w:pStyle w:val="1"/>
              <w:shd w:val="clear" w:color="auto" w:fill="FFFFFF"/>
              <w:spacing w:line="273" w:lineRule="atLeast"/>
              <w:jc w:val="both"/>
              <w:rPr>
                <w:b w:val="0"/>
                <w:iCs/>
                <w:sz w:val="24"/>
                <w:szCs w:val="24"/>
              </w:rPr>
            </w:pPr>
            <w:r w:rsidRPr="00B0203A">
              <w:rPr>
                <w:b w:val="0"/>
                <w:bCs w:val="0"/>
                <w:color w:val="000000"/>
                <w:sz w:val="24"/>
                <w:szCs w:val="24"/>
                <w:shd w:val="clear" w:color="auto" w:fill="FFFFFF"/>
              </w:rPr>
              <w:t>Принципы модульного обучения</w:t>
            </w:r>
          </w:p>
        </w:tc>
        <w:tc>
          <w:tcPr>
            <w:tcW w:w="709" w:type="dxa"/>
            <w:vAlign w:val="center"/>
          </w:tcPr>
          <w:p w:rsidR="00B0203A" w:rsidRPr="00641607" w:rsidRDefault="00641607" w:rsidP="00251E84">
            <w:pPr>
              <w:widowControl w:val="0"/>
              <w:autoSpaceDE w:val="0"/>
              <w:autoSpaceDN w:val="0"/>
              <w:adjustRightInd w:val="0"/>
              <w:spacing w:line="240" w:lineRule="auto"/>
              <w:jc w:val="center"/>
              <w:rPr>
                <w:rFonts w:cs="Times New Roman"/>
                <w:sz w:val="24"/>
                <w:szCs w:val="24"/>
              </w:rPr>
            </w:pPr>
            <w:r w:rsidRPr="00641607">
              <w:rPr>
                <w:rFonts w:cs="Times New Roman"/>
                <w:sz w:val="24"/>
                <w:szCs w:val="24"/>
              </w:rPr>
              <w:t>1</w:t>
            </w:r>
          </w:p>
        </w:tc>
        <w:tc>
          <w:tcPr>
            <w:tcW w:w="709" w:type="dxa"/>
            <w:vAlign w:val="center"/>
          </w:tcPr>
          <w:p w:rsidR="00B0203A" w:rsidRPr="00641607" w:rsidRDefault="00641607" w:rsidP="00251E84">
            <w:pPr>
              <w:widowControl w:val="0"/>
              <w:autoSpaceDE w:val="0"/>
              <w:autoSpaceDN w:val="0"/>
              <w:adjustRightInd w:val="0"/>
              <w:spacing w:line="240" w:lineRule="auto"/>
              <w:jc w:val="center"/>
              <w:rPr>
                <w:rFonts w:cs="Times New Roman"/>
                <w:sz w:val="24"/>
                <w:szCs w:val="24"/>
              </w:rPr>
            </w:pPr>
            <w:r w:rsidRPr="00641607">
              <w:rPr>
                <w:rFonts w:cs="Times New Roman"/>
                <w:sz w:val="24"/>
                <w:szCs w:val="24"/>
              </w:rPr>
              <w:t>1</w:t>
            </w:r>
          </w:p>
        </w:tc>
        <w:tc>
          <w:tcPr>
            <w:tcW w:w="709" w:type="dxa"/>
            <w:vAlign w:val="center"/>
          </w:tcPr>
          <w:p w:rsidR="00B0203A" w:rsidRPr="00EA125D" w:rsidRDefault="00B0203A"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B0203A" w:rsidRPr="00EA125D" w:rsidRDefault="00B0203A" w:rsidP="00251E84">
            <w:pPr>
              <w:widowControl w:val="0"/>
              <w:spacing w:line="240" w:lineRule="auto"/>
              <w:jc w:val="center"/>
              <w:rPr>
                <w:rFonts w:eastAsia="Times New Roman" w:cs="Times New Roman"/>
                <w:b/>
                <w:sz w:val="24"/>
                <w:szCs w:val="24"/>
                <w:lang w:eastAsia="ru-RU"/>
              </w:rPr>
            </w:pPr>
          </w:p>
        </w:tc>
        <w:tc>
          <w:tcPr>
            <w:tcW w:w="1418" w:type="dxa"/>
            <w:vAlign w:val="center"/>
          </w:tcPr>
          <w:p w:rsidR="00B0203A" w:rsidRPr="00EA125D" w:rsidRDefault="00B0203A" w:rsidP="00251E84">
            <w:pPr>
              <w:widowControl w:val="0"/>
              <w:spacing w:line="240" w:lineRule="auto"/>
              <w:jc w:val="center"/>
              <w:rPr>
                <w:rFonts w:eastAsia="Times New Roman" w:cs="Times New Roman"/>
                <w:b/>
                <w:sz w:val="24"/>
                <w:szCs w:val="24"/>
                <w:lang w:eastAsia="ru-RU"/>
              </w:rPr>
            </w:pPr>
          </w:p>
        </w:tc>
      </w:tr>
      <w:tr w:rsidR="00B0203A" w:rsidRPr="00EA125D" w:rsidTr="00251E84">
        <w:trPr>
          <w:cantSplit/>
        </w:trPr>
        <w:tc>
          <w:tcPr>
            <w:tcW w:w="704" w:type="dxa"/>
            <w:vAlign w:val="center"/>
          </w:tcPr>
          <w:p w:rsidR="00B0203A" w:rsidRPr="00EA125D" w:rsidRDefault="00B0203A" w:rsidP="00D02C59">
            <w:pPr>
              <w:pStyle w:val="a5"/>
              <w:widowControl w:val="0"/>
              <w:numPr>
                <w:ilvl w:val="1"/>
                <w:numId w:val="11"/>
              </w:numPr>
              <w:spacing w:after="0" w:line="240" w:lineRule="auto"/>
              <w:ind w:left="340" w:hanging="340"/>
              <w:jc w:val="center"/>
              <w:rPr>
                <w:rFonts w:ascii="Times New Roman" w:eastAsia="Times New Roman" w:hAnsi="Times New Roman" w:cs="Times New Roman"/>
                <w:sz w:val="24"/>
                <w:szCs w:val="24"/>
                <w:lang w:eastAsia="ru-RU"/>
              </w:rPr>
            </w:pPr>
          </w:p>
        </w:tc>
        <w:tc>
          <w:tcPr>
            <w:tcW w:w="5245" w:type="dxa"/>
          </w:tcPr>
          <w:p w:rsidR="00B0203A" w:rsidRPr="00B0203A" w:rsidRDefault="00B0203A" w:rsidP="00251E84">
            <w:pPr>
              <w:pStyle w:val="ab"/>
              <w:shd w:val="clear" w:color="auto" w:fill="FFFFFF"/>
              <w:rPr>
                <w:iCs/>
              </w:rPr>
            </w:pPr>
            <w:r w:rsidRPr="00B0203A">
              <w:rPr>
                <w:bCs/>
                <w:color w:val="000000"/>
              </w:rPr>
              <w:t>Особенности структурирования содержания учебного курса в модульном обучении</w:t>
            </w:r>
          </w:p>
        </w:tc>
        <w:tc>
          <w:tcPr>
            <w:tcW w:w="709" w:type="dxa"/>
            <w:vAlign w:val="center"/>
          </w:tcPr>
          <w:p w:rsidR="00B0203A" w:rsidRPr="00641607" w:rsidRDefault="00641607" w:rsidP="00251E84">
            <w:pPr>
              <w:widowControl w:val="0"/>
              <w:autoSpaceDE w:val="0"/>
              <w:autoSpaceDN w:val="0"/>
              <w:adjustRightInd w:val="0"/>
              <w:spacing w:line="240" w:lineRule="auto"/>
              <w:jc w:val="center"/>
              <w:rPr>
                <w:rFonts w:cs="Times New Roman"/>
                <w:sz w:val="24"/>
                <w:szCs w:val="24"/>
              </w:rPr>
            </w:pPr>
            <w:r w:rsidRPr="00641607">
              <w:rPr>
                <w:rFonts w:cs="Times New Roman"/>
                <w:sz w:val="24"/>
                <w:szCs w:val="24"/>
              </w:rPr>
              <w:t>1</w:t>
            </w:r>
          </w:p>
        </w:tc>
        <w:tc>
          <w:tcPr>
            <w:tcW w:w="709" w:type="dxa"/>
            <w:vAlign w:val="center"/>
          </w:tcPr>
          <w:p w:rsidR="00B0203A" w:rsidRPr="00641607" w:rsidRDefault="00641607" w:rsidP="00251E84">
            <w:pPr>
              <w:widowControl w:val="0"/>
              <w:autoSpaceDE w:val="0"/>
              <w:autoSpaceDN w:val="0"/>
              <w:adjustRightInd w:val="0"/>
              <w:spacing w:line="240" w:lineRule="auto"/>
              <w:jc w:val="center"/>
              <w:rPr>
                <w:rFonts w:cs="Times New Roman"/>
                <w:sz w:val="24"/>
                <w:szCs w:val="24"/>
              </w:rPr>
            </w:pPr>
            <w:r w:rsidRPr="00641607">
              <w:rPr>
                <w:rFonts w:cs="Times New Roman"/>
                <w:sz w:val="24"/>
                <w:szCs w:val="24"/>
              </w:rPr>
              <w:t>1</w:t>
            </w:r>
          </w:p>
        </w:tc>
        <w:tc>
          <w:tcPr>
            <w:tcW w:w="709" w:type="dxa"/>
            <w:vAlign w:val="center"/>
          </w:tcPr>
          <w:p w:rsidR="00B0203A" w:rsidRPr="00EA125D" w:rsidRDefault="00B0203A"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B0203A" w:rsidRPr="00EA125D" w:rsidRDefault="00B0203A" w:rsidP="00251E84">
            <w:pPr>
              <w:widowControl w:val="0"/>
              <w:spacing w:line="240" w:lineRule="auto"/>
              <w:jc w:val="center"/>
              <w:rPr>
                <w:rFonts w:eastAsia="Times New Roman" w:cs="Times New Roman"/>
                <w:b/>
                <w:sz w:val="24"/>
                <w:szCs w:val="24"/>
                <w:lang w:eastAsia="ru-RU"/>
              </w:rPr>
            </w:pPr>
          </w:p>
        </w:tc>
        <w:tc>
          <w:tcPr>
            <w:tcW w:w="1418" w:type="dxa"/>
            <w:vAlign w:val="center"/>
          </w:tcPr>
          <w:p w:rsidR="00B0203A" w:rsidRPr="00EA125D" w:rsidRDefault="00B0203A" w:rsidP="00251E84">
            <w:pPr>
              <w:widowControl w:val="0"/>
              <w:spacing w:line="240" w:lineRule="auto"/>
              <w:jc w:val="center"/>
              <w:rPr>
                <w:rFonts w:eastAsia="Times New Roman" w:cs="Times New Roman"/>
                <w:b/>
                <w:sz w:val="24"/>
                <w:szCs w:val="24"/>
                <w:lang w:eastAsia="ru-RU"/>
              </w:rPr>
            </w:pPr>
          </w:p>
        </w:tc>
      </w:tr>
      <w:tr w:rsidR="00EA125D" w:rsidRPr="00EA125D" w:rsidTr="00251E84">
        <w:trPr>
          <w:cantSplit/>
        </w:trPr>
        <w:tc>
          <w:tcPr>
            <w:tcW w:w="704" w:type="dxa"/>
            <w:vAlign w:val="center"/>
          </w:tcPr>
          <w:p w:rsidR="00EA125D" w:rsidRPr="00B0203A" w:rsidRDefault="00EA125D" w:rsidP="00D02C59">
            <w:pPr>
              <w:pStyle w:val="a5"/>
              <w:widowControl w:val="0"/>
              <w:numPr>
                <w:ilvl w:val="0"/>
                <w:numId w:val="11"/>
              </w:numPr>
              <w:spacing w:after="0" w:line="240" w:lineRule="auto"/>
              <w:ind w:left="340" w:hanging="340"/>
              <w:jc w:val="center"/>
              <w:rPr>
                <w:rFonts w:ascii="Times New Roman" w:eastAsia="Times New Roman" w:hAnsi="Times New Roman" w:cs="Times New Roman"/>
                <w:b/>
                <w:sz w:val="24"/>
                <w:szCs w:val="24"/>
                <w:lang w:eastAsia="ru-RU"/>
              </w:rPr>
            </w:pPr>
          </w:p>
        </w:tc>
        <w:tc>
          <w:tcPr>
            <w:tcW w:w="5245" w:type="dxa"/>
          </w:tcPr>
          <w:p w:rsidR="00EA125D" w:rsidRPr="00EA125D" w:rsidRDefault="00EA125D" w:rsidP="00251E84">
            <w:pPr>
              <w:widowControl w:val="0"/>
              <w:autoSpaceDE w:val="0"/>
              <w:autoSpaceDN w:val="0"/>
              <w:adjustRightInd w:val="0"/>
              <w:spacing w:line="240" w:lineRule="auto"/>
              <w:jc w:val="both"/>
              <w:rPr>
                <w:rFonts w:cs="Times New Roman"/>
                <w:b/>
                <w:sz w:val="24"/>
                <w:szCs w:val="24"/>
              </w:rPr>
            </w:pPr>
            <w:r w:rsidRPr="00EA125D">
              <w:rPr>
                <w:rFonts w:cs="Times New Roman"/>
                <w:b/>
                <w:sz w:val="24"/>
                <w:szCs w:val="24"/>
              </w:rPr>
              <w:t>Итоговое занятие</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b/>
                <w:sz w:val="24"/>
                <w:szCs w:val="24"/>
              </w:rPr>
            </w:pPr>
            <w:r w:rsidRPr="00EA125D">
              <w:rPr>
                <w:rFonts w:cs="Times New Roman"/>
                <w:b/>
                <w:sz w:val="24"/>
                <w:szCs w:val="24"/>
              </w:rPr>
              <w:t>2</w:t>
            </w: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b/>
                <w:sz w:val="24"/>
                <w:szCs w:val="24"/>
              </w:rPr>
            </w:pPr>
          </w:p>
        </w:tc>
        <w:tc>
          <w:tcPr>
            <w:tcW w:w="709" w:type="dxa"/>
            <w:vAlign w:val="center"/>
          </w:tcPr>
          <w:p w:rsidR="00EA125D" w:rsidRPr="00EA125D" w:rsidRDefault="00EA125D" w:rsidP="00251E84">
            <w:pPr>
              <w:widowControl w:val="0"/>
              <w:autoSpaceDE w:val="0"/>
              <w:autoSpaceDN w:val="0"/>
              <w:adjustRightInd w:val="0"/>
              <w:spacing w:line="240" w:lineRule="auto"/>
              <w:jc w:val="center"/>
              <w:rPr>
                <w:rFonts w:cs="Times New Roman"/>
                <w:b/>
                <w:sz w:val="24"/>
                <w:szCs w:val="24"/>
              </w:rPr>
            </w:pPr>
          </w:p>
        </w:tc>
        <w:tc>
          <w:tcPr>
            <w:tcW w:w="850"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r w:rsidRPr="00EA125D">
              <w:rPr>
                <w:rFonts w:eastAsia="Times New Roman" w:cs="Times New Roman"/>
                <w:b/>
                <w:sz w:val="24"/>
                <w:szCs w:val="24"/>
                <w:lang w:eastAsia="ru-RU"/>
              </w:rPr>
              <w:t>2</w:t>
            </w:r>
          </w:p>
        </w:tc>
      </w:tr>
      <w:tr w:rsidR="00EA125D" w:rsidRPr="00EA125D" w:rsidTr="00251E84">
        <w:trPr>
          <w:cantSplit/>
        </w:trPr>
        <w:tc>
          <w:tcPr>
            <w:tcW w:w="704" w:type="dxa"/>
            <w:vAlign w:val="center"/>
          </w:tcPr>
          <w:p w:rsidR="00EA125D" w:rsidRPr="00EA125D" w:rsidRDefault="00EA125D" w:rsidP="00251E84">
            <w:pPr>
              <w:pStyle w:val="a5"/>
              <w:widowControl w:val="0"/>
              <w:spacing w:after="0" w:line="240" w:lineRule="auto"/>
              <w:ind w:left="360"/>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spacing w:line="240" w:lineRule="auto"/>
              <w:jc w:val="both"/>
              <w:rPr>
                <w:rFonts w:eastAsia="Times New Roman" w:cs="Times New Roman"/>
                <w:b/>
                <w:sz w:val="24"/>
                <w:szCs w:val="24"/>
                <w:lang w:eastAsia="ru-RU"/>
              </w:rPr>
            </w:pPr>
          </w:p>
          <w:p w:rsidR="00EA125D" w:rsidRPr="00EA125D" w:rsidRDefault="00EA125D" w:rsidP="00251E84">
            <w:pPr>
              <w:widowControl w:val="0"/>
              <w:spacing w:line="240" w:lineRule="auto"/>
              <w:jc w:val="both"/>
              <w:rPr>
                <w:rFonts w:eastAsia="Times New Roman" w:cs="Times New Roman"/>
                <w:b/>
                <w:sz w:val="24"/>
                <w:szCs w:val="24"/>
                <w:lang w:eastAsia="ru-RU"/>
              </w:rPr>
            </w:pPr>
            <w:r w:rsidRPr="00EA125D">
              <w:rPr>
                <w:rFonts w:eastAsia="Times New Roman" w:cs="Times New Roman"/>
                <w:b/>
                <w:sz w:val="24"/>
                <w:szCs w:val="24"/>
                <w:lang w:eastAsia="ru-RU"/>
              </w:rPr>
              <w:t>Итоговая аттестация</w:t>
            </w:r>
          </w:p>
        </w:tc>
        <w:tc>
          <w:tcPr>
            <w:tcW w:w="709"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r w:rsidRPr="00EA125D">
              <w:rPr>
                <w:rFonts w:eastAsia="Times New Roman" w:cs="Times New Roman"/>
                <w:b/>
                <w:sz w:val="24"/>
                <w:szCs w:val="24"/>
                <w:lang w:eastAsia="ru-RU"/>
              </w:rPr>
              <w:t>2</w:t>
            </w:r>
          </w:p>
        </w:tc>
        <w:tc>
          <w:tcPr>
            <w:tcW w:w="709"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c>
          <w:tcPr>
            <w:tcW w:w="709"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c>
          <w:tcPr>
            <w:tcW w:w="850"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p>
        </w:tc>
        <w:tc>
          <w:tcPr>
            <w:tcW w:w="1418"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r w:rsidRPr="00EA125D">
              <w:rPr>
                <w:rFonts w:eastAsia="Times New Roman" w:cs="Times New Roman"/>
                <w:b/>
                <w:sz w:val="24"/>
                <w:szCs w:val="24"/>
                <w:lang w:eastAsia="ru-RU"/>
              </w:rPr>
              <w:t>2</w:t>
            </w:r>
          </w:p>
          <w:p w:rsidR="00EA125D" w:rsidRPr="00EA125D" w:rsidRDefault="00EA125D" w:rsidP="00251E84">
            <w:pPr>
              <w:widowControl w:val="0"/>
              <w:spacing w:line="240" w:lineRule="auto"/>
              <w:jc w:val="center"/>
              <w:rPr>
                <w:rFonts w:eastAsia="Times New Roman" w:cs="Times New Roman"/>
                <w:b/>
                <w:sz w:val="24"/>
                <w:szCs w:val="24"/>
                <w:lang w:eastAsia="ru-RU"/>
              </w:rPr>
            </w:pPr>
            <w:r w:rsidRPr="00EA125D">
              <w:rPr>
                <w:rFonts w:eastAsia="Times New Roman" w:cs="Times New Roman"/>
                <w:b/>
                <w:sz w:val="24"/>
                <w:szCs w:val="24"/>
                <w:lang w:eastAsia="ru-RU"/>
              </w:rPr>
              <w:t>Экзамен</w:t>
            </w:r>
          </w:p>
        </w:tc>
      </w:tr>
      <w:tr w:rsidR="00EA125D" w:rsidRPr="00EA125D" w:rsidTr="00251E84">
        <w:trPr>
          <w:cantSplit/>
        </w:trPr>
        <w:tc>
          <w:tcPr>
            <w:tcW w:w="704" w:type="dxa"/>
            <w:vAlign w:val="center"/>
          </w:tcPr>
          <w:p w:rsidR="00EA125D" w:rsidRPr="00EA125D" w:rsidRDefault="00EA125D" w:rsidP="00251E84">
            <w:pPr>
              <w:pStyle w:val="a5"/>
              <w:widowControl w:val="0"/>
              <w:spacing w:after="0" w:line="240" w:lineRule="auto"/>
              <w:ind w:left="360"/>
              <w:rPr>
                <w:rFonts w:ascii="Times New Roman" w:eastAsia="Times New Roman" w:hAnsi="Times New Roman" w:cs="Times New Roman"/>
                <w:sz w:val="24"/>
                <w:szCs w:val="24"/>
                <w:lang w:eastAsia="ru-RU"/>
              </w:rPr>
            </w:pPr>
          </w:p>
        </w:tc>
        <w:tc>
          <w:tcPr>
            <w:tcW w:w="5245" w:type="dxa"/>
          </w:tcPr>
          <w:p w:rsidR="00EA125D" w:rsidRPr="00EA125D" w:rsidRDefault="00EA125D" w:rsidP="00251E84">
            <w:pPr>
              <w:widowControl w:val="0"/>
              <w:spacing w:line="240" w:lineRule="auto"/>
              <w:jc w:val="both"/>
              <w:rPr>
                <w:rFonts w:eastAsia="Times New Roman" w:cs="Times New Roman"/>
                <w:b/>
                <w:sz w:val="24"/>
                <w:szCs w:val="24"/>
                <w:lang w:eastAsia="ru-RU"/>
              </w:rPr>
            </w:pPr>
          </w:p>
          <w:p w:rsidR="00EA125D" w:rsidRPr="00EA125D" w:rsidRDefault="00EA125D" w:rsidP="00251E84">
            <w:pPr>
              <w:widowControl w:val="0"/>
              <w:spacing w:line="240" w:lineRule="auto"/>
              <w:jc w:val="both"/>
              <w:rPr>
                <w:rFonts w:eastAsia="Times New Roman" w:cs="Times New Roman"/>
                <w:b/>
                <w:sz w:val="24"/>
                <w:szCs w:val="24"/>
                <w:lang w:eastAsia="ru-RU"/>
              </w:rPr>
            </w:pPr>
            <w:r w:rsidRPr="00EA125D">
              <w:rPr>
                <w:rFonts w:eastAsia="Times New Roman" w:cs="Times New Roman"/>
                <w:b/>
                <w:sz w:val="24"/>
                <w:szCs w:val="24"/>
                <w:lang w:eastAsia="ru-RU"/>
              </w:rPr>
              <w:t>ИТОГО</w:t>
            </w:r>
          </w:p>
        </w:tc>
        <w:tc>
          <w:tcPr>
            <w:tcW w:w="709" w:type="dxa"/>
            <w:vAlign w:val="center"/>
          </w:tcPr>
          <w:p w:rsidR="00EA125D" w:rsidRPr="00EA125D" w:rsidRDefault="002D6FE1" w:rsidP="00251E84">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72</w:t>
            </w:r>
          </w:p>
        </w:tc>
        <w:tc>
          <w:tcPr>
            <w:tcW w:w="709"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r w:rsidRPr="00EA125D">
              <w:rPr>
                <w:rFonts w:eastAsia="Times New Roman" w:cs="Times New Roman"/>
                <w:b/>
                <w:sz w:val="24"/>
                <w:szCs w:val="24"/>
                <w:lang w:eastAsia="ru-RU"/>
              </w:rPr>
              <w:t>32</w:t>
            </w:r>
          </w:p>
        </w:tc>
        <w:tc>
          <w:tcPr>
            <w:tcW w:w="709" w:type="dxa"/>
            <w:vAlign w:val="center"/>
          </w:tcPr>
          <w:p w:rsidR="00EA125D" w:rsidRPr="00EA125D" w:rsidRDefault="00385D33" w:rsidP="00251E84">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11</w:t>
            </w:r>
          </w:p>
        </w:tc>
        <w:tc>
          <w:tcPr>
            <w:tcW w:w="850"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r w:rsidRPr="00EA125D">
              <w:rPr>
                <w:rFonts w:eastAsia="Times New Roman" w:cs="Times New Roman"/>
                <w:b/>
                <w:sz w:val="24"/>
                <w:szCs w:val="24"/>
                <w:lang w:eastAsia="ru-RU"/>
              </w:rPr>
              <w:t>2</w:t>
            </w:r>
            <w:r w:rsidR="00385D33">
              <w:rPr>
                <w:rFonts w:eastAsia="Times New Roman" w:cs="Times New Roman"/>
                <w:b/>
                <w:sz w:val="24"/>
                <w:szCs w:val="24"/>
                <w:lang w:eastAsia="ru-RU"/>
              </w:rPr>
              <w:t>5</w:t>
            </w:r>
          </w:p>
        </w:tc>
        <w:tc>
          <w:tcPr>
            <w:tcW w:w="1418" w:type="dxa"/>
            <w:vAlign w:val="center"/>
          </w:tcPr>
          <w:p w:rsidR="00EA125D" w:rsidRPr="00EA125D" w:rsidRDefault="00EA125D" w:rsidP="00251E84">
            <w:pPr>
              <w:widowControl w:val="0"/>
              <w:spacing w:line="240" w:lineRule="auto"/>
              <w:jc w:val="center"/>
              <w:rPr>
                <w:rFonts w:eastAsia="Times New Roman" w:cs="Times New Roman"/>
                <w:b/>
                <w:sz w:val="24"/>
                <w:szCs w:val="24"/>
                <w:lang w:eastAsia="ru-RU"/>
              </w:rPr>
            </w:pPr>
            <w:r w:rsidRPr="00EA125D">
              <w:rPr>
                <w:rFonts w:eastAsia="Times New Roman" w:cs="Times New Roman"/>
                <w:b/>
                <w:sz w:val="24"/>
                <w:szCs w:val="24"/>
                <w:lang w:eastAsia="ru-RU"/>
              </w:rPr>
              <w:t>2</w:t>
            </w:r>
          </w:p>
        </w:tc>
      </w:tr>
    </w:tbl>
    <w:p w:rsidR="009958BE" w:rsidRPr="00EA125D" w:rsidRDefault="009958BE" w:rsidP="0089790B">
      <w:pPr>
        <w:widowControl w:val="0"/>
        <w:spacing w:line="240" w:lineRule="auto"/>
        <w:rPr>
          <w:rFonts w:eastAsia="Times New Roman" w:cs="Times New Roman"/>
          <w:b/>
          <w:bCs/>
          <w:sz w:val="24"/>
          <w:szCs w:val="24"/>
          <w:lang w:eastAsia="ru-RU"/>
        </w:rPr>
      </w:pPr>
      <w:r w:rsidRPr="00EA125D">
        <w:rPr>
          <w:rFonts w:eastAsia="Times New Roman" w:cs="Times New Roman"/>
          <w:b/>
          <w:bCs/>
          <w:sz w:val="24"/>
          <w:szCs w:val="24"/>
          <w:lang w:eastAsia="ru-RU"/>
        </w:rPr>
        <w:br w:type="page"/>
      </w:r>
    </w:p>
    <w:p w:rsidR="00FD6A52" w:rsidRPr="00FD6A52" w:rsidRDefault="00FD6A52" w:rsidP="0089790B">
      <w:pPr>
        <w:widowControl w:val="0"/>
        <w:autoSpaceDE w:val="0"/>
        <w:autoSpaceDN w:val="0"/>
        <w:adjustRightInd w:val="0"/>
        <w:spacing w:line="240" w:lineRule="auto"/>
        <w:jc w:val="center"/>
        <w:rPr>
          <w:rFonts w:eastAsia="Times New Roman" w:cs="Times New Roman"/>
          <w:b/>
          <w:bCs/>
          <w:szCs w:val="28"/>
          <w:lang w:eastAsia="ru-RU"/>
        </w:rPr>
      </w:pPr>
      <w:r w:rsidRPr="00FD6A52">
        <w:rPr>
          <w:rFonts w:eastAsia="Times New Roman" w:cs="Times New Roman"/>
          <w:b/>
          <w:bCs/>
          <w:szCs w:val="28"/>
          <w:lang w:eastAsia="ru-RU"/>
        </w:rPr>
        <w:lastRenderedPageBreak/>
        <w:t>КАЛЕНДАРНЫЙ УЧЕБНЫЙ ГРАФИК*</w:t>
      </w:r>
    </w:p>
    <w:p w:rsidR="00FD6A52" w:rsidRPr="00285EF3" w:rsidRDefault="00FD6A52" w:rsidP="0089790B">
      <w:pPr>
        <w:widowControl w:val="0"/>
        <w:autoSpaceDE w:val="0"/>
        <w:autoSpaceDN w:val="0"/>
        <w:adjustRightInd w:val="0"/>
        <w:spacing w:line="240" w:lineRule="auto"/>
        <w:jc w:val="center"/>
        <w:rPr>
          <w:rFonts w:eastAsia="Times New Roman" w:cs="Times New Roman"/>
          <w:b/>
          <w:bCs/>
          <w:sz w:val="24"/>
          <w:szCs w:val="24"/>
          <w:lang w:eastAsia="ru-RU"/>
        </w:rPr>
      </w:pPr>
    </w:p>
    <w:tbl>
      <w:tblPr>
        <w:tblW w:w="10976"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337"/>
        <w:gridCol w:w="585"/>
        <w:gridCol w:w="709"/>
        <w:gridCol w:w="708"/>
        <w:gridCol w:w="709"/>
        <w:gridCol w:w="636"/>
        <w:gridCol w:w="576"/>
        <w:gridCol w:w="576"/>
        <w:gridCol w:w="576"/>
        <w:gridCol w:w="660"/>
        <w:gridCol w:w="1353"/>
      </w:tblGrid>
      <w:tr w:rsidR="00FD6A52" w:rsidRPr="00FD6A52" w:rsidTr="001F167F">
        <w:tc>
          <w:tcPr>
            <w:tcW w:w="551" w:type="dxa"/>
            <w:vMerge w:val="restart"/>
            <w:shd w:val="clear" w:color="auto" w:fill="auto"/>
            <w:vAlign w:val="center"/>
          </w:tcPr>
          <w:p w:rsidR="00625BC9" w:rsidRDefault="00FD6A52" w:rsidP="00577CF3">
            <w:pPr>
              <w:widowControl w:val="0"/>
              <w:autoSpaceDE w:val="0"/>
              <w:autoSpaceDN w:val="0"/>
              <w:adjustRightInd w:val="0"/>
              <w:spacing w:line="240" w:lineRule="auto"/>
              <w:jc w:val="center"/>
              <w:rPr>
                <w:rFonts w:eastAsia="Times New Roman" w:cs="Times New Roman"/>
                <w:b/>
                <w:sz w:val="20"/>
                <w:szCs w:val="20"/>
                <w:lang w:eastAsia="ru-RU"/>
              </w:rPr>
            </w:pPr>
            <w:r w:rsidRPr="00FD6A52">
              <w:rPr>
                <w:rFonts w:eastAsia="Times New Roman" w:cs="Times New Roman"/>
                <w:b/>
                <w:sz w:val="20"/>
                <w:szCs w:val="20"/>
                <w:lang w:eastAsia="ru-RU"/>
              </w:rPr>
              <w:t>№</w:t>
            </w:r>
          </w:p>
          <w:p w:rsidR="00FD6A52" w:rsidRPr="00FD6A52" w:rsidRDefault="00FD6A52" w:rsidP="00577C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sz w:val="20"/>
                <w:szCs w:val="20"/>
                <w:lang w:eastAsia="ru-RU"/>
              </w:rPr>
              <w:t>п/п</w:t>
            </w:r>
          </w:p>
        </w:tc>
        <w:tc>
          <w:tcPr>
            <w:tcW w:w="3337" w:type="dxa"/>
            <w:vMerge w:val="restart"/>
            <w:shd w:val="clear" w:color="auto" w:fill="auto"/>
            <w:vAlign w:val="center"/>
          </w:tcPr>
          <w:p w:rsidR="00FD6A52" w:rsidRPr="00FD6A52" w:rsidRDefault="00FD6A52" w:rsidP="00577C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sz w:val="20"/>
                <w:szCs w:val="20"/>
                <w:lang w:eastAsia="ru-RU"/>
              </w:rPr>
              <w:t>Наименование модуля</w:t>
            </w:r>
          </w:p>
        </w:tc>
        <w:tc>
          <w:tcPr>
            <w:tcW w:w="5735" w:type="dxa"/>
            <w:gridSpan w:val="9"/>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Количество учебных часов по учебным дням (РД)</w:t>
            </w:r>
          </w:p>
        </w:tc>
        <w:tc>
          <w:tcPr>
            <w:tcW w:w="1353" w:type="dxa"/>
            <w:vMerge w:val="restart"/>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Итого</w:t>
            </w:r>
          </w:p>
        </w:tc>
      </w:tr>
      <w:tr w:rsidR="001F167F" w:rsidRPr="00FD6A52" w:rsidTr="001F167F">
        <w:tc>
          <w:tcPr>
            <w:tcW w:w="551" w:type="dxa"/>
            <w:vMerge/>
            <w:shd w:val="clear" w:color="auto" w:fill="auto"/>
          </w:tcPr>
          <w:p w:rsidR="001F167F" w:rsidRPr="00FD6A52" w:rsidRDefault="001F167F" w:rsidP="0089790B">
            <w:pPr>
              <w:widowControl w:val="0"/>
              <w:autoSpaceDE w:val="0"/>
              <w:autoSpaceDN w:val="0"/>
              <w:adjustRightInd w:val="0"/>
              <w:spacing w:line="240" w:lineRule="auto"/>
              <w:jc w:val="center"/>
              <w:rPr>
                <w:rFonts w:eastAsia="Times New Roman" w:cs="Times New Roman"/>
                <w:b/>
                <w:bCs/>
                <w:sz w:val="20"/>
                <w:szCs w:val="20"/>
                <w:lang w:eastAsia="ru-RU"/>
              </w:rPr>
            </w:pPr>
          </w:p>
        </w:tc>
        <w:tc>
          <w:tcPr>
            <w:tcW w:w="3337" w:type="dxa"/>
            <w:vMerge/>
            <w:shd w:val="clear" w:color="auto" w:fill="auto"/>
          </w:tcPr>
          <w:p w:rsidR="001F167F" w:rsidRPr="00FD6A52" w:rsidRDefault="001F167F" w:rsidP="0089790B">
            <w:pPr>
              <w:widowControl w:val="0"/>
              <w:autoSpaceDE w:val="0"/>
              <w:autoSpaceDN w:val="0"/>
              <w:adjustRightInd w:val="0"/>
              <w:spacing w:line="240" w:lineRule="auto"/>
              <w:jc w:val="center"/>
              <w:rPr>
                <w:rFonts w:eastAsia="Times New Roman" w:cs="Times New Roman"/>
                <w:b/>
                <w:bCs/>
                <w:sz w:val="20"/>
                <w:szCs w:val="20"/>
                <w:lang w:eastAsia="ru-RU"/>
              </w:rPr>
            </w:pPr>
          </w:p>
        </w:tc>
        <w:tc>
          <w:tcPr>
            <w:tcW w:w="585"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РД1</w:t>
            </w: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РД2</w:t>
            </w: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РД3</w:t>
            </w: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РД4</w:t>
            </w: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РД5</w:t>
            </w: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РД6</w:t>
            </w: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РД7</w:t>
            </w: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РД8</w:t>
            </w:r>
          </w:p>
        </w:tc>
        <w:tc>
          <w:tcPr>
            <w:tcW w:w="660"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РД9</w:t>
            </w:r>
          </w:p>
        </w:tc>
        <w:tc>
          <w:tcPr>
            <w:tcW w:w="1353" w:type="dxa"/>
            <w:vMerge/>
            <w:shd w:val="clear" w:color="auto" w:fill="auto"/>
          </w:tcPr>
          <w:p w:rsidR="001F167F" w:rsidRPr="00FD6A52" w:rsidRDefault="001F167F" w:rsidP="0089790B">
            <w:pPr>
              <w:widowControl w:val="0"/>
              <w:autoSpaceDE w:val="0"/>
              <w:autoSpaceDN w:val="0"/>
              <w:adjustRightInd w:val="0"/>
              <w:spacing w:line="240" w:lineRule="auto"/>
              <w:jc w:val="center"/>
              <w:rPr>
                <w:rFonts w:eastAsia="Times New Roman" w:cs="Times New Roman"/>
                <w:b/>
                <w:bCs/>
                <w:sz w:val="20"/>
                <w:szCs w:val="20"/>
                <w:lang w:eastAsia="ru-RU"/>
              </w:rPr>
            </w:pPr>
          </w:p>
        </w:tc>
      </w:tr>
      <w:tr w:rsidR="001F167F" w:rsidRPr="00FD6A52" w:rsidTr="001F167F">
        <w:trPr>
          <w:trHeight w:val="518"/>
        </w:trPr>
        <w:tc>
          <w:tcPr>
            <w:tcW w:w="551" w:type="dxa"/>
            <w:shd w:val="clear" w:color="auto" w:fill="auto"/>
          </w:tcPr>
          <w:p w:rsidR="001F167F" w:rsidRPr="00CB14D1" w:rsidRDefault="001F167F" w:rsidP="009A019D">
            <w:pPr>
              <w:pStyle w:val="a5"/>
              <w:widowControl w:val="0"/>
              <w:numPr>
                <w:ilvl w:val="0"/>
                <w:numId w:val="19"/>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337" w:type="dxa"/>
            <w:shd w:val="clear" w:color="auto" w:fill="auto"/>
          </w:tcPr>
          <w:p w:rsidR="001F167F" w:rsidRPr="00FD6A52" w:rsidRDefault="001F167F"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Введение в курс подготовки</w:t>
            </w:r>
          </w:p>
        </w:tc>
        <w:tc>
          <w:tcPr>
            <w:tcW w:w="585"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1</w:t>
            </w: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60"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353"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1</w:t>
            </w:r>
          </w:p>
        </w:tc>
      </w:tr>
      <w:tr w:rsidR="001F167F" w:rsidRPr="00FD6A52" w:rsidTr="001F167F">
        <w:tc>
          <w:tcPr>
            <w:tcW w:w="551" w:type="dxa"/>
            <w:shd w:val="clear" w:color="auto" w:fill="auto"/>
          </w:tcPr>
          <w:p w:rsidR="001F167F" w:rsidRPr="00CB14D1" w:rsidRDefault="001F167F" w:rsidP="009A019D">
            <w:pPr>
              <w:pStyle w:val="a5"/>
              <w:widowControl w:val="0"/>
              <w:numPr>
                <w:ilvl w:val="0"/>
                <w:numId w:val="19"/>
              </w:numPr>
              <w:spacing w:after="0" w:line="240" w:lineRule="auto"/>
              <w:ind w:left="340" w:hanging="340"/>
              <w:jc w:val="center"/>
              <w:rPr>
                <w:rFonts w:ascii="Times New Roman" w:eastAsia="Times New Roman" w:hAnsi="Times New Roman" w:cs="Times New Roman"/>
                <w:sz w:val="20"/>
                <w:szCs w:val="20"/>
                <w:lang w:eastAsia="ru-RU"/>
              </w:rPr>
            </w:pPr>
          </w:p>
        </w:tc>
        <w:tc>
          <w:tcPr>
            <w:tcW w:w="3337" w:type="dxa"/>
            <w:shd w:val="clear" w:color="auto" w:fill="auto"/>
          </w:tcPr>
          <w:p w:rsidR="001F167F" w:rsidRPr="00FD6A52" w:rsidRDefault="001F167F"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Нормативная правовая база в области обеспечения транспортной безопасности</w:t>
            </w:r>
          </w:p>
        </w:tc>
        <w:tc>
          <w:tcPr>
            <w:tcW w:w="585" w:type="dxa"/>
            <w:shd w:val="clear" w:color="auto" w:fill="auto"/>
            <w:vAlign w:val="center"/>
          </w:tcPr>
          <w:p w:rsidR="001F167F" w:rsidRPr="00FD6A52" w:rsidRDefault="001F167F" w:rsidP="001F167F">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5</w:t>
            </w: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60"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353"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5</w:t>
            </w:r>
          </w:p>
        </w:tc>
      </w:tr>
      <w:tr w:rsidR="001F167F" w:rsidRPr="00FD6A52" w:rsidTr="001F167F">
        <w:tc>
          <w:tcPr>
            <w:tcW w:w="551" w:type="dxa"/>
            <w:shd w:val="clear" w:color="auto" w:fill="auto"/>
          </w:tcPr>
          <w:p w:rsidR="001F167F" w:rsidRPr="00CB14D1" w:rsidRDefault="001F167F" w:rsidP="009A019D">
            <w:pPr>
              <w:pStyle w:val="a5"/>
              <w:widowControl w:val="0"/>
              <w:numPr>
                <w:ilvl w:val="0"/>
                <w:numId w:val="19"/>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337" w:type="dxa"/>
            <w:shd w:val="clear" w:color="auto" w:fill="auto"/>
          </w:tcPr>
          <w:p w:rsidR="001F167F" w:rsidRPr="00FD6A52" w:rsidRDefault="001F167F"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Устройства, предметы и вещества, в отношении которых установлен запрет или ограничение на перемещение в зону транспортной безопасности или ее часть</w:t>
            </w:r>
          </w:p>
        </w:tc>
        <w:tc>
          <w:tcPr>
            <w:tcW w:w="585"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2</w:t>
            </w: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2</w:t>
            </w: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60"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353"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4</w:t>
            </w:r>
          </w:p>
        </w:tc>
      </w:tr>
      <w:tr w:rsidR="001F167F" w:rsidRPr="00FD6A52" w:rsidTr="001F167F">
        <w:tc>
          <w:tcPr>
            <w:tcW w:w="551" w:type="dxa"/>
            <w:shd w:val="clear" w:color="auto" w:fill="auto"/>
          </w:tcPr>
          <w:p w:rsidR="001F167F" w:rsidRPr="00CB14D1" w:rsidRDefault="001F167F" w:rsidP="009A019D">
            <w:pPr>
              <w:pStyle w:val="a5"/>
              <w:widowControl w:val="0"/>
              <w:numPr>
                <w:ilvl w:val="0"/>
                <w:numId w:val="19"/>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337" w:type="dxa"/>
            <w:shd w:val="clear" w:color="auto" w:fill="auto"/>
          </w:tcPr>
          <w:p w:rsidR="001F167F" w:rsidRPr="00FD6A52" w:rsidRDefault="001F167F" w:rsidP="002B660F">
            <w:pPr>
              <w:autoSpaceDE w:val="0"/>
              <w:autoSpaceDN w:val="0"/>
              <w:adjustRightInd w:val="0"/>
              <w:spacing w:line="240" w:lineRule="auto"/>
              <w:jc w:val="both"/>
              <w:rPr>
                <w:rFonts w:cs="Times New Roman"/>
                <w:sz w:val="20"/>
                <w:szCs w:val="20"/>
              </w:rPr>
            </w:pPr>
            <w:r w:rsidRPr="002B660F">
              <w:rPr>
                <w:rFonts w:cs="Times New Roman"/>
                <w:sz w:val="20"/>
                <w:szCs w:val="20"/>
              </w:rPr>
              <w:t>Функции системы мер по обеспечению транспортной безопасности</w:t>
            </w:r>
          </w:p>
        </w:tc>
        <w:tc>
          <w:tcPr>
            <w:tcW w:w="585"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3</w:t>
            </w: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60"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353"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3</w:t>
            </w:r>
          </w:p>
        </w:tc>
      </w:tr>
      <w:tr w:rsidR="001F167F" w:rsidRPr="00FD6A52" w:rsidTr="001F167F">
        <w:tc>
          <w:tcPr>
            <w:tcW w:w="551" w:type="dxa"/>
            <w:shd w:val="clear" w:color="auto" w:fill="auto"/>
          </w:tcPr>
          <w:p w:rsidR="001F167F" w:rsidRPr="00CB14D1" w:rsidRDefault="001F167F" w:rsidP="009A019D">
            <w:pPr>
              <w:pStyle w:val="a5"/>
              <w:widowControl w:val="0"/>
              <w:numPr>
                <w:ilvl w:val="0"/>
                <w:numId w:val="19"/>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337" w:type="dxa"/>
            <w:shd w:val="clear" w:color="auto" w:fill="auto"/>
          </w:tcPr>
          <w:p w:rsidR="001F167F" w:rsidRPr="00FD6A52" w:rsidRDefault="001F167F" w:rsidP="00E53D0D">
            <w:pPr>
              <w:autoSpaceDE w:val="0"/>
              <w:autoSpaceDN w:val="0"/>
              <w:adjustRightInd w:val="0"/>
              <w:spacing w:line="240" w:lineRule="auto"/>
              <w:jc w:val="both"/>
              <w:rPr>
                <w:rFonts w:cs="Times New Roman"/>
                <w:sz w:val="20"/>
                <w:szCs w:val="20"/>
              </w:rPr>
            </w:pPr>
            <w:r w:rsidRPr="00E53D0D">
              <w:rPr>
                <w:rFonts w:cs="Times New Roman"/>
                <w:sz w:val="20"/>
                <w:szCs w:val="20"/>
              </w:rPr>
              <w:t>Силы обеспечения транспортной безопасности</w:t>
            </w:r>
          </w:p>
        </w:tc>
        <w:tc>
          <w:tcPr>
            <w:tcW w:w="585"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3</w:t>
            </w: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60"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353"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3</w:t>
            </w:r>
          </w:p>
        </w:tc>
      </w:tr>
      <w:tr w:rsidR="001F167F" w:rsidRPr="00FD6A52" w:rsidTr="001F167F">
        <w:tc>
          <w:tcPr>
            <w:tcW w:w="551" w:type="dxa"/>
            <w:shd w:val="clear" w:color="auto" w:fill="auto"/>
          </w:tcPr>
          <w:p w:rsidR="001F167F" w:rsidRPr="00CB14D1" w:rsidRDefault="001F167F" w:rsidP="009A019D">
            <w:pPr>
              <w:pStyle w:val="a5"/>
              <w:widowControl w:val="0"/>
              <w:numPr>
                <w:ilvl w:val="0"/>
                <w:numId w:val="19"/>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337" w:type="dxa"/>
            <w:shd w:val="clear" w:color="auto" w:fill="auto"/>
          </w:tcPr>
          <w:p w:rsidR="001F167F" w:rsidRPr="00FD6A52" w:rsidRDefault="001F167F" w:rsidP="00E53D0D">
            <w:pPr>
              <w:autoSpaceDE w:val="0"/>
              <w:autoSpaceDN w:val="0"/>
              <w:adjustRightInd w:val="0"/>
              <w:spacing w:line="240" w:lineRule="auto"/>
              <w:jc w:val="both"/>
              <w:rPr>
                <w:rFonts w:cs="Times New Roman"/>
                <w:sz w:val="20"/>
                <w:szCs w:val="20"/>
              </w:rPr>
            </w:pPr>
            <w:r w:rsidRPr="00E53D0D">
              <w:rPr>
                <w:rFonts w:cs="Times New Roman"/>
                <w:sz w:val="20"/>
                <w:szCs w:val="20"/>
              </w:rPr>
              <w:t>Планирование мер по обеспечению транспортной безопасности ОТИ и (или) ТС</w:t>
            </w:r>
          </w:p>
        </w:tc>
        <w:tc>
          <w:tcPr>
            <w:tcW w:w="585"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5,5</w:t>
            </w: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60"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353"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5,5</w:t>
            </w:r>
          </w:p>
        </w:tc>
      </w:tr>
      <w:tr w:rsidR="001F167F" w:rsidRPr="00FD6A52" w:rsidTr="001F167F">
        <w:tc>
          <w:tcPr>
            <w:tcW w:w="551" w:type="dxa"/>
            <w:shd w:val="clear" w:color="auto" w:fill="auto"/>
          </w:tcPr>
          <w:p w:rsidR="001F167F" w:rsidRPr="00CB14D1" w:rsidRDefault="001F167F" w:rsidP="009A019D">
            <w:pPr>
              <w:pStyle w:val="a5"/>
              <w:widowControl w:val="0"/>
              <w:numPr>
                <w:ilvl w:val="0"/>
                <w:numId w:val="19"/>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337" w:type="dxa"/>
            <w:shd w:val="clear" w:color="auto" w:fill="auto"/>
          </w:tcPr>
          <w:p w:rsidR="001F167F" w:rsidRPr="00FD6A52" w:rsidRDefault="001F167F" w:rsidP="00E53D0D">
            <w:pPr>
              <w:autoSpaceDE w:val="0"/>
              <w:autoSpaceDN w:val="0"/>
              <w:adjustRightInd w:val="0"/>
              <w:spacing w:line="240" w:lineRule="auto"/>
              <w:jc w:val="both"/>
              <w:rPr>
                <w:rFonts w:cs="Times New Roman"/>
                <w:sz w:val="20"/>
                <w:szCs w:val="20"/>
              </w:rPr>
            </w:pPr>
            <w:r w:rsidRPr="00E53D0D">
              <w:rPr>
                <w:rFonts w:cs="Times New Roman"/>
                <w:sz w:val="20"/>
                <w:szCs w:val="20"/>
              </w:rPr>
              <w:t>Реализация мер по обеспечению транспортной безопасности ОТИ и (или) ТС</w:t>
            </w:r>
          </w:p>
        </w:tc>
        <w:tc>
          <w:tcPr>
            <w:tcW w:w="585"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2,5</w:t>
            </w: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8</w:t>
            </w: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8</w:t>
            </w: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2,5</w:t>
            </w: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60"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353"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21</w:t>
            </w:r>
          </w:p>
        </w:tc>
      </w:tr>
      <w:tr w:rsidR="001F167F" w:rsidRPr="00FD6A52" w:rsidTr="001F167F">
        <w:tc>
          <w:tcPr>
            <w:tcW w:w="551" w:type="dxa"/>
            <w:shd w:val="clear" w:color="auto" w:fill="auto"/>
          </w:tcPr>
          <w:p w:rsidR="001F167F" w:rsidRPr="00CB14D1" w:rsidRDefault="001F167F" w:rsidP="009A019D">
            <w:pPr>
              <w:pStyle w:val="a5"/>
              <w:widowControl w:val="0"/>
              <w:numPr>
                <w:ilvl w:val="0"/>
                <w:numId w:val="19"/>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337" w:type="dxa"/>
            <w:shd w:val="clear" w:color="auto" w:fill="auto"/>
          </w:tcPr>
          <w:p w:rsidR="001F167F" w:rsidRPr="00FD6A52" w:rsidRDefault="001F167F" w:rsidP="00E53D0D">
            <w:pPr>
              <w:autoSpaceDE w:val="0"/>
              <w:autoSpaceDN w:val="0"/>
              <w:adjustRightInd w:val="0"/>
              <w:spacing w:line="240" w:lineRule="auto"/>
              <w:jc w:val="both"/>
              <w:rPr>
                <w:rFonts w:cs="Times New Roman"/>
                <w:sz w:val="20"/>
                <w:szCs w:val="20"/>
              </w:rPr>
            </w:pPr>
            <w:r w:rsidRPr="00E53D0D">
              <w:rPr>
                <w:rFonts w:cs="Times New Roman"/>
                <w:sz w:val="20"/>
                <w:szCs w:val="20"/>
              </w:rPr>
              <w:t>Информационное обеспечение транспортной безопасности</w:t>
            </w:r>
          </w:p>
        </w:tc>
        <w:tc>
          <w:tcPr>
            <w:tcW w:w="585"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4</w:t>
            </w: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60"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353"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4</w:t>
            </w:r>
          </w:p>
        </w:tc>
      </w:tr>
      <w:tr w:rsidR="001F167F" w:rsidRPr="00FD6A52" w:rsidTr="001F167F">
        <w:tc>
          <w:tcPr>
            <w:tcW w:w="551" w:type="dxa"/>
            <w:shd w:val="clear" w:color="auto" w:fill="auto"/>
          </w:tcPr>
          <w:p w:rsidR="001F167F" w:rsidRPr="00CB14D1" w:rsidRDefault="001F167F" w:rsidP="009A019D">
            <w:pPr>
              <w:pStyle w:val="a5"/>
              <w:widowControl w:val="0"/>
              <w:numPr>
                <w:ilvl w:val="0"/>
                <w:numId w:val="19"/>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337" w:type="dxa"/>
            <w:shd w:val="clear" w:color="auto" w:fill="auto"/>
          </w:tcPr>
          <w:p w:rsidR="001F167F" w:rsidRPr="00FD6A52" w:rsidRDefault="001F167F" w:rsidP="00E53D0D">
            <w:pPr>
              <w:autoSpaceDE w:val="0"/>
              <w:autoSpaceDN w:val="0"/>
              <w:adjustRightInd w:val="0"/>
              <w:spacing w:line="240" w:lineRule="auto"/>
              <w:jc w:val="both"/>
              <w:rPr>
                <w:rFonts w:cs="Times New Roman"/>
                <w:sz w:val="20"/>
                <w:szCs w:val="20"/>
              </w:rPr>
            </w:pPr>
            <w:r w:rsidRPr="00E53D0D">
              <w:rPr>
                <w:rFonts w:cs="Times New Roman"/>
                <w:sz w:val="20"/>
                <w:szCs w:val="20"/>
              </w:rPr>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585"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1,5</w:t>
            </w: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3</w:t>
            </w: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60"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353"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4,5</w:t>
            </w:r>
          </w:p>
        </w:tc>
      </w:tr>
      <w:tr w:rsidR="001F167F" w:rsidRPr="00FD6A52" w:rsidTr="001F167F">
        <w:tc>
          <w:tcPr>
            <w:tcW w:w="551" w:type="dxa"/>
            <w:shd w:val="clear" w:color="auto" w:fill="auto"/>
          </w:tcPr>
          <w:p w:rsidR="001F167F" w:rsidRPr="00CB14D1" w:rsidRDefault="001F167F" w:rsidP="009A019D">
            <w:pPr>
              <w:pStyle w:val="a5"/>
              <w:widowControl w:val="0"/>
              <w:numPr>
                <w:ilvl w:val="0"/>
                <w:numId w:val="19"/>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337" w:type="dxa"/>
            <w:shd w:val="clear" w:color="auto" w:fill="auto"/>
          </w:tcPr>
          <w:p w:rsidR="001F167F" w:rsidRPr="00FD6A52" w:rsidRDefault="001F167F" w:rsidP="00E53D0D">
            <w:pPr>
              <w:autoSpaceDE w:val="0"/>
              <w:autoSpaceDN w:val="0"/>
              <w:adjustRightInd w:val="0"/>
              <w:spacing w:line="240" w:lineRule="auto"/>
              <w:jc w:val="both"/>
              <w:rPr>
                <w:rFonts w:cs="Times New Roman"/>
                <w:sz w:val="20"/>
                <w:szCs w:val="20"/>
              </w:rPr>
            </w:pPr>
            <w:r w:rsidRPr="00E53D0D">
              <w:rPr>
                <w:rFonts w:cs="Times New Roman"/>
                <w:sz w:val="20"/>
                <w:szCs w:val="20"/>
              </w:rPr>
              <w:t>Оценка состояния защищенности ОТИ и (или) ТС и соответствия реализуемых мер угрозам совершения АНВ</w:t>
            </w:r>
          </w:p>
        </w:tc>
        <w:tc>
          <w:tcPr>
            <w:tcW w:w="585"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4,5</w:t>
            </w: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60"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353"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4,5</w:t>
            </w:r>
          </w:p>
        </w:tc>
      </w:tr>
      <w:tr w:rsidR="001F167F" w:rsidRPr="00FD6A52" w:rsidTr="001F167F">
        <w:tc>
          <w:tcPr>
            <w:tcW w:w="551" w:type="dxa"/>
            <w:shd w:val="clear" w:color="auto" w:fill="auto"/>
          </w:tcPr>
          <w:p w:rsidR="001F167F" w:rsidRPr="00CB14D1" w:rsidRDefault="001F167F" w:rsidP="009A019D">
            <w:pPr>
              <w:pStyle w:val="a5"/>
              <w:widowControl w:val="0"/>
              <w:numPr>
                <w:ilvl w:val="0"/>
                <w:numId w:val="19"/>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337" w:type="dxa"/>
            <w:shd w:val="clear" w:color="auto" w:fill="auto"/>
          </w:tcPr>
          <w:p w:rsidR="001F167F" w:rsidRPr="00E53D0D" w:rsidRDefault="001F167F" w:rsidP="00E53D0D">
            <w:pPr>
              <w:autoSpaceDE w:val="0"/>
              <w:autoSpaceDN w:val="0"/>
              <w:adjustRightInd w:val="0"/>
              <w:spacing w:line="240" w:lineRule="auto"/>
              <w:jc w:val="both"/>
              <w:rPr>
                <w:rFonts w:cs="Times New Roman"/>
                <w:sz w:val="20"/>
                <w:szCs w:val="20"/>
              </w:rPr>
            </w:pPr>
            <w:r w:rsidRPr="00CE1482">
              <w:rPr>
                <w:rStyle w:val="FontStyle18"/>
              </w:rPr>
              <w:t>Принципы формирования содержания и структуры курса и соответствующего междисциплинарного учебного материала</w:t>
            </w:r>
          </w:p>
        </w:tc>
        <w:tc>
          <w:tcPr>
            <w:tcW w:w="585"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0,5</w:t>
            </w: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4,5</w:t>
            </w:r>
          </w:p>
        </w:tc>
        <w:tc>
          <w:tcPr>
            <w:tcW w:w="660" w:type="dxa"/>
            <w:shd w:val="clear" w:color="auto" w:fill="auto"/>
            <w:vAlign w:val="center"/>
          </w:tcPr>
          <w:p w:rsidR="001F167F"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353" w:type="dxa"/>
            <w:shd w:val="clear" w:color="auto" w:fill="auto"/>
            <w:vAlign w:val="center"/>
          </w:tcPr>
          <w:p w:rsidR="001F167F"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5</w:t>
            </w:r>
          </w:p>
        </w:tc>
      </w:tr>
      <w:tr w:rsidR="001F167F" w:rsidRPr="00FD6A52" w:rsidTr="001F167F">
        <w:tc>
          <w:tcPr>
            <w:tcW w:w="551" w:type="dxa"/>
            <w:shd w:val="clear" w:color="auto" w:fill="auto"/>
          </w:tcPr>
          <w:p w:rsidR="001F167F" w:rsidRPr="00CB14D1" w:rsidRDefault="001F167F" w:rsidP="009A019D">
            <w:pPr>
              <w:pStyle w:val="a5"/>
              <w:widowControl w:val="0"/>
              <w:numPr>
                <w:ilvl w:val="0"/>
                <w:numId w:val="19"/>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337" w:type="dxa"/>
            <w:shd w:val="clear" w:color="auto" w:fill="auto"/>
          </w:tcPr>
          <w:p w:rsidR="001F167F" w:rsidRPr="00CE1482" w:rsidRDefault="001F167F" w:rsidP="0031774D">
            <w:pPr>
              <w:autoSpaceDE w:val="0"/>
              <w:autoSpaceDN w:val="0"/>
              <w:adjustRightInd w:val="0"/>
              <w:spacing w:line="240" w:lineRule="auto"/>
              <w:jc w:val="both"/>
              <w:rPr>
                <w:rStyle w:val="FontStyle18"/>
              </w:rPr>
            </w:pPr>
            <w:r w:rsidRPr="00CE1482">
              <w:rPr>
                <w:rStyle w:val="FontStyle18"/>
              </w:rPr>
              <w:t xml:space="preserve">Обоснование выбора педагогической </w:t>
            </w:r>
            <w:r>
              <w:rPr>
                <w:rStyle w:val="FontStyle18"/>
              </w:rPr>
              <w:t>т</w:t>
            </w:r>
            <w:r w:rsidRPr="00CE1482">
              <w:rPr>
                <w:rStyle w:val="FontStyle18"/>
              </w:rPr>
              <w:t xml:space="preserve">ехнологии </w:t>
            </w:r>
            <w:r>
              <w:rPr>
                <w:rStyle w:val="FontStyle18"/>
              </w:rPr>
              <w:t xml:space="preserve">при реализации </w:t>
            </w:r>
            <w:r w:rsidRPr="00CE1482">
              <w:rPr>
                <w:rStyle w:val="FontStyle18"/>
              </w:rPr>
              <w:t>дополнительн</w:t>
            </w:r>
            <w:r>
              <w:rPr>
                <w:rStyle w:val="FontStyle18"/>
              </w:rPr>
              <w:t>ых</w:t>
            </w:r>
            <w:r w:rsidRPr="00CE1482">
              <w:rPr>
                <w:rStyle w:val="FontStyle18"/>
              </w:rPr>
              <w:t xml:space="preserve"> профессионального образова</w:t>
            </w:r>
            <w:r>
              <w:rPr>
                <w:rStyle w:val="FontStyle18"/>
              </w:rPr>
              <w:t>тельных программ</w:t>
            </w:r>
          </w:p>
        </w:tc>
        <w:tc>
          <w:tcPr>
            <w:tcW w:w="585"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3,5</w:t>
            </w:r>
          </w:p>
        </w:tc>
        <w:tc>
          <w:tcPr>
            <w:tcW w:w="660" w:type="dxa"/>
            <w:shd w:val="clear" w:color="auto" w:fill="auto"/>
            <w:vAlign w:val="center"/>
          </w:tcPr>
          <w:p w:rsidR="001F167F"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1353" w:type="dxa"/>
            <w:shd w:val="clear" w:color="auto" w:fill="auto"/>
            <w:vAlign w:val="center"/>
          </w:tcPr>
          <w:p w:rsidR="001F167F"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3,5</w:t>
            </w:r>
          </w:p>
        </w:tc>
      </w:tr>
      <w:tr w:rsidR="001F167F" w:rsidRPr="00FD6A52" w:rsidTr="001F167F">
        <w:trPr>
          <w:trHeight w:val="557"/>
        </w:trPr>
        <w:tc>
          <w:tcPr>
            <w:tcW w:w="551" w:type="dxa"/>
            <w:shd w:val="clear" w:color="auto" w:fill="auto"/>
          </w:tcPr>
          <w:p w:rsidR="001F167F" w:rsidRPr="00CB14D1" w:rsidRDefault="001F167F" w:rsidP="009A019D">
            <w:pPr>
              <w:pStyle w:val="a5"/>
              <w:widowControl w:val="0"/>
              <w:numPr>
                <w:ilvl w:val="0"/>
                <w:numId w:val="19"/>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337" w:type="dxa"/>
            <w:shd w:val="clear" w:color="auto" w:fill="auto"/>
          </w:tcPr>
          <w:p w:rsidR="001F167F" w:rsidRPr="00B46E46" w:rsidRDefault="001F167F" w:rsidP="00B46E46">
            <w:pPr>
              <w:widowControl w:val="0"/>
              <w:spacing w:line="240" w:lineRule="auto"/>
              <w:jc w:val="both"/>
              <w:rPr>
                <w:rStyle w:val="FontStyle18"/>
              </w:rPr>
            </w:pPr>
            <w:r w:rsidRPr="00B46E46">
              <w:rPr>
                <w:rFonts w:eastAsia="Times New Roman" w:cs="Times New Roman"/>
                <w:color w:val="000000"/>
                <w:sz w:val="20"/>
                <w:szCs w:val="20"/>
                <w:lang w:eastAsia="ru-RU"/>
              </w:rPr>
              <w:t>Конструирование структуры учебного материала</w:t>
            </w:r>
          </w:p>
        </w:tc>
        <w:tc>
          <w:tcPr>
            <w:tcW w:w="585"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60" w:type="dxa"/>
            <w:shd w:val="clear" w:color="auto" w:fill="auto"/>
            <w:vAlign w:val="center"/>
          </w:tcPr>
          <w:p w:rsidR="001F167F"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2</w:t>
            </w:r>
          </w:p>
        </w:tc>
        <w:tc>
          <w:tcPr>
            <w:tcW w:w="1353" w:type="dxa"/>
            <w:shd w:val="clear" w:color="auto" w:fill="auto"/>
            <w:vAlign w:val="center"/>
          </w:tcPr>
          <w:p w:rsidR="001F167F"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2</w:t>
            </w:r>
          </w:p>
        </w:tc>
      </w:tr>
      <w:tr w:rsidR="001F167F" w:rsidRPr="00FD6A52" w:rsidTr="001F167F">
        <w:trPr>
          <w:trHeight w:val="557"/>
        </w:trPr>
        <w:tc>
          <w:tcPr>
            <w:tcW w:w="551" w:type="dxa"/>
            <w:shd w:val="clear" w:color="auto" w:fill="auto"/>
          </w:tcPr>
          <w:p w:rsidR="001F167F" w:rsidRPr="00CB14D1" w:rsidRDefault="001F167F" w:rsidP="009A019D">
            <w:pPr>
              <w:pStyle w:val="a5"/>
              <w:widowControl w:val="0"/>
              <w:numPr>
                <w:ilvl w:val="0"/>
                <w:numId w:val="19"/>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337" w:type="dxa"/>
            <w:shd w:val="clear" w:color="auto" w:fill="auto"/>
          </w:tcPr>
          <w:p w:rsidR="001F167F" w:rsidRPr="00B46E46" w:rsidRDefault="001F167F" w:rsidP="00CC7A70">
            <w:pPr>
              <w:pStyle w:val="1"/>
              <w:shd w:val="clear" w:color="auto" w:fill="FFFFFF"/>
              <w:spacing w:line="273" w:lineRule="atLeast"/>
              <w:jc w:val="both"/>
              <w:rPr>
                <w:color w:val="000000"/>
                <w:sz w:val="20"/>
                <w:szCs w:val="20"/>
              </w:rPr>
            </w:pPr>
            <w:r w:rsidRPr="00CC7A70">
              <w:rPr>
                <w:b w:val="0"/>
                <w:iCs/>
                <w:sz w:val="20"/>
                <w:szCs w:val="20"/>
              </w:rPr>
              <w:t>Модульная технология обучения: понятие, структура модуля</w:t>
            </w:r>
          </w:p>
        </w:tc>
        <w:tc>
          <w:tcPr>
            <w:tcW w:w="585"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60" w:type="dxa"/>
            <w:shd w:val="clear" w:color="auto" w:fill="auto"/>
            <w:vAlign w:val="center"/>
          </w:tcPr>
          <w:p w:rsidR="001F167F"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2</w:t>
            </w:r>
          </w:p>
        </w:tc>
        <w:tc>
          <w:tcPr>
            <w:tcW w:w="1353" w:type="dxa"/>
            <w:shd w:val="clear" w:color="auto" w:fill="auto"/>
            <w:vAlign w:val="center"/>
          </w:tcPr>
          <w:p w:rsidR="001F167F"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2</w:t>
            </w:r>
          </w:p>
        </w:tc>
      </w:tr>
      <w:tr w:rsidR="001F167F" w:rsidRPr="00FD6A52" w:rsidTr="001F167F">
        <w:tc>
          <w:tcPr>
            <w:tcW w:w="551" w:type="dxa"/>
            <w:shd w:val="clear" w:color="auto" w:fill="auto"/>
          </w:tcPr>
          <w:p w:rsidR="001F167F" w:rsidRPr="00CB14D1" w:rsidRDefault="001F167F" w:rsidP="009A019D">
            <w:pPr>
              <w:pStyle w:val="a5"/>
              <w:widowControl w:val="0"/>
              <w:numPr>
                <w:ilvl w:val="0"/>
                <w:numId w:val="19"/>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337" w:type="dxa"/>
            <w:shd w:val="clear" w:color="auto" w:fill="auto"/>
          </w:tcPr>
          <w:p w:rsidR="001F167F" w:rsidRPr="00FD6A52" w:rsidRDefault="001F167F"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Итоговое занятие</w:t>
            </w:r>
          </w:p>
        </w:tc>
        <w:tc>
          <w:tcPr>
            <w:tcW w:w="585"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60"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2</w:t>
            </w:r>
          </w:p>
        </w:tc>
        <w:tc>
          <w:tcPr>
            <w:tcW w:w="1353"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2</w:t>
            </w:r>
          </w:p>
        </w:tc>
      </w:tr>
      <w:tr w:rsidR="001F167F" w:rsidRPr="00FD6A52" w:rsidTr="001F167F">
        <w:tc>
          <w:tcPr>
            <w:tcW w:w="551" w:type="dxa"/>
            <w:shd w:val="clear" w:color="auto" w:fill="auto"/>
          </w:tcPr>
          <w:p w:rsidR="001F167F" w:rsidRPr="00CB14D1" w:rsidRDefault="001F167F" w:rsidP="009A019D">
            <w:pPr>
              <w:pStyle w:val="a5"/>
              <w:widowControl w:val="0"/>
              <w:numPr>
                <w:ilvl w:val="0"/>
                <w:numId w:val="19"/>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337" w:type="dxa"/>
            <w:shd w:val="clear" w:color="auto" w:fill="auto"/>
          </w:tcPr>
          <w:p w:rsidR="001F167F" w:rsidRPr="00FD6A52" w:rsidRDefault="001F167F"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Итоговая аттестация</w:t>
            </w:r>
          </w:p>
        </w:tc>
        <w:tc>
          <w:tcPr>
            <w:tcW w:w="585"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60"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2</w:t>
            </w:r>
          </w:p>
        </w:tc>
        <w:tc>
          <w:tcPr>
            <w:tcW w:w="1353"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2</w:t>
            </w:r>
          </w:p>
        </w:tc>
      </w:tr>
      <w:tr w:rsidR="001F167F" w:rsidRPr="00FD6A52" w:rsidTr="001F167F">
        <w:tc>
          <w:tcPr>
            <w:tcW w:w="551" w:type="dxa"/>
            <w:tcBorders>
              <w:bottom w:val="single" w:sz="4" w:space="0" w:color="auto"/>
            </w:tcBorders>
            <w:shd w:val="clear" w:color="auto" w:fill="auto"/>
          </w:tcPr>
          <w:p w:rsidR="001F167F" w:rsidRPr="00FD6A52" w:rsidRDefault="001F167F" w:rsidP="0089790B">
            <w:pPr>
              <w:widowControl w:val="0"/>
              <w:autoSpaceDE w:val="0"/>
              <w:autoSpaceDN w:val="0"/>
              <w:adjustRightInd w:val="0"/>
              <w:spacing w:line="240" w:lineRule="auto"/>
              <w:rPr>
                <w:rFonts w:eastAsia="Times New Roman" w:cs="Times New Roman"/>
                <w:bCs/>
                <w:sz w:val="20"/>
                <w:szCs w:val="20"/>
                <w:lang w:eastAsia="ru-RU"/>
              </w:rPr>
            </w:pPr>
          </w:p>
        </w:tc>
        <w:tc>
          <w:tcPr>
            <w:tcW w:w="3337" w:type="dxa"/>
            <w:tcBorders>
              <w:bottom w:val="single" w:sz="4" w:space="0" w:color="auto"/>
            </w:tcBorders>
            <w:shd w:val="clear" w:color="auto" w:fill="auto"/>
          </w:tcPr>
          <w:p w:rsidR="001F167F" w:rsidRPr="00FD6A52" w:rsidRDefault="001F167F" w:rsidP="0089790B">
            <w:pPr>
              <w:widowControl w:val="0"/>
              <w:autoSpaceDE w:val="0"/>
              <w:autoSpaceDN w:val="0"/>
              <w:adjustRightInd w:val="0"/>
              <w:spacing w:line="240" w:lineRule="auto"/>
              <w:rPr>
                <w:rFonts w:eastAsia="Times New Roman" w:cs="Times New Roman"/>
                <w:b/>
                <w:sz w:val="20"/>
                <w:szCs w:val="20"/>
                <w:lang w:eastAsia="ru-RU"/>
              </w:rPr>
            </w:pPr>
            <w:r w:rsidRPr="00FD6A52">
              <w:rPr>
                <w:rFonts w:eastAsia="Times New Roman" w:cs="Times New Roman"/>
                <w:b/>
                <w:sz w:val="20"/>
                <w:szCs w:val="20"/>
                <w:lang w:eastAsia="ru-RU"/>
              </w:rPr>
              <w:t>Всего учебных часов</w:t>
            </w:r>
          </w:p>
        </w:tc>
        <w:tc>
          <w:tcPr>
            <w:tcW w:w="585" w:type="dxa"/>
            <w:tcBorders>
              <w:bottom w:val="single" w:sz="4" w:space="0" w:color="auto"/>
            </w:tcBorders>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709" w:type="dxa"/>
            <w:tcBorders>
              <w:bottom w:val="single" w:sz="4" w:space="0" w:color="auto"/>
            </w:tcBorders>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708" w:type="dxa"/>
            <w:tcBorders>
              <w:bottom w:val="single" w:sz="4" w:space="0" w:color="auto"/>
            </w:tcBorders>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709" w:type="dxa"/>
            <w:tcBorders>
              <w:bottom w:val="single" w:sz="4" w:space="0" w:color="auto"/>
            </w:tcBorders>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636" w:type="dxa"/>
            <w:tcBorders>
              <w:bottom w:val="single" w:sz="4" w:space="0" w:color="auto"/>
            </w:tcBorders>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576" w:type="dxa"/>
            <w:tcBorders>
              <w:bottom w:val="single" w:sz="4" w:space="0" w:color="auto"/>
            </w:tcBorders>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576" w:type="dxa"/>
            <w:tcBorders>
              <w:bottom w:val="single" w:sz="4" w:space="0" w:color="auto"/>
            </w:tcBorders>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576" w:type="dxa"/>
            <w:tcBorders>
              <w:bottom w:val="single" w:sz="4" w:space="0" w:color="auto"/>
            </w:tcBorders>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660" w:type="dxa"/>
            <w:tcBorders>
              <w:bottom w:val="single" w:sz="4" w:space="0" w:color="auto"/>
            </w:tcBorders>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1353" w:type="dxa"/>
            <w:shd w:val="clear" w:color="auto" w:fill="auto"/>
            <w:vAlign w:val="center"/>
          </w:tcPr>
          <w:p w:rsidR="001F167F" w:rsidRPr="00FD6A52" w:rsidRDefault="001F167F"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72</w:t>
            </w:r>
          </w:p>
        </w:tc>
      </w:tr>
    </w:tbl>
    <w:p w:rsidR="00FD6A52" w:rsidRPr="00285EF3" w:rsidRDefault="00FD6A52" w:rsidP="0089790B">
      <w:pPr>
        <w:widowControl w:val="0"/>
        <w:autoSpaceDE w:val="0"/>
        <w:autoSpaceDN w:val="0"/>
        <w:adjustRightInd w:val="0"/>
        <w:spacing w:line="240" w:lineRule="auto"/>
        <w:rPr>
          <w:rFonts w:eastAsia="Times New Roman" w:cs="Times New Roman"/>
          <w:b/>
          <w:bCs/>
          <w:sz w:val="24"/>
          <w:szCs w:val="24"/>
          <w:lang w:eastAsia="ru-RU"/>
        </w:rPr>
      </w:pPr>
    </w:p>
    <w:p w:rsidR="00AE29D9" w:rsidRPr="001F167F" w:rsidRDefault="00FD6A52" w:rsidP="00F15D70">
      <w:pPr>
        <w:pStyle w:val="a5"/>
        <w:widowControl w:val="0"/>
        <w:numPr>
          <w:ilvl w:val="1"/>
          <w:numId w:val="8"/>
        </w:numPr>
        <w:autoSpaceDE w:val="0"/>
        <w:autoSpaceDN w:val="0"/>
        <w:adjustRightInd w:val="0"/>
        <w:spacing w:after="0" w:line="240" w:lineRule="auto"/>
        <w:ind w:left="0" w:firstLine="426"/>
        <w:jc w:val="both"/>
        <w:rPr>
          <w:rFonts w:eastAsia="Times New Roman" w:cs="Times New Roman"/>
          <w:b/>
          <w:szCs w:val="28"/>
          <w:lang w:eastAsia="ru-RU"/>
        </w:rPr>
      </w:pPr>
      <w:r w:rsidRPr="001F167F">
        <w:rPr>
          <w:rFonts w:ascii="Times New Roman" w:eastAsia="Times New Roman" w:hAnsi="Times New Roman" w:cs="Times New Roman"/>
          <w:bCs/>
          <w:sz w:val="24"/>
          <w:szCs w:val="24"/>
          <w:lang w:eastAsia="ru-RU"/>
        </w:rPr>
        <w:t>календарный учебный график может уточняться в расписании занятий с учетом рекомендаций заказчика образовательных услуг.</w:t>
      </w:r>
      <w:r w:rsidR="00AE29D9" w:rsidRPr="001F167F">
        <w:rPr>
          <w:rFonts w:eastAsia="Times New Roman" w:cs="Times New Roman"/>
          <w:b/>
          <w:szCs w:val="28"/>
          <w:lang w:eastAsia="ru-RU"/>
        </w:rPr>
        <w:br w:type="page"/>
      </w:r>
    </w:p>
    <w:p w:rsidR="00FD6A52" w:rsidRPr="00FD6A52"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lastRenderedPageBreak/>
        <w:t>РАБОЧИЕ ПРОГРАММЫ МОДУЛЕЙ</w:t>
      </w:r>
    </w:p>
    <w:p w:rsidR="007B0E20" w:rsidRDefault="007B0E20" w:rsidP="0089790B">
      <w:pPr>
        <w:widowControl w:val="0"/>
        <w:spacing w:line="240" w:lineRule="auto"/>
        <w:rPr>
          <w:rFonts w:eastAsia="Times New Roman" w:cs="Times New Roman"/>
          <w:b/>
          <w:bCs/>
          <w:sz w:val="24"/>
          <w:szCs w:val="24"/>
          <w:lang w:eastAsia="ru-RU"/>
        </w:rPr>
      </w:pPr>
    </w:p>
    <w:p w:rsidR="00FF45A9" w:rsidRPr="00FF45A9" w:rsidRDefault="00FF45A9" w:rsidP="00FF45A9">
      <w:pPr>
        <w:widowControl w:val="0"/>
        <w:autoSpaceDE w:val="0"/>
        <w:autoSpaceDN w:val="0"/>
        <w:adjustRightInd w:val="0"/>
        <w:spacing w:line="240" w:lineRule="auto"/>
        <w:ind w:firstLine="709"/>
        <w:jc w:val="both"/>
        <w:outlineLvl w:val="0"/>
        <w:rPr>
          <w:rFonts w:cs="Times New Roman"/>
          <w:b/>
          <w:bCs/>
          <w:szCs w:val="28"/>
          <w:u w:val="single"/>
        </w:rPr>
      </w:pPr>
      <w:r w:rsidRPr="00FF45A9">
        <w:rPr>
          <w:rFonts w:cs="Times New Roman"/>
          <w:b/>
          <w:bCs/>
          <w:szCs w:val="28"/>
          <w:u w:val="single"/>
        </w:rPr>
        <w:t>Модуль 1. Введение в курс подготовки</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1.1. Цель, задачи и программа курса подготовки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Цель курса.</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Задачи курса.</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Обзор программы курса подготовки.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Актуальность курса. Методические рекомендации по изучению материала курса.</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Методы подготовки при используемой образовательной технологии. Требования к уровню усвоения содержания программы. Способы контроля степени восприятия учебного материала. Критерии успешного завершения обучения по программе.</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1.2. Обеспечение транспортной безоп</w:t>
      </w:r>
      <w:r w:rsidR="00E60BF6">
        <w:rPr>
          <w:rFonts w:cs="Times New Roman"/>
          <w:b/>
          <w:bCs/>
          <w:szCs w:val="28"/>
        </w:rPr>
        <w:t xml:space="preserve">асности в Российской Федерации </w:t>
      </w:r>
      <w:r w:rsidR="00E60BF6">
        <w:rPr>
          <w:szCs w:val="28"/>
        </w:rPr>
        <w:t>–</w:t>
      </w:r>
      <w:r w:rsidRPr="00FF45A9">
        <w:rPr>
          <w:rFonts w:cs="Times New Roman"/>
          <w:b/>
          <w:bCs/>
          <w:szCs w:val="28"/>
        </w:rPr>
        <w:t xml:space="preserve"> история, опыт, прогноз</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Изучение истории обеспечения транспортной безопасности. Мировой опыт обеспечения безопасности в транспортном комплексе. Примеры АНВ и способов защиты от АНВ.</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Современное состояние обеспечения транспортной безопасности в России. Государственная политика Российской Федерации в области обеспечения транспортной безопасности. Комплексная система защиты населения на транспорте от актов незаконного вмешательства.</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Система управления обеспечением транспортной безопасности: организация и структура, разделение функций между компетентными органами в области транспортной безопасности, федеральными службами, агентствами и их территориальными органами, ответственность за обеспечение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Основные задачи обеспечения транспортной безопасности в Российской Федерации.</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Интеграция системы обеспечения транспортной безопасности в международные системы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
          <w:bCs/>
          <w:sz w:val="24"/>
          <w:szCs w:val="24"/>
        </w:rPr>
      </w:pPr>
    </w:p>
    <w:p w:rsidR="00FF45A9" w:rsidRPr="00FF45A9" w:rsidRDefault="00FF45A9" w:rsidP="00FF45A9">
      <w:pPr>
        <w:widowControl w:val="0"/>
        <w:autoSpaceDE w:val="0"/>
        <w:autoSpaceDN w:val="0"/>
        <w:adjustRightInd w:val="0"/>
        <w:spacing w:line="240" w:lineRule="auto"/>
        <w:ind w:firstLine="709"/>
        <w:jc w:val="both"/>
        <w:outlineLvl w:val="0"/>
        <w:rPr>
          <w:rFonts w:cs="Times New Roman"/>
          <w:b/>
          <w:bCs/>
          <w:szCs w:val="28"/>
          <w:u w:val="single"/>
        </w:rPr>
      </w:pPr>
      <w:r w:rsidRPr="00FF45A9">
        <w:rPr>
          <w:rFonts w:cs="Times New Roman"/>
          <w:b/>
          <w:bCs/>
          <w:szCs w:val="28"/>
          <w:u w:val="single"/>
        </w:rPr>
        <w:t>Модуль 2. Нормативная правовая база в области обеспечения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2.1. Нормативные правовые акты Российской Федерации, регламентирующие вопросы обеспечения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Изучение основных нормативных правовых актов Российской Федерации, регламентирующих вопросы обеспечения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Изучение иных нормативных правовых актов, актуальных на момент освоения образовательной программы.</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EA125D" w:rsidRDefault="00EA125D">
      <w:pPr>
        <w:rPr>
          <w:rFonts w:cs="Times New Roman"/>
          <w:b/>
          <w:bCs/>
          <w:szCs w:val="28"/>
        </w:rPr>
      </w:pPr>
      <w:r>
        <w:rPr>
          <w:rFonts w:cs="Times New Roman"/>
          <w:b/>
          <w:bCs/>
          <w:szCs w:val="28"/>
        </w:rPr>
        <w:br w:type="page"/>
      </w: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lastRenderedPageBreak/>
        <w:t>Тема 2.2. Требования по обеспечению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Требования по обеспечению транспортной безопасности по видам транспорта, в том числе требования по антитеррористической защите объектов (территорий), учитывающие уровни безопасности:</w:t>
      </w:r>
    </w:p>
    <w:p w:rsidR="00FF45A9" w:rsidRPr="007642CA" w:rsidRDefault="00FF45A9" w:rsidP="009A019D">
      <w:pPr>
        <w:pStyle w:val="a5"/>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642CA">
        <w:rPr>
          <w:rFonts w:ascii="Times New Roman" w:hAnsi="Times New Roman" w:cs="Times New Roman"/>
          <w:bCs/>
          <w:sz w:val="28"/>
          <w:szCs w:val="28"/>
        </w:rPr>
        <w:t>структура нормативных правовых актов;</w:t>
      </w:r>
    </w:p>
    <w:p w:rsidR="00FF45A9" w:rsidRPr="007642CA" w:rsidRDefault="00FF45A9" w:rsidP="009A019D">
      <w:pPr>
        <w:pStyle w:val="a5"/>
        <w:widowControl w:val="0"/>
        <w:numPr>
          <w:ilvl w:val="0"/>
          <w:numId w:val="16"/>
        </w:numPr>
        <w:tabs>
          <w:tab w:val="left" w:pos="993"/>
        </w:tabs>
        <w:autoSpaceDE w:val="0"/>
        <w:autoSpaceDN w:val="0"/>
        <w:adjustRightInd w:val="0"/>
        <w:spacing w:after="0" w:line="240" w:lineRule="auto"/>
        <w:ind w:left="0" w:firstLine="709"/>
        <w:jc w:val="both"/>
        <w:rPr>
          <w:rFonts w:cs="Times New Roman"/>
          <w:bCs/>
          <w:szCs w:val="28"/>
        </w:rPr>
      </w:pPr>
      <w:r w:rsidRPr="007642CA">
        <w:rPr>
          <w:rFonts w:ascii="Times New Roman" w:hAnsi="Times New Roman" w:cs="Times New Roman"/>
          <w:bCs/>
          <w:sz w:val="28"/>
          <w:szCs w:val="28"/>
        </w:rPr>
        <w:t>обязанности СТИ;</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дополнительные обязанности СТИ, в зависимости от категории ОТИ и (или) ТС и объявления (установления) уровня безопасности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2.3. Положения международных договоров Российской Федерации, регламентирующие вопросы обеспечения защиты ОТИ и (или) ТС от актов незаконного вмешательства</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Международные документы, устанавливающие правила перевозки опасных грузов, положения которых подлежат применению в Российской Федерации.</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Документы международных организаций, регламентирующие вопросы защиты ОТИ и (или) ТС от актов незаконного вмешательства.</w:t>
      </w:r>
    </w:p>
    <w:p w:rsidR="00FF45A9" w:rsidRPr="00FF45A9" w:rsidRDefault="00FF45A9" w:rsidP="00FF45A9">
      <w:pPr>
        <w:widowControl w:val="0"/>
        <w:autoSpaceDE w:val="0"/>
        <w:autoSpaceDN w:val="0"/>
        <w:adjustRightInd w:val="0"/>
        <w:spacing w:line="240" w:lineRule="auto"/>
        <w:ind w:firstLine="709"/>
        <w:jc w:val="both"/>
        <w:rPr>
          <w:rFonts w:cs="Times New Roman"/>
          <w:b/>
          <w:bCs/>
          <w:sz w:val="24"/>
          <w:szCs w:val="24"/>
        </w:rPr>
      </w:pPr>
    </w:p>
    <w:p w:rsidR="00FF45A9" w:rsidRPr="00FF45A9" w:rsidRDefault="00FF45A9" w:rsidP="00FF45A9">
      <w:pPr>
        <w:widowControl w:val="0"/>
        <w:autoSpaceDE w:val="0"/>
        <w:autoSpaceDN w:val="0"/>
        <w:adjustRightInd w:val="0"/>
        <w:spacing w:line="240" w:lineRule="auto"/>
        <w:ind w:firstLine="709"/>
        <w:jc w:val="both"/>
        <w:outlineLvl w:val="0"/>
        <w:rPr>
          <w:rFonts w:cs="Times New Roman"/>
          <w:b/>
          <w:bCs/>
          <w:szCs w:val="28"/>
          <w:u w:val="single"/>
        </w:rPr>
      </w:pPr>
      <w:r w:rsidRPr="00FF45A9">
        <w:rPr>
          <w:rFonts w:cs="Times New Roman"/>
          <w:b/>
          <w:bCs/>
          <w:szCs w:val="28"/>
          <w:u w:val="single"/>
        </w:rPr>
        <w:t>Модуль 3. Устройства, предметы и вещества, в отношении которых установлен запрет или ограничение на перемещение в зону транспортной безопасности или ее часть</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3.1.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Устройства, предметы и вещества, запрещенные или ограниченные к перемещению в зону транспортной безопасности ОТИ и (или) ТС, на критические элементы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Регулирование порядка перемещения устройств, предметов и веществ, которые могут применяться для реализации угроз совершения АНВ в зоне транспортной безопасности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
          <w:bCs/>
          <w:sz w:val="24"/>
          <w:szCs w:val="24"/>
        </w:rPr>
      </w:pPr>
    </w:p>
    <w:p w:rsidR="00FF45A9" w:rsidRPr="00FF45A9" w:rsidRDefault="00FF45A9" w:rsidP="00FF45A9">
      <w:pPr>
        <w:widowControl w:val="0"/>
        <w:autoSpaceDE w:val="0"/>
        <w:autoSpaceDN w:val="0"/>
        <w:adjustRightInd w:val="0"/>
        <w:spacing w:line="240" w:lineRule="auto"/>
        <w:ind w:firstLine="709"/>
        <w:jc w:val="both"/>
        <w:outlineLvl w:val="0"/>
        <w:rPr>
          <w:rFonts w:cs="Times New Roman"/>
          <w:b/>
          <w:bCs/>
          <w:szCs w:val="28"/>
          <w:u w:val="single"/>
        </w:rPr>
      </w:pPr>
      <w:r w:rsidRPr="00FF45A9">
        <w:rPr>
          <w:rFonts w:cs="Times New Roman"/>
          <w:b/>
          <w:bCs/>
          <w:szCs w:val="28"/>
          <w:u w:val="single"/>
        </w:rPr>
        <w:t>Модуль 4. Функции системы мер по обеспечению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4.1. Категорирование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Основные задачи категорирования ОТИ и (или) ТС. Порядок установления количества категорий и критериев категорирования ОТИ и (или) ТС. Необходимые сведения об ОТИ и (или) ТС, представляемые в компетентный орган в области обеспечения транспортной безопасности для категорирования ОТИ и (или) ТС. Методические рекомендации по проведению категорирования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Реестр категорированных ОТИ и (или) ТС, порядок его формирования и ведения.</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EA125D" w:rsidRDefault="00EA125D">
      <w:pPr>
        <w:rPr>
          <w:rFonts w:cs="Times New Roman"/>
          <w:b/>
          <w:bCs/>
          <w:szCs w:val="28"/>
        </w:rPr>
      </w:pPr>
      <w:r>
        <w:rPr>
          <w:rFonts w:cs="Times New Roman"/>
          <w:b/>
          <w:bCs/>
          <w:szCs w:val="28"/>
        </w:rPr>
        <w:br w:type="page"/>
      </w: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lastRenderedPageBreak/>
        <w:t>Тема 4.2. Оценка уязвимости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Порядок проведения оценки уязвимости ОТИ и (или) ТС. Выбор специализированной организации в области обеспечения транспортной безопасности. Права и обязанности специализированных организаций, проводящих оценку уязвимости.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Порядок заключения договоров на проведение оценки уязвимости ОТИ и (или) ТС. Тарифы на услуги по проведению оценки уязвимости ОТИ и (или) ТС, оказываемые специализированными организациями на основе публичных договоров. Методические рекомендации по проведению оценки уязвимости ОТИ и (или) ТС. Оформление результатов проведения оценки уязвимости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Административные регламенты федеральных органов исполнительной власти по предоставлению государственных услуг по утверждению результатов оценки уязвимости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4.3. Планирование мер по обеспечению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Порядок разработки планов обеспечения транспортной безопасности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Структура и состав плана обеспечения транспортной безопасности. Требования к оформлению плана. Порядок утверждения плана компетентными органами в области транспортной безопасности. Порядок внесения изменений (дополнений) в план. Разработка внутренних организационно-распорядительных документов.</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Административные регламенты федеральных органов исполнительной власти по предоставлению государственных услуг по утверждению планов обеспечения транспортной безопасности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Сроки проведения оценки уязвимости ОТИ и (или) ТС, разработки и реализации планов обеспечения транспортной безопасности конкретного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
          <w:bCs/>
          <w:sz w:val="24"/>
          <w:szCs w:val="24"/>
        </w:rPr>
      </w:pPr>
    </w:p>
    <w:p w:rsidR="00FF45A9" w:rsidRPr="00FF45A9" w:rsidRDefault="00FF45A9" w:rsidP="00FF45A9">
      <w:pPr>
        <w:widowControl w:val="0"/>
        <w:autoSpaceDE w:val="0"/>
        <w:autoSpaceDN w:val="0"/>
        <w:adjustRightInd w:val="0"/>
        <w:spacing w:line="240" w:lineRule="auto"/>
        <w:ind w:firstLine="709"/>
        <w:jc w:val="both"/>
        <w:outlineLvl w:val="0"/>
        <w:rPr>
          <w:rFonts w:cs="Times New Roman"/>
          <w:b/>
          <w:bCs/>
          <w:szCs w:val="28"/>
          <w:u w:val="single"/>
        </w:rPr>
      </w:pPr>
      <w:r w:rsidRPr="00FF45A9">
        <w:rPr>
          <w:rFonts w:cs="Times New Roman"/>
          <w:b/>
          <w:bCs/>
          <w:szCs w:val="28"/>
          <w:u w:val="single"/>
        </w:rPr>
        <w:t>Модуль 5. Силы обеспечения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5.1. Силы обеспечения транспортной безопасности. Подразделения транспортной безопасности: порядок создания, аккредитации и функционирования. Положение (устав) подразделения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 xml:space="preserve">Понятие </w:t>
      </w:r>
      <w:r w:rsidR="002B660F">
        <w:rPr>
          <w:rFonts w:cs="Times New Roman"/>
          <w:bCs/>
          <w:szCs w:val="28"/>
        </w:rPr>
        <w:t>«</w:t>
      </w:r>
      <w:r w:rsidRPr="00FF45A9">
        <w:rPr>
          <w:rFonts w:cs="Times New Roman"/>
          <w:bCs/>
          <w:szCs w:val="28"/>
        </w:rPr>
        <w:t>силы обеспечения транспортной безопасности</w:t>
      </w:r>
      <w:r w:rsidR="002B660F">
        <w:rPr>
          <w:rFonts w:cs="Times New Roman"/>
          <w:bCs/>
          <w:szCs w:val="28"/>
        </w:rPr>
        <w:t>»</w:t>
      </w:r>
      <w:r w:rsidRPr="00FF45A9">
        <w:rPr>
          <w:rFonts w:cs="Times New Roman"/>
          <w:bCs/>
          <w:szCs w:val="28"/>
        </w:rPr>
        <w:t xml:space="preserve">. Понятие </w:t>
      </w:r>
      <w:r w:rsidR="002B660F">
        <w:rPr>
          <w:rFonts w:cs="Times New Roman"/>
          <w:bCs/>
          <w:szCs w:val="28"/>
        </w:rPr>
        <w:t>«</w:t>
      </w:r>
      <w:r w:rsidRPr="00FF45A9">
        <w:rPr>
          <w:rFonts w:cs="Times New Roman"/>
          <w:bCs/>
          <w:szCs w:val="28"/>
        </w:rPr>
        <w:t>подразделение транспортной безопасности</w:t>
      </w:r>
      <w:r w:rsidR="002B660F">
        <w:rPr>
          <w:rFonts w:cs="Times New Roman"/>
          <w:bCs/>
          <w:szCs w:val="28"/>
        </w:rPr>
        <w:t>»</w:t>
      </w:r>
      <w:r w:rsidRPr="00FF45A9">
        <w:rPr>
          <w:rFonts w:cs="Times New Roman"/>
          <w:bCs/>
          <w:szCs w:val="28"/>
        </w:rPr>
        <w:t>. Порядок создания и аккредитации подразделений транспортной безопасности, требования к ним. Нормативно</w:t>
      </w:r>
      <w:r w:rsidR="00E60BF6" w:rsidRPr="00E60BF6">
        <w:rPr>
          <w:szCs w:val="28"/>
        </w:rPr>
        <w:t>–</w:t>
      </w:r>
      <w:r w:rsidRPr="00FF45A9">
        <w:rPr>
          <w:rFonts w:cs="Times New Roman"/>
          <w:bCs/>
          <w:szCs w:val="28"/>
        </w:rPr>
        <w:t>правовое регулирование деятельности подразделений транспортной безопасности. Функции подразделений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lastRenderedPageBreak/>
        <w:t>Структура и содержание Положения (устава) подразделения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Перечень работ, непосредственно связанных с обеспечением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Перечень (номенклатура) должностей, непосредственно связанных с обеспечением транспортной безопасности, разрабатываемый 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Ограничения при выполнении работ, непосредственно связанных с обеспечением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Порядок проверки сведений в отношении лиц, принимаемых на работу, непосредственно связанную с обеспечением транспортной безопасности, или выполняющих такую работу. Обработка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5.2. Подготовка и аттестация сил обеспечения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 xml:space="preserve">Понятие </w:t>
      </w:r>
      <w:r w:rsidR="002B660F">
        <w:rPr>
          <w:rFonts w:cs="Times New Roman"/>
          <w:bCs/>
          <w:szCs w:val="28"/>
        </w:rPr>
        <w:t>«</w:t>
      </w:r>
      <w:r w:rsidRPr="00FF45A9">
        <w:rPr>
          <w:rFonts w:cs="Times New Roman"/>
          <w:bCs/>
          <w:szCs w:val="28"/>
        </w:rPr>
        <w:t>орган аттестации</w:t>
      </w:r>
      <w:r w:rsidR="002B660F">
        <w:rPr>
          <w:rFonts w:cs="Times New Roman"/>
          <w:bCs/>
          <w:szCs w:val="28"/>
        </w:rPr>
        <w:t>»</w:t>
      </w:r>
      <w:r w:rsidRPr="00FF45A9">
        <w:rPr>
          <w:rFonts w:cs="Times New Roman"/>
          <w:bCs/>
          <w:szCs w:val="28"/>
        </w:rPr>
        <w:t xml:space="preserve">, </w:t>
      </w:r>
      <w:r w:rsidR="002B660F">
        <w:rPr>
          <w:rFonts w:cs="Times New Roman"/>
          <w:bCs/>
          <w:szCs w:val="28"/>
        </w:rPr>
        <w:t>«</w:t>
      </w:r>
      <w:r w:rsidRPr="00FF45A9">
        <w:rPr>
          <w:rFonts w:cs="Times New Roman"/>
          <w:bCs/>
          <w:szCs w:val="28"/>
        </w:rPr>
        <w:t>аттестующая организация</w:t>
      </w:r>
      <w:r w:rsidR="002B660F">
        <w:rPr>
          <w:rFonts w:cs="Times New Roman"/>
          <w:bCs/>
          <w:szCs w:val="28"/>
        </w:rPr>
        <w:t>»</w:t>
      </w:r>
      <w:r w:rsidRPr="00FF45A9">
        <w:rPr>
          <w:rFonts w:cs="Times New Roman"/>
          <w:bCs/>
          <w:szCs w:val="28"/>
        </w:rPr>
        <w:t>.</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Порядок подготовки сил ОТБ.</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Порядок аттестации сил ОТБ.</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Требования к знаниям, умениям, навыкам сил ОТБ, личностным (психофизиологическим) качествам, уровню физической подготовки отдельных категорий сил ОТБ.</w:t>
      </w:r>
    </w:p>
    <w:p w:rsidR="00FF45A9" w:rsidRPr="00FF45A9" w:rsidRDefault="00FF45A9" w:rsidP="00FF45A9">
      <w:pPr>
        <w:widowControl w:val="0"/>
        <w:autoSpaceDE w:val="0"/>
        <w:autoSpaceDN w:val="0"/>
        <w:adjustRightInd w:val="0"/>
        <w:spacing w:line="240" w:lineRule="auto"/>
        <w:ind w:firstLine="709"/>
        <w:jc w:val="both"/>
        <w:rPr>
          <w:rFonts w:cs="Times New Roman"/>
          <w:b/>
          <w:bCs/>
          <w:sz w:val="24"/>
          <w:szCs w:val="24"/>
        </w:rPr>
      </w:pPr>
    </w:p>
    <w:p w:rsidR="00FF45A9" w:rsidRPr="00512D44" w:rsidRDefault="00FF45A9" w:rsidP="00FF45A9">
      <w:pPr>
        <w:widowControl w:val="0"/>
        <w:autoSpaceDE w:val="0"/>
        <w:autoSpaceDN w:val="0"/>
        <w:adjustRightInd w:val="0"/>
        <w:spacing w:line="240" w:lineRule="auto"/>
        <w:ind w:firstLine="709"/>
        <w:jc w:val="both"/>
        <w:outlineLvl w:val="0"/>
        <w:rPr>
          <w:rFonts w:cs="Times New Roman"/>
          <w:b/>
          <w:bCs/>
          <w:szCs w:val="28"/>
          <w:u w:val="single"/>
        </w:rPr>
      </w:pPr>
      <w:r w:rsidRPr="00FF45A9">
        <w:rPr>
          <w:rFonts w:cs="Times New Roman"/>
          <w:b/>
          <w:bCs/>
          <w:szCs w:val="28"/>
          <w:u w:val="single"/>
        </w:rPr>
        <w:t>Модуль 6. Планирование мер по обеспечению транспортной безопасности ОТИ и (или) ТС</w:t>
      </w:r>
    </w:p>
    <w:p w:rsidR="0014073B" w:rsidRPr="00FF45A9" w:rsidRDefault="0014073B" w:rsidP="00FF45A9">
      <w:pPr>
        <w:widowControl w:val="0"/>
        <w:autoSpaceDE w:val="0"/>
        <w:autoSpaceDN w:val="0"/>
        <w:adjustRightInd w:val="0"/>
        <w:spacing w:line="240" w:lineRule="auto"/>
        <w:ind w:firstLine="709"/>
        <w:jc w:val="both"/>
        <w:outlineLvl w:val="0"/>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6.1. Планирование мер по обеспечению транспортной безопасности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Утвержденные результаты оценки уязвимости ОТИ и/или ТС как основа разработки СТИ плана обеспечения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 xml:space="preserve">Разработка дополнительных мер по обеспечению транспортной безопасности в части организационной структуры управления транспортной безопасностью, </w:t>
      </w:r>
      <w:proofErr w:type="spellStart"/>
      <w:r w:rsidRPr="00FF45A9">
        <w:rPr>
          <w:rFonts w:cs="Times New Roman"/>
          <w:bCs/>
          <w:szCs w:val="28"/>
        </w:rPr>
        <w:t>инженерно</w:t>
      </w:r>
      <w:proofErr w:type="spellEnd"/>
      <w:r w:rsidR="00E60BF6" w:rsidRPr="0014073B">
        <w:rPr>
          <w:szCs w:val="28"/>
        </w:rPr>
        <w:t>–</w:t>
      </w:r>
      <w:r w:rsidRPr="00FF45A9">
        <w:rPr>
          <w:rFonts w:cs="Times New Roman"/>
          <w:bCs/>
          <w:szCs w:val="28"/>
        </w:rPr>
        <w:t>технических систем, технических средств и сил обеспечения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 xml:space="preserve">Тема 6.2. Планирование мер по обеспечению транспортной безопасности ОТИ и (или) ТС </w:t>
      </w:r>
      <w:r w:rsidR="0014073B">
        <w:rPr>
          <w:szCs w:val="28"/>
        </w:rPr>
        <w:t>–</w:t>
      </w:r>
      <w:r w:rsidRPr="00FF45A9">
        <w:rPr>
          <w:rFonts w:cs="Times New Roman"/>
          <w:b/>
          <w:bCs/>
          <w:szCs w:val="28"/>
        </w:rPr>
        <w:t xml:space="preserve"> секторы зоны транспортной безопасности и критические элементы</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Установление конфигурации и границ зоны транспортной безопасности ОТИ, его части (наземной, подземной, воздушной, надводной, подводной)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Установление конфигурации и границ критических элементов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 xml:space="preserve">Установление конфигурации и границы участков зоны транспортной безопасности ОТИ и/или ТС, допуск физических лиц и перемещение материальных объектов в которые осуществляется по перевозочным </w:t>
      </w:r>
      <w:r w:rsidRPr="00FF45A9">
        <w:rPr>
          <w:rFonts w:cs="Times New Roman"/>
          <w:bCs/>
          <w:szCs w:val="28"/>
        </w:rPr>
        <w:lastRenderedPageBreak/>
        <w:t>документам и (или) пропускам установленных видов в соответствии со штатным расписанием (перечнями) должностей, с учетом запрета или ограничения на перемещение оружия, взрывчатых веществ или других устройств, предметов и веществ.</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Установление конфигурации и границы участков зоны транспортной безопасности ОТИ и/или ТС,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номенклатурой (перечнями) должностей, с учетом запрета или ограничения на перемещение оружия, взрывчатых веществ или других устройств, предметов и веществ.</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 xml:space="preserve">Тема 6.3. Планирование мер по обеспечению транспортной безопасности ОТИ и (или) ТС </w:t>
      </w:r>
      <w:r w:rsidR="0014073B">
        <w:rPr>
          <w:szCs w:val="28"/>
        </w:rPr>
        <w:t>–</w:t>
      </w:r>
      <w:r w:rsidRPr="00FF45A9">
        <w:rPr>
          <w:rFonts w:cs="Times New Roman"/>
          <w:b/>
          <w:bCs/>
          <w:szCs w:val="28"/>
        </w:rPr>
        <w:t xml:space="preserve"> методы и технические средства обеспечения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Обзор методов реализации системы мер по защите ОТИ и (или) ТС от АНВ, в частности:</w:t>
      </w:r>
    </w:p>
    <w:p w:rsidR="00FF45A9" w:rsidRPr="0014073B" w:rsidRDefault="00FF45A9" w:rsidP="009A019D">
      <w:pPr>
        <w:pStyle w:val="a5"/>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14073B">
        <w:rPr>
          <w:rFonts w:ascii="Times New Roman" w:hAnsi="Times New Roman" w:cs="Times New Roman"/>
          <w:bCs/>
          <w:sz w:val="28"/>
          <w:szCs w:val="28"/>
        </w:rPr>
        <w:t>досмотр, дополнительный досмотр и повторный досмотр в целях обеспечения транспортной безопасности;</w:t>
      </w:r>
    </w:p>
    <w:p w:rsidR="00FF45A9" w:rsidRPr="0014073B" w:rsidRDefault="00FF45A9" w:rsidP="009A019D">
      <w:pPr>
        <w:pStyle w:val="a5"/>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14073B">
        <w:rPr>
          <w:rFonts w:ascii="Times New Roman" w:hAnsi="Times New Roman" w:cs="Times New Roman"/>
          <w:bCs/>
          <w:sz w:val="28"/>
          <w:szCs w:val="28"/>
        </w:rPr>
        <w:t>контроль доступа и контроль управления доступом;</w:t>
      </w:r>
    </w:p>
    <w:p w:rsidR="00FF45A9" w:rsidRPr="0014073B" w:rsidRDefault="00FF45A9" w:rsidP="009A019D">
      <w:pPr>
        <w:pStyle w:val="a5"/>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14073B">
        <w:rPr>
          <w:rFonts w:ascii="Times New Roman" w:hAnsi="Times New Roman" w:cs="Times New Roman"/>
          <w:bCs/>
          <w:sz w:val="28"/>
          <w:szCs w:val="28"/>
        </w:rPr>
        <w:t>видеонаблюдение;</w:t>
      </w:r>
    </w:p>
    <w:p w:rsidR="00FF45A9" w:rsidRPr="0014073B" w:rsidRDefault="00FF45A9" w:rsidP="009A019D">
      <w:pPr>
        <w:pStyle w:val="a5"/>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14073B">
        <w:rPr>
          <w:rFonts w:ascii="Times New Roman" w:hAnsi="Times New Roman" w:cs="Times New Roman"/>
          <w:bCs/>
          <w:sz w:val="28"/>
          <w:szCs w:val="28"/>
        </w:rPr>
        <w:t>проверка документов, наблюдение и (или) собеседование в целях обеспечения транспортной безопасности;</w:t>
      </w:r>
    </w:p>
    <w:p w:rsidR="00FF45A9" w:rsidRPr="0014073B" w:rsidRDefault="00FF45A9" w:rsidP="009A019D">
      <w:pPr>
        <w:pStyle w:val="a5"/>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14073B">
        <w:rPr>
          <w:rFonts w:ascii="Times New Roman" w:hAnsi="Times New Roman" w:cs="Times New Roman"/>
          <w:bCs/>
          <w:sz w:val="28"/>
          <w:szCs w:val="28"/>
        </w:rPr>
        <w:t>оценка данных инженерно-технических систем и технических средств обеспечения транспортной безопасности;</w:t>
      </w:r>
    </w:p>
    <w:p w:rsidR="00FF45A9" w:rsidRPr="0014073B" w:rsidRDefault="00FF45A9" w:rsidP="009A019D">
      <w:pPr>
        <w:pStyle w:val="a5"/>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14073B">
        <w:rPr>
          <w:rFonts w:ascii="Times New Roman" w:hAnsi="Times New Roman" w:cs="Times New Roman"/>
          <w:bCs/>
          <w:sz w:val="28"/>
          <w:szCs w:val="28"/>
        </w:rPr>
        <w:t>осуществление патрульного обхода; объезда периметра зоны транспортной безопасности ОТИ;</w:t>
      </w:r>
    </w:p>
    <w:p w:rsidR="00FF45A9" w:rsidRPr="0014073B" w:rsidRDefault="00FF45A9" w:rsidP="009A019D">
      <w:pPr>
        <w:pStyle w:val="a5"/>
        <w:widowControl w:val="0"/>
        <w:numPr>
          <w:ilvl w:val="0"/>
          <w:numId w:val="17"/>
        </w:numPr>
        <w:tabs>
          <w:tab w:val="left" w:pos="993"/>
        </w:tabs>
        <w:autoSpaceDE w:val="0"/>
        <w:autoSpaceDN w:val="0"/>
        <w:adjustRightInd w:val="0"/>
        <w:spacing w:after="0" w:line="240" w:lineRule="auto"/>
        <w:ind w:left="0" w:firstLine="709"/>
        <w:jc w:val="both"/>
        <w:rPr>
          <w:rFonts w:cs="Times New Roman"/>
          <w:bCs/>
          <w:szCs w:val="28"/>
        </w:rPr>
      </w:pPr>
      <w:r w:rsidRPr="0014073B">
        <w:rPr>
          <w:rFonts w:ascii="Times New Roman" w:hAnsi="Times New Roman" w:cs="Times New Roman"/>
          <w:bCs/>
          <w:sz w:val="28"/>
          <w:szCs w:val="28"/>
        </w:rPr>
        <w:t>реагирование сил ОТБ на попытки совершения АНВ.</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Изучение инженерно-технических систем обеспечения транспортной безопасности, используемых на ОТИ и (или) ТС в целях защиты от АНВ:</w:t>
      </w:r>
    </w:p>
    <w:p w:rsidR="00FF45A9" w:rsidRPr="0014073B" w:rsidRDefault="00FF45A9" w:rsidP="009A019D">
      <w:pPr>
        <w:pStyle w:val="a5"/>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14073B">
        <w:rPr>
          <w:rFonts w:ascii="Times New Roman" w:hAnsi="Times New Roman" w:cs="Times New Roman"/>
          <w:bCs/>
          <w:sz w:val="28"/>
          <w:szCs w:val="28"/>
        </w:rPr>
        <w:t>инженерные сооружения обеспечения транспортной безопасности, предназначенные для воспрепятствования несанкционированному проникновению лиц, пытающихся совершить АНВ, в зону транспортной безопасности, в том числе с использованием ТС;</w:t>
      </w:r>
    </w:p>
    <w:p w:rsidR="00FF45A9" w:rsidRPr="0014073B" w:rsidRDefault="00FF45A9" w:rsidP="009A019D">
      <w:pPr>
        <w:pStyle w:val="a5"/>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14073B">
        <w:rPr>
          <w:rFonts w:ascii="Times New Roman" w:hAnsi="Times New Roman" w:cs="Times New Roman"/>
          <w:bCs/>
          <w:sz w:val="28"/>
          <w:szCs w:val="28"/>
        </w:rPr>
        <w:t>технические средства обеспечения транспортной безопасности (системы и средства сигнализации, контроля доступа, досмотра, видеонаблюдения, аудио</w:t>
      </w:r>
      <w:r w:rsidR="0014073B" w:rsidRPr="0014073B">
        <w:rPr>
          <w:rFonts w:ascii="Times New Roman" w:hAnsi="Times New Roman" w:cs="Times New Roman"/>
          <w:sz w:val="28"/>
          <w:szCs w:val="28"/>
        </w:rPr>
        <w:t>–</w:t>
      </w:r>
      <w:r w:rsidRPr="0014073B">
        <w:rPr>
          <w:rFonts w:ascii="Times New Roman" w:hAnsi="Times New Roman" w:cs="Times New Roman"/>
          <w:bCs/>
          <w:sz w:val="28"/>
          <w:szCs w:val="28"/>
        </w:rPr>
        <w:t xml:space="preserve"> и видеозаписи, связи, освещения, сбора, обработки, приема и передачи информации).</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 xml:space="preserve">Планирование необходимого количественного и качественного состава, возможные схемы размещения </w:t>
      </w:r>
      <w:proofErr w:type="spellStart"/>
      <w:r w:rsidRPr="00FF45A9">
        <w:rPr>
          <w:rFonts w:cs="Times New Roman"/>
          <w:bCs/>
          <w:szCs w:val="28"/>
        </w:rPr>
        <w:t>инженерно</w:t>
      </w:r>
      <w:proofErr w:type="spellEnd"/>
      <w:r w:rsidR="0014073B">
        <w:rPr>
          <w:szCs w:val="28"/>
        </w:rPr>
        <w:t>–</w:t>
      </w:r>
      <w:r w:rsidRPr="00FF45A9">
        <w:rPr>
          <w:rFonts w:cs="Times New Roman"/>
          <w:bCs/>
          <w:szCs w:val="28"/>
        </w:rPr>
        <w:t>технических систем, инженерных сооружений и технических средств обеспечения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 xml:space="preserve">Тема 6.4. Планирование мер по обеспечению транспортной безопасности ОТИ и (или) ТС </w:t>
      </w:r>
      <w:r w:rsidR="0014073B">
        <w:rPr>
          <w:szCs w:val="28"/>
        </w:rPr>
        <w:t>–</w:t>
      </w:r>
      <w:r w:rsidRPr="00FF45A9">
        <w:rPr>
          <w:rFonts w:cs="Times New Roman"/>
          <w:b/>
          <w:bCs/>
          <w:szCs w:val="28"/>
        </w:rPr>
        <w:t xml:space="preserve"> разработка, принятие и исполнение внутренних организационно</w:t>
      </w:r>
      <w:r w:rsidR="0014073B">
        <w:rPr>
          <w:szCs w:val="28"/>
        </w:rPr>
        <w:t>–</w:t>
      </w:r>
      <w:r w:rsidRPr="00FF45A9">
        <w:rPr>
          <w:rFonts w:cs="Times New Roman"/>
          <w:b/>
          <w:bCs/>
          <w:szCs w:val="28"/>
        </w:rPr>
        <w:t>распорядительных документов</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Разработка внутренних организационно</w:t>
      </w:r>
      <w:r w:rsidR="0014073B" w:rsidRPr="0014073B">
        <w:rPr>
          <w:szCs w:val="28"/>
        </w:rPr>
        <w:t>–</w:t>
      </w:r>
      <w:r w:rsidRPr="00FF45A9">
        <w:rPr>
          <w:rFonts w:cs="Times New Roman"/>
          <w:bCs/>
          <w:szCs w:val="28"/>
        </w:rPr>
        <w:t xml:space="preserve">распорядительных </w:t>
      </w:r>
      <w:r w:rsidRPr="00FF45A9">
        <w:rPr>
          <w:rFonts w:cs="Times New Roman"/>
          <w:bCs/>
          <w:szCs w:val="28"/>
        </w:rPr>
        <w:lastRenderedPageBreak/>
        <w:t>документов, направленных на реализацию мер по обеспечению транспортной безопасности ОТИ и (или) ТС, включая: номенклатуру (перечень) должностей работников СТИ, осуществляющих деятельность в зоне транспортной безопасности и на критических элементах ОТИ и (или) ТС; номенклатуру (перечень) должностей персонала, непосредственно связанного с обеспечением транспортной безопасности ОТИ и (или) ТС; номенклатуру (перечень) должностей персонала юридических лиц, осуществляющих на законных основаниях деятельность в зоне транспортной безопасности или на критических элементах ОТИ.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Порядок введения в действие внутренних организационно-распорядительных документов, являющихся приложением к плану обеспечения транспортной безопасности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Контроль исполнения внутренних организационно-распорядительных документов.</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 xml:space="preserve">Тема 6.5. Планирование мер по обеспечению транспортной безопасности ОТИ и (или) ТС </w:t>
      </w:r>
      <w:r w:rsidR="0014073B">
        <w:rPr>
          <w:szCs w:val="28"/>
        </w:rPr>
        <w:t>–</w:t>
      </w:r>
      <w:r w:rsidRPr="00FF45A9">
        <w:rPr>
          <w:rFonts w:cs="Times New Roman"/>
          <w:b/>
          <w:bCs/>
          <w:szCs w:val="28"/>
        </w:rPr>
        <w:t xml:space="preserve"> управление инженерно-техническими системами, техническими средствами и силами ОТБ</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 xml:space="preserve">Установление в планах обеспечения транспортной безопасности ОТИ и (или) ТС мест размещения и состава оборудования отдельных помещений или выделенных участков помещений для управления </w:t>
      </w:r>
      <w:proofErr w:type="spellStart"/>
      <w:r w:rsidRPr="00FF45A9">
        <w:rPr>
          <w:rFonts w:cs="Times New Roman"/>
          <w:bCs/>
          <w:szCs w:val="28"/>
        </w:rPr>
        <w:t>инженерно</w:t>
      </w:r>
      <w:proofErr w:type="spellEnd"/>
      <w:r w:rsidR="0014073B" w:rsidRPr="0014073B">
        <w:rPr>
          <w:szCs w:val="28"/>
        </w:rPr>
        <w:t>–</w:t>
      </w:r>
      <w:r w:rsidRPr="00FF45A9">
        <w:rPr>
          <w:rFonts w:cs="Times New Roman"/>
          <w:bCs/>
          <w:szCs w:val="28"/>
        </w:rPr>
        <w:t>техническими системами, техническими средствами и силами ОТБ.</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 xml:space="preserve">Создание пункта (поста) управления обеспечением транспортной безопасности для осуществления управления </w:t>
      </w:r>
      <w:proofErr w:type="spellStart"/>
      <w:r w:rsidRPr="00FF45A9">
        <w:rPr>
          <w:rFonts w:cs="Times New Roman"/>
          <w:bCs/>
          <w:szCs w:val="28"/>
        </w:rPr>
        <w:t>инженерно</w:t>
      </w:r>
      <w:proofErr w:type="spellEnd"/>
      <w:r w:rsidR="0014073B" w:rsidRPr="0014073B">
        <w:rPr>
          <w:szCs w:val="28"/>
        </w:rPr>
        <w:t>–</w:t>
      </w:r>
      <w:r w:rsidRPr="00FF45A9">
        <w:rPr>
          <w:rFonts w:cs="Times New Roman"/>
          <w:bCs/>
          <w:szCs w:val="28"/>
        </w:rPr>
        <w:t>техническими системами, техническими средствами и силами ОТБ.</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6.6. Ресурсное обеспечение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Общие сведения о ресурсном обеспечении транспортной безопасности: финансовое, кадровое, информационное, материальное, научно</w:t>
      </w:r>
      <w:r w:rsidR="0014073B" w:rsidRPr="0014073B">
        <w:rPr>
          <w:szCs w:val="28"/>
        </w:rPr>
        <w:t>–</w:t>
      </w:r>
      <w:r w:rsidRPr="00FF45A9">
        <w:rPr>
          <w:rFonts w:cs="Times New Roman"/>
          <w:bCs/>
          <w:szCs w:val="28"/>
        </w:rPr>
        <w:t>техническое.</w:t>
      </w:r>
    </w:p>
    <w:p w:rsidR="00FF45A9" w:rsidRPr="00FF45A9" w:rsidRDefault="00FF45A9" w:rsidP="00FF45A9">
      <w:pPr>
        <w:widowControl w:val="0"/>
        <w:autoSpaceDE w:val="0"/>
        <w:autoSpaceDN w:val="0"/>
        <w:adjustRightInd w:val="0"/>
        <w:spacing w:line="240" w:lineRule="auto"/>
        <w:ind w:firstLine="709"/>
        <w:jc w:val="both"/>
        <w:rPr>
          <w:rFonts w:cs="Times New Roman"/>
          <w:b/>
          <w:bCs/>
          <w:sz w:val="24"/>
          <w:szCs w:val="24"/>
        </w:rPr>
      </w:pPr>
    </w:p>
    <w:p w:rsidR="00FF45A9" w:rsidRPr="00FF45A9" w:rsidRDefault="00FF45A9" w:rsidP="00FF45A9">
      <w:pPr>
        <w:widowControl w:val="0"/>
        <w:autoSpaceDE w:val="0"/>
        <w:autoSpaceDN w:val="0"/>
        <w:adjustRightInd w:val="0"/>
        <w:spacing w:line="240" w:lineRule="auto"/>
        <w:ind w:firstLine="709"/>
        <w:jc w:val="both"/>
        <w:outlineLvl w:val="0"/>
        <w:rPr>
          <w:rFonts w:cs="Times New Roman"/>
          <w:b/>
          <w:bCs/>
          <w:szCs w:val="28"/>
          <w:u w:val="single"/>
        </w:rPr>
      </w:pPr>
      <w:r w:rsidRPr="00FF45A9">
        <w:rPr>
          <w:rFonts w:cs="Times New Roman"/>
          <w:b/>
          <w:bCs/>
          <w:szCs w:val="28"/>
          <w:u w:val="single"/>
        </w:rPr>
        <w:t>Модуль 7. Реализация мер по обеспечению транспортной безопасности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7.1. Технические и технологические характеристики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Реализация мер по обеспечению транспортной безопасности с учетом технических и технологических характеристик ОТИ и (или) ТС (включая геологические, гидрологические и географические особенности дислокации ОТИ), а также особенности организации их эксплуатации (функционирования).</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 xml:space="preserve">Тема 7.2. Граница и конфигурация зоны транспортной безопасности ОТИ и (или) ТС, ее секторов. Критические элементы ОТИ и (или) ТС. Схемы размещения </w:t>
      </w:r>
      <w:proofErr w:type="spellStart"/>
      <w:r w:rsidRPr="00FF45A9">
        <w:rPr>
          <w:rFonts w:cs="Times New Roman"/>
          <w:b/>
          <w:bCs/>
          <w:szCs w:val="28"/>
        </w:rPr>
        <w:t>контрольно</w:t>
      </w:r>
      <w:proofErr w:type="spellEnd"/>
      <w:r w:rsidR="0014073B">
        <w:rPr>
          <w:szCs w:val="28"/>
        </w:rPr>
        <w:t>–</w:t>
      </w:r>
      <w:r w:rsidRPr="00FF45A9">
        <w:rPr>
          <w:rFonts w:cs="Times New Roman"/>
          <w:b/>
          <w:bCs/>
          <w:szCs w:val="28"/>
        </w:rPr>
        <w:t>пропускных пунктов (КПП)</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Реализация мер по обеспечению транспортной безопасности в отношении перевозочного сектора зоны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lastRenderedPageBreak/>
        <w:t>Реализация мер по обеспечению транспортной безопасности в отношении технологического сектора зоны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Реализация мер по обеспечению транспортной безопасности в отношении критических элементов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Особенности размещения КПП, исходя из конфигурации зоны транспортной безопасности и перечня критических элементов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Реализация мер по обеспечению транспортной безопасности на КПП.</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7.3. Организация пропускного и внутриобъектового режимов на ОТИ и (или) ТС. Контроль доступа в зону транспортной безопасности и на/в критические элементы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Организация пропускного и внутриобъектового режимов на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Способы воспрепятствования к преодолению любыми лицами КПП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Порядок выдачи документов, дающих основание для прохода/проезда физических лиц и перемещения материальных объектов в зону транспортной безопасности и на/в критические элементы ОТИ и (или) ТС. Виды пропусков. Порядок выдачи, изъятия и уничтожения пропусков. Ведение баз данных выданных пропусков. Программные средства ведения баз данных выданных пропусков.</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Правила допуска в зону транспортной безопасности лиц/транспортных средств по постоянным или разовым пропускам.</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Использование систем контроля доступа и систем контроля и управления доступом при организации пропускного режима на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7.4. Реализация порядка функционирования постов (пунктов) управления обеспечением транспортной безопасности на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Создание и оснащение постов (пунктов) управления обеспечением транспортной безопасности необходимыми средствами управления и связи. Обеспечение взаимодействия между силами обеспечения транспортной безопасности ОТИ и (или) ТС. Реализация порядка взаимодействия с силами обеспечения транспортной безопасности других ОТИ (ТС), с которыми имеется технологическое взаимодействие.</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Функционирование постов (пунктов) управления обеспечением транспортной безопасности ОТИ и (или) ТС. Накопление, обработка и хранение данных с технических средств обеспечения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7.5. Функционирование инженерных сооружений обеспечения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 xml:space="preserve">Места размещения, состав и технические характеристики инженерных </w:t>
      </w:r>
      <w:r w:rsidRPr="00FF45A9">
        <w:rPr>
          <w:rFonts w:cs="Times New Roman"/>
          <w:bCs/>
          <w:szCs w:val="28"/>
        </w:rPr>
        <w:lastRenderedPageBreak/>
        <w:t>сооружений обеспечения транспортной безопасности. Специфика использования инженерных сооружений обеспечения транспортной безопасности на ОТИ.</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 xml:space="preserve">Тема 7.6. Функционирование </w:t>
      </w:r>
      <w:proofErr w:type="spellStart"/>
      <w:r w:rsidRPr="00FF45A9">
        <w:rPr>
          <w:rFonts w:cs="Times New Roman"/>
          <w:b/>
          <w:bCs/>
          <w:szCs w:val="28"/>
        </w:rPr>
        <w:t>инженерно</w:t>
      </w:r>
      <w:proofErr w:type="spellEnd"/>
      <w:r w:rsidR="0014073B">
        <w:rPr>
          <w:szCs w:val="28"/>
        </w:rPr>
        <w:t>–</w:t>
      </w:r>
      <w:r w:rsidRPr="00FF45A9">
        <w:rPr>
          <w:rFonts w:cs="Times New Roman"/>
          <w:b/>
          <w:bCs/>
          <w:szCs w:val="28"/>
        </w:rPr>
        <w:t>технических систем обеспечения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 xml:space="preserve">Места размещения, состав и технические характеристики </w:t>
      </w:r>
      <w:proofErr w:type="spellStart"/>
      <w:r w:rsidRPr="00FF45A9">
        <w:rPr>
          <w:rFonts w:cs="Times New Roman"/>
          <w:bCs/>
          <w:szCs w:val="28"/>
        </w:rPr>
        <w:t>инженерно</w:t>
      </w:r>
      <w:proofErr w:type="spellEnd"/>
      <w:r w:rsidR="0014073B" w:rsidRPr="00512D44">
        <w:rPr>
          <w:szCs w:val="28"/>
        </w:rPr>
        <w:t>–</w:t>
      </w:r>
      <w:r w:rsidRPr="00FF45A9">
        <w:rPr>
          <w:rFonts w:cs="Times New Roman"/>
          <w:bCs/>
          <w:szCs w:val="28"/>
        </w:rPr>
        <w:t>технических систем обеспечения транспортной безопасности ОТИ и (или) ТС, принципы функционирования.</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Инженерно-технические системы обеспечения транспортной безопасности (системы и средства сигнализации, контроля доступа, досмотра, видеонаблюдения, аудио</w:t>
      </w:r>
      <w:r w:rsidR="00512D44" w:rsidRPr="00512D44">
        <w:rPr>
          <w:szCs w:val="28"/>
        </w:rPr>
        <w:t>–</w:t>
      </w:r>
      <w:r w:rsidRPr="00FF45A9">
        <w:rPr>
          <w:rFonts w:cs="Times New Roman"/>
          <w:bCs/>
          <w:szCs w:val="28"/>
        </w:rPr>
        <w:t xml:space="preserve"> и видеозаписи, связи, освещения, сбора, обработки, приема и передачи информации).</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Порядок обрабо</w:t>
      </w:r>
      <w:r w:rsidR="00512D44" w:rsidRPr="00512D44">
        <w:rPr>
          <w:rFonts w:cs="Times New Roman"/>
          <w:bCs/>
          <w:szCs w:val="28"/>
        </w:rPr>
        <w:t xml:space="preserve">тки и хранения данных </w:t>
      </w:r>
      <w:proofErr w:type="spellStart"/>
      <w:r w:rsidR="00512D44" w:rsidRPr="00512D44">
        <w:rPr>
          <w:rFonts w:cs="Times New Roman"/>
          <w:bCs/>
          <w:szCs w:val="28"/>
        </w:rPr>
        <w:t>инженерно</w:t>
      </w:r>
      <w:proofErr w:type="spellEnd"/>
      <w:r w:rsidR="00512D44" w:rsidRPr="00512D44">
        <w:rPr>
          <w:szCs w:val="28"/>
        </w:rPr>
        <w:t>–</w:t>
      </w:r>
      <w:r w:rsidRPr="00FF45A9">
        <w:rPr>
          <w:rFonts w:cs="Times New Roman"/>
          <w:bCs/>
          <w:szCs w:val="28"/>
        </w:rPr>
        <w:t>технических систем.</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7.7. Технические средства обеспечения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Требования к функциональным свойствам технических средств обеспечения транспортной безопасности. Порядок их сертификации и эксплуатационного обслуживания.</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7.8. Мероприятия по выявлению и распознаванию на контрольно-пропускных пунктах (постах) физических лиц, не имеющих правовых оснований на проход/проезд в зону транспортной безопасности, в/на критические элементы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Организационно</w:t>
      </w:r>
      <w:r w:rsidR="00512D44" w:rsidRPr="00512D44">
        <w:rPr>
          <w:szCs w:val="28"/>
        </w:rPr>
        <w:t>–</w:t>
      </w:r>
      <w:r w:rsidRPr="00FF45A9">
        <w:rPr>
          <w:rFonts w:cs="Times New Roman"/>
          <w:bCs/>
          <w:szCs w:val="28"/>
        </w:rPr>
        <w:t>технические мероприятия по выявлени</w:t>
      </w:r>
      <w:r w:rsidR="00512D44" w:rsidRPr="00512D44">
        <w:rPr>
          <w:rFonts w:cs="Times New Roman"/>
          <w:bCs/>
          <w:szCs w:val="28"/>
        </w:rPr>
        <w:t xml:space="preserve">ю и распознаванию на </w:t>
      </w:r>
      <w:proofErr w:type="spellStart"/>
      <w:r w:rsidR="00512D44" w:rsidRPr="00512D44">
        <w:rPr>
          <w:rFonts w:cs="Times New Roman"/>
          <w:bCs/>
          <w:szCs w:val="28"/>
        </w:rPr>
        <w:t>контрольно</w:t>
      </w:r>
      <w:proofErr w:type="spellEnd"/>
      <w:r w:rsidR="00512D44" w:rsidRPr="00512D44">
        <w:rPr>
          <w:szCs w:val="28"/>
        </w:rPr>
        <w:t>–</w:t>
      </w:r>
      <w:r w:rsidRPr="00FF45A9">
        <w:rPr>
          <w:rFonts w:cs="Times New Roman"/>
          <w:bCs/>
          <w:szCs w:val="28"/>
        </w:rPr>
        <w:t>пропускных пунктах (постах) физических лиц, не имеющих правовых оснований на проход/проезд в зону транспортной безопасности, в/на критические элементы ОТИ и (или) ТС. Мероприятия по контролю за соблюдением пропускного и внутриобъектового режимов в соответств</w:t>
      </w:r>
      <w:r w:rsidR="00512D44" w:rsidRPr="00512D44">
        <w:rPr>
          <w:rFonts w:cs="Times New Roman"/>
          <w:bCs/>
          <w:szCs w:val="28"/>
        </w:rPr>
        <w:t>ии с внутренними организационно</w:t>
      </w:r>
      <w:r w:rsidR="00512D44" w:rsidRPr="00512D44">
        <w:rPr>
          <w:szCs w:val="28"/>
        </w:rPr>
        <w:t>–</w:t>
      </w:r>
      <w:r w:rsidRPr="00FF45A9">
        <w:rPr>
          <w:rFonts w:cs="Times New Roman"/>
          <w:bCs/>
          <w:szCs w:val="28"/>
        </w:rPr>
        <w:t>распорядительными документами СТИ и требованиями законодательства.</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Правила и приемы выявления на КПП физических лиц, не имеющих правовых оснований на проход/проезд в зону транспортной безопасности, в/на критические элементы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 xml:space="preserve">Тема 7.9. 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и оценка данных </w:t>
      </w:r>
      <w:proofErr w:type="spellStart"/>
      <w:r w:rsidRPr="00FF45A9">
        <w:rPr>
          <w:rFonts w:cs="Times New Roman"/>
          <w:b/>
          <w:bCs/>
          <w:szCs w:val="28"/>
        </w:rPr>
        <w:t>инженерно</w:t>
      </w:r>
      <w:proofErr w:type="spellEnd"/>
      <w:r w:rsidR="00512D44">
        <w:rPr>
          <w:szCs w:val="28"/>
        </w:rPr>
        <w:t>–</w:t>
      </w:r>
      <w:r w:rsidRPr="00FF45A9">
        <w:rPr>
          <w:rFonts w:cs="Times New Roman"/>
          <w:b/>
          <w:bCs/>
          <w:szCs w:val="28"/>
        </w:rPr>
        <w:t>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 xml:space="preserve">Способы и приемы выявления физических лиц, в действиях которых усматриваются признаки подготовки к совершению АНВ. Технологии и схемы проведения наблюдения и собеседования в целях обеспечения транспортной </w:t>
      </w:r>
      <w:r w:rsidRPr="00FF45A9">
        <w:rPr>
          <w:rFonts w:cs="Times New Roman"/>
          <w:bCs/>
          <w:szCs w:val="28"/>
        </w:rPr>
        <w:lastRenderedPageBreak/>
        <w:t>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Реализация мер по осуществлению контроля выводимых данных, эксплуатационных и функциональных показателей инженерно-технических систем, средств обеспечения транспортной безопасности с целью выявления вероятных нарушителей пропускного и внутриобъектового режимов, совершения или подготовки к совершению АНВ.</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7.10. 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по обследованию материально</w:t>
      </w:r>
      <w:r w:rsidR="00512D44">
        <w:rPr>
          <w:szCs w:val="28"/>
        </w:rPr>
        <w:t>–</w:t>
      </w:r>
      <w:r w:rsidRPr="00FF45A9">
        <w:rPr>
          <w:rFonts w:cs="Times New Roman"/>
          <w:b/>
          <w:bCs/>
          <w:szCs w:val="28"/>
        </w:rPr>
        <w:t>технических объектов, которые могут быть запрещены или ограничены для перемещения в зону транспортной безопасности и на критические элементы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Реализация мероприятий по проведению досмотра, дополнительного досмотра и повторного досмотра в целях обеспечения транспортной безопасности для выявления и распознавания устройств, предметов и веществ, выявленных в ходе досмотра, а также по обследованию материально</w:t>
      </w:r>
      <w:r w:rsidR="00512D44" w:rsidRPr="00512D44">
        <w:rPr>
          <w:szCs w:val="28"/>
        </w:rPr>
        <w:t>–</w:t>
      </w:r>
      <w:r w:rsidRPr="00FF45A9">
        <w:rPr>
          <w:rFonts w:cs="Times New Roman"/>
          <w:bCs/>
          <w:szCs w:val="28"/>
        </w:rPr>
        <w:t>технических объектов, которые могут быть использованы для совершения АНВ.</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Производство досмотра, дополнительного досмотра и повторного досмотра физических лиц и материально</w:t>
      </w:r>
      <w:r w:rsidR="00512D44" w:rsidRPr="00512D44">
        <w:rPr>
          <w:szCs w:val="28"/>
        </w:rPr>
        <w:t>–</w:t>
      </w:r>
      <w:r w:rsidRPr="00FF45A9">
        <w:rPr>
          <w:rFonts w:cs="Times New Roman"/>
          <w:bCs/>
          <w:szCs w:val="28"/>
        </w:rPr>
        <w:t>технических объектов с использованием технических средств досмотра.</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Способы и приемы распознавания и идентификации устройств, предметов и веществ, которые запрещены для перемещения в зону транспортной безопасности и на критические элементы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7.11. Организация открытой, закрытой связи, оповещения сил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Способы и приемы организации открытой, закрытой связи, оповещения сил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Организация взаимодействия между лицами, ответственными за обеспечение транспортной безопасности в СТИ, на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Организация взаимодействия с иным персоналом, непосредственно связанным с обеспечением транспортной безопасности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7.12. Реагирование сил обеспечения транспортной безопасности на подготовку к совершению АНВ или совершение АНВ в отношении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Реализация мер по реагированию сил ОТБ на подготовку к совершению АНВ в отношении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Реализация мер по реагированию сил обеспечения транспортной безопасности на совершение АНВ в отношении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 xml:space="preserve">Тема 7.13. Порядок действий при тревогах: </w:t>
      </w:r>
      <w:r w:rsidR="002B660F">
        <w:rPr>
          <w:rFonts w:cs="Times New Roman"/>
          <w:b/>
          <w:bCs/>
          <w:szCs w:val="28"/>
        </w:rPr>
        <w:t>«</w:t>
      </w:r>
      <w:r w:rsidRPr="00FF45A9">
        <w:rPr>
          <w:rFonts w:cs="Times New Roman"/>
          <w:b/>
          <w:bCs/>
          <w:szCs w:val="28"/>
        </w:rPr>
        <w:t>угроза захвата</w:t>
      </w:r>
      <w:r w:rsidR="002B660F">
        <w:rPr>
          <w:rFonts w:cs="Times New Roman"/>
          <w:b/>
          <w:bCs/>
          <w:szCs w:val="28"/>
        </w:rPr>
        <w:t>»</w:t>
      </w:r>
      <w:r w:rsidRPr="00FF45A9">
        <w:rPr>
          <w:rFonts w:cs="Times New Roman"/>
          <w:b/>
          <w:bCs/>
          <w:szCs w:val="28"/>
        </w:rPr>
        <w:t xml:space="preserve">, </w:t>
      </w:r>
      <w:r w:rsidR="002B660F">
        <w:rPr>
          <w:rFonts w:cs="Times New Roman"/>
          <w:b/>
          <w:bCs/>
          <w:szCs w:val="28"/>
        </w:rPr>
        <w:t>«</w:t>
      </w:r>
      <w:r w:rsidRPr="00FF45A9">
        <w:rPr>
          <w:rFonts w:cs="Times New Roman"/>
          <w:b/>
          <w:bCs/>
          <w:szCs w:val="28"/>
        </w:rPr>
        <w:t>угроза взрыва</w:t>
      </w:r>
      <w:r w:rsidR="002B660F">
        <w:rPr>
          <w:rFonts w:cs="Times New Roman"/>
          <w:b/>
          <w:bCs/>
          <w:szCs w:val="28"/>
        </w:rPr>
        <w:t>»</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 xml:space="preserve">Обеспечение реализации порядка действий при тревоге </w:t>
      </w:r>
      <w:r w:rsidR="002B660F">
        <w:rPr>
          <w:rFonts w:cs="Times New Roman"/>
          <w:bCs/>
          <w:szCs w:val="28"/>
        </w:rPr>
        <w:t>«</w:t>
      </w:r>
      <w:r w:rsidRPr="00FF45A9">
        <w:rPr>
          <w:rFonts w:cs="Times New Roman"/>
          <w:bCs/>
          <w:szCs w:val="28"/>
        </w:rPr>
        <w:t>угроза захвата</w:t>
      </w:r>
      <w:r w:rsidR="002B660F">
        <w:rPr>
          <w:rFonts w:cs="Times New Roman"/>
          <w:bCs/>
          <w:szCs w:val="28"/>
        </w:rPr>
        <w:t>»</w:t>
      </w:r>
      <w:r w:rsidRPr="00FF45A9">
        <w:rPr>
          <w:rFonts w:cs="Times New Roman"/>
          <w:bCs/>
          <w:szCs w:val="28"/>
        </w:rPr>
        <w:t>.</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 xml:space="preserve">Обеспечение реализации порядка действий при тревоге </w:t>
      </w:r>
      <w:r w:rsidR="002B660F">
        <w:rPr>
          <w:rFonts w:cs="Times New Roman"/>
          <w:bCs/>
          <w:szCs w:val="28"/>
        </w:rPr>
        <w:t>«</w:t>
      </w:r>
      <w:r w:rsidRPr="00FF45A9">
        <w:rPr>
          <w:rFonts w:cs="Times New Roman"/>
          <w:bCs/>
          <w:szCs w:val="28"/>
        </w:rPr>
        <w:t>угроза взрыва</w:t>
      </w:r>
      <w:r w:rsidR="002B660F">
        <w:rPr>
          <w:rFonts w:cs="Times New Roman"/>
          <w:bCs/>
          <w:szCs w:val="28"/>
        </w:rPr>
        <w:t>»</w:t>
      </w:r>
      <w:r w:rsidRPr="00FF45A9">
        <w:rPr>
          <w:rFonts w:cs="Times New Roman"/>
          <w:bCs/>
          <w:szCs w:val="28"/>
        </w:rPr>
        <w:t>.</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7.14. Организация учений и тренировок в области обеспечения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Виды учений и тренировок в области транспортной безопасности. Периодичность проведения учений и тренировок по реализации планов обеспечения транспортной безопасности на ОТИ и (или) ТС в зависимости от категории.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Порядок организации и проведения учений в области обеспечения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Порядок организации и проведения тренировок в области обеспечения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
          <w:bCs/>
          <w:sz w:val="24"/>
          <w:szCs w:val="24"/>
        </w:rPr>
      </w:pPr>
    </w:p>
    <w:p w:rsidR="00FF45A9" w:rsidRPr="00FF45A9" w:rsidRDefault="00FF45A9" w:rsidP="00FF45A9">
      <w:pPr>
        <w:widowControl w:val="0"/>
        <w:autoSpaceDE w:val="0"/>
        <w:autoSpaceDN w:val="0"/>
        <w:adjustRightInd w:val="0"/>
        <w:spacing w:line="240" w:lineRule="auto"/>
        <w:ind w:firstLine="709"/>
        <w:jc w:val="both"/>
        <w:outlineLvl w:val="0"/>
        <w:rPr>
          <w:rFonts w:cs="Times New Roman"/>
          <w:b/>
          <w:bCs/>
          <w:szCs w:val="28"/>
          <w:u w:val="single"/>
        </w:rPr>
      </w:pPr>
      <w:r w:rsidRPr="00FF45A9">
        <w:rPr>
          <w:rFonts w:cs="Times New Roman"/>
          <w:b/>
          <w:bCs/>
          <w:szCs w:val="28"/>
          <w:u w:val="single"/>
        </w:rPr>
        <w:t>Модуль 8. Информационное обеспечение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8.1. Единая государственная информационная система обеспечения транспортной безопасности (ЕГИС ОТБ)</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Область применения. Цели создания ЕГИС ОТБ. Структура ЕГИС ОТБ. Модель информационных потоков ЕГИС ОТБ.</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Автоматизированные централизованные базы персональных данных о пассажирах (АЦБПДП). Виды перевозок, на которые распространяются требования по формированию АЦБПДП. Источники формирования баз. Сведения, подлежащие передаче в АЦБПДП при оформлении проездных документов (билетов).</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Формирование АЦБПДП при внутренних и международных воздушных перевозках.</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Установленные порядок формирования, ведения и схема информационных потоков АЦБПДП. Модель информационного обмена в процессе формирования АЦБПДП.</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Передача данных СТИ и перевозчиками иностранных государств.</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8.2. Порядок обращения с информацией ограниченного доступа, сведениями, составляющими государственную тайну</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Понятие информации ограниченного доступа и сведений, составляющих государственную тайну. Организация защиты информации.</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Порядок обращения с материальными носителями информации ограниченного доступа и сведений, составляющих государственную тайну. Порядок обращения со средствами автоматизации при формировании, использовании, обработке и хранении информации.</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EA125D" w:rsidRDefault="00EA125D">
      <w:pPr>
        <w:rPr>
          <w:rFonts w:cs="Times New Roman"/>
          <w:b/>
          <w:bCs/>
          <w:szCs w:val="28"/>
        </w:rPr>
      </w:pPr>
      <w:r>
        <w:rPr>
          <w:rFonts w:cs="Times New Roman"/>
          <w:b/>
          <w:bCs/>
          <w:szCs w:val="28"/>
        </w:rPr>
        <w:br w:type="page"/>
      </w: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lastRenderedPageBreak/>
        <w:t>Тема 8.3. Порядок доведения до сил ОТБ информации об изменении уровня безопасности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Способы и приемы информирования сил ОТБ об изменении уровня безопасности ОТИ и (или) ТС.</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8.4. Порядок информирования компетентного органа, уполномоченных подразделений органов ФСБ России и МВД России о непосредственных и прямых угрозах совершения и о совершении АНВ</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Уровни безопасности, порядок объявления (установления). Соотношение с уровнями антитеррористической 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Требования по информированию компетентного органа, уполномоченных подразделений органов ФСБ России и МВД России.</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Порядок предоставления информации об угрозах совершения и о совершении АНВ в деятельность ОТИ и (или) ТС. Правила заполнения информационных форм об угрозах совершения и о совершении АНВ в деятельность ОТИ и/или ТС.</w:t>
      </w:r>
    </w:p>
    <w:p w:rsidR="00FF45A9" w:rsidRPr="00FF45A9" w:rsidRDefault="00FF45A9" w:rsidP="00FF45A9">
      <w:pPr>
        <w:widowControl w:val="0"/>
        <w:autoSpaceDE w:val="0"/>
        <w:autoSpaceDN w:val="0"/>
        <w:adjustRightInd w:val="0"/>
        <w:spacing w:line="240" w:lineRule="auto"/>
        <w:ind w:firstLine="709"/>
        <w:jc w:val="both"/>
        <w:rPr>
          <w:rFonts w:cs="Times New Roman"/>
          <w:b/>
          <w:bCs/>
          <w:sz w:val="24"/>
          <w:szCs w:val="24"/>
        </w:rPr>
      </w:pPr>
    </w:p>
    <w:p w:rsidR="00FF45A9" w:rsidRPr="00FF45A9" w:rsidRDefault="00FF45A9" w:rsidP="00FF45A9">
      <w:pPr>
        <w:widowControl w:val="0"/>
        <w:autoSpaceDE w:val="0"/>
        <w:autoSpaceDN w:val="0"/>
        <w:adjustRightInd w:val="0"/>
        <w:spacing w:line="240" w:lineRule="auto"/>
        <w:ind w:firstLine="709"/>
        <w:jc w:val="both"/>
        <w:outlineLvl w:val="0"/>
        <w:rPr>
          <w:rFonts w:cs="Times New Roman"/>
          <w:b/>
          <w:bCs/>
          <w:szCs w:val="28"/>
          <w:u w:val="single"/>
        </w:rPr>
      </w:pPr>
      <w:r w:rsidRPr="00FF45A9">
        <w:rPr>
          <w:rFonts w:cs="Times New Roman"/>
          <w:b/>
          <w:bCs/>
          <w:szCs w:val="28"/>
          <w:u w:val="single"/>
        </w:rPr>
        <w:t>Модуль 9. 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9.1. Органы государственной власти, осуществляющие федеральный государственный контроль (надзор) в области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Правовое регулирование вопросов государственного контроля (надзора) в Российской Федерации.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Федеральный государственный контроль (надзор) в области транспортной безопасности, особенности организации и проведения проверок. Полномочия федеральных органов исполнительной власти, осуществляющих федеральный государственный контроль (надзор) в области транспортной безопасности и их взаимодействие.</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Ответственность органов федерального государственного контроля (надзора) в области транспортной безопасности и их должностных лиц при проведении проверок.</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Принципы защиты прав юридических лиц и индивидуальных предпринимателей при осуществлении федерального государственного контроля (надзора) в области транспортной безопасности. Права и обязанности юридических лиц и индивидуальных предпринимателей при проведении федерального государственного контроля (надзора) в области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9.2. Порядок осуществления федерального государственного контроля (надзора) в области транспортной безопасности</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 xml:space="preserve">Особенности организации и проведения проверок в части, касающейся вида, предмета, оснований проведения проверок, сроков и периодичности их </w:t>
      </w:r>
      <w:r w:rsidRPr="00FF45A9">
        <w:rPr>
          <w:rFonts w:cs="Times New Roman"/>
          <w:bCs/>
          <w:szCs w:val="28"/>
        </w:rPr>
        <w:lastRenderedPageBreak/>
        <w:t>проведения, уведомлений о проведении внеплановых выездных проверок и согласования проведения внеплановых выездных проверок с органами прокуратуры.</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Виды проверок и их формы. Плановые и внеплановые проверки, документарные и выездные проверки. Проверки с использованием тест</w:t>
      </w:r>
      <w:r w:rsidR="007048EC">
        <w:rPr>
          <w:szCs w:val="28"/>
        </w:rPr>
        <w:t>–</w:t>
      </w:r>
      <w:r w:rsidRPr="00FF45A9">
        <w:rPr>
          <w:rFonts w:cs="Times New Roman"/>
          <w:bCs/>
          <w:szCs w:val="28"/>
        </w:rPr>
        <w:t>предметов и тест</w:t>
      </w:r>
      <w:r w:rsidR="007048EC">
        <w:rPr>
          <w:szCs w:val="28"/>
        </w:rPr>
        <w:t>–</w:t>
      </w:r>
      <w:r w:rsidRPr="00FF45A9">
        <w:rPr>
          <w:rFonts w:cs="Times New Roman"/>
          <w:bCs/>
          <w:szCs w:val="28"/>
        </w:rPr>
        <w:t>объектов.</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Организация и проведение плановой проверки. Предмет и сроки проверки. Планирование проверок. Ежегодные планы проверки. Сводный план проведения плановых проверок.</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Организация и проведение внеплановой проверки. Предмет проверки. Основания для проведения внеплановых проверок. Особенности внеплановых выездных проверок, согласование проверок с органами прокуратуры и порядок согласования.</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Документирование проверок.</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9.3.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Признаки и виды юридической ответственности, условия ее возникновения.</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Понятие правонарушения, его признаки, виды, состав.</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Административная и уголовная ответственность лиц, ответственных за обеспечение транспортной безопасности в СТИ, на ОТИ и ТС, а также иных лиц.</w:t>
      </w: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Cs/>
          <w:szCs w:val="28"/>
        </w:rPr>
        <w:t>Виды санкций и порядок их применения.</w:t>
      </w:r>
    </w:p>
    <w:p w:rsidR="00FF45A9" w:rsidRPr="00FF45A9" w:rsidRDefault="00FF45A9" w:rsidP="00FF45A9">
      <w:pPr>
        <w:widowControl w:val="0"/>
        <w:autoSpaceDE w:val="0"/>
        <w:autoSpaceDN w:val="0"/>
        <w:adjustRightInd w:val="0"/>
        <w:spacing w:line="240" w:lineRule="auto"/>
        <w:ind w:firstLine="709"/>
        <w:jc w:val="both"/>
        <w:rPr>
          <w:rFonts w:cs="Times New Roman"/>
          <w:b/>
          <w:bCs/>
          <w:sz w:val="24"/>
          <w:szCs w:val="24"/>
        </w:rPr>
      </w:pPr>
    </w:p>
    <w:p w:rsidR="00FF45A9" w:rsidRPr="00FF45A9" w:rsidRDefault="00FF45A9" w:rsidP="00FF45A9">
      <w:pPr>
        <w:widowControl w:val="0"/>
        <w:autoSpaceDE w:val="0"/>
        <w:autoSpaceDN w:val="0"/>
        <w:adjustRightInd w:val="0"/>
        <w:spacing w:line="240" w:lineRule="auto"/>
        <w:ind w:firstLine="709"/>
        <w:jc w:val="both"/>
        <w:outlineLvl w:val="0"/>
        <w:rPr>
          <w:rFonts w:cs="Times New Roman"/>
          <w:b/>
          <w:bCs/>
          <w:szCs w:val="28"/>
          <w:u w:val="single"/>
        </w:rPr>
      </w:pPr>
      <w:r w:rsidRPr="00FF45A9">
        <w:rPr>
          <w:rFonts w:cs="Times New Roman"/>
          <w:b/>
          <w:bCs/>
          <w:szCs w:val="28"/>
          <w:u w:val="single"/>
        </w:rPr>
        <w:t>Модуль 10. Оценка состояния защищенности ОТИ и (или) ТС и соответствия реализуемых мер угрозам совершения АНВ</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10.1. Соответствие реализуемых мер угрозам совершения АНВ</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Анализ отечественного и международного опыта в области контроля качества и соответствия системы мер противодействия угрозам совершения АНВ.</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10.2. Оценка состояния защищенности ОТИ и (или) ТС от угроз совершения АНВ</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Параметры оценки и контроль состояния защищенности ОТИ от угроз совершения АНВ.</w:t>
      </w:r>
    </w:p>
    <w:p w:rsidR="00FF45A9" w:rsidRDefault="00FF45A9" w:rsidP="00FF45A9">
      <w:pPr>
        <w:widowControl w:val="0"/>
        <w:autoSpaceDE w:val="0"/>
        <w:autoSpaceDN w:val="0"/>
        <w:adjustRightInd w:val="0"/>
        <w:spacing w:line="240" w:lineRule="auto"/>
        <w:ind w:firstLine="709"/>
        <w:jc w:val="both"/>
        <w:rPr>
          <w:rFonts w:cs="Times New Roman"/>
          <w:b/>
          <w:bCs/>
          <w:sz w:val="24"/>
          <w:szCs w:val="24"/>
        </w:rPr>
      </w:pPr>
    </w:p>
    <w:p w:rsidR="00F97310" w:rsidRPr="009A019D" w:rsidRDefault="00F97310" w:rsidP="00FF45A9">
      <w:pPr>
        <w:widowControl w:val="0"/>
        <w:autoSpaceDE w:val="0"/>
        <w:autoSpaceDN w:val="0"/>
        <w:adjustRightInd w:val="0"/>
        <w:spacing w:line="240" w:lineRule="auto"/>
        <w:ind w:firstLine="709"/>
        <w:jc w:val="both"/>
        <w:rPr>
          <w:rStyle w:val="FontStyle18"/>
          <w:b/>
          <w:sz w:val="28"/>
          <w:szCs w:val="28"/>
          <w:u w:val="single"/>
        </w:rPr>
      </w:pPr>
      <w:r w:rsidRPr="009A019D">
        <w:rPr>
          <w:rFonts w:cs="Times New Roman"/>
          <w:b/>
          <w:bCs/>
          <w:szCs w:val="28"/>
          <w:u w:val="single"/>
        </w:rPr>
        <w:t xml:space="preserve">Модуль 11. </w:t>
      </w:r>
      <w:r w:rsidRPr="009A019D">
        <w:rPr>
          <w:rStyle w:val="FontStyle18"/>
          <w:b/>
          <w:sz w:val="28"/>
          <w:szCs w:val="28"/>
          <w:u w:val="single"/>
        </w:rPr>
        <w:t>Принципы формирования содержания и структуры курса и соответствующего междисциплинарного учебного материала</w:t>
      </w:r>
    </w:p>
    <w:p w:rsidR="00F97310" w:rsidRPr="009A019D" w:rsidRDefault="00F97310" w:rsidP="00FF45A9">
      <w:pPr>
        <w:widowControl w:val="0"/>
        <w:autoSpaceDE w:val="0"/>
        <w:autoSpaceDN w:val="0"/>
        <w:adjustRightInd w:val="0"/>
        <w:spacing w:line="240" w:lineRule="auto"/>
        <w:ind w:firstLine="709"/>
        <w:jc w:val="both"/>
        <w:rPr>
          <w:rFonts w:cs="Times New Roman"/>
          <w:b/>
          <w:bCs/>
          <w:color w:val="000000"/>
          <w:kern w:val="36"/>
          <w:sz w:val="16"/>
          <w:szCs w:val="16"/>
          <w:shd w:val="clear" w:color="auto" w:fill="FFFFFF"/>
        </w:rPr>
      </w:pPr>
    </w:p>
    <w:p w:rsidR="00F97310" w:rsidRPr="009A019D" w:rsidRDefault="00F97310" w:rsidP="00FF45A9">
      <w:pPr>
        <w:widowControl w:val="0"/>
        <w:autoSpaceDE w:val="0"/>
        <w:autoSpaceDN w:val="0"/>
        <w:adjustRightInd w:val="0"/>
        <w:spacing w:line="240" w:lineRule="auto"/>
        <w:ind w:firstLine="709"/>
        <w:jc w:val="both"/>
        <w:rPr>
          <w:rFonts w:cs="Times New Roman"/>
          <w:b/>
          <w:bCs/>
          <w:szCs w:val="28"/>
        </w:rPr>
      </w:pPr>
      <w:r w:rsidRPr="009A019D">
        <w:rPr>
          <w:rFonts w:cs="Times New Roman"/>
          <w:b/>
          <w:bCs/>
          <w:color w:val="000000"/>
          <w:kern w:val="36"/>
          <w:szCs w:val="28"/>
          <w:shd w:val="clear" w:color="auto" w:fill="FFFFFF"/>
        </w:rPr>
        <w:t>Тема 11.1. Понятие содержания образования и принципы его формирования</w:t>
      </w:r>
    </w:p>
    <w:p w:rsidR="00F97310" w:rsidRPr="00F97310" w:rsidRDefault="00F97310" w:rsidP="00F97310">
      <w:pPr>
        <w:widowControl w:val="0"/>
        <w:shd w:val="clear" w:color="auto" w:fill="FFFFFF"/>
        <w:spacing w:line="240" w:lineRule="auto"/>
        <w:ind w:firstLine="709"/>
        <w:jc w:val="both"/>
        <w:rPr>
          <w:rFonts w:eastAsia="Times New Roman" w:cs="Times New Roman"/>
          <w:color w:val="000000"/>
          <w:szCs w:val="28"/>
          <w:lang w:eastAsia="ru-RU"/>
        </w:rPr>
      </w:pPr>
      <w:r w:rsidRPr="00F97310">
        <w:rPr>
          <w:rFonts w:eastAsia="Times New Roman" w:cs="Times New Roman"/>
          <w:bCs/>
          <w:color w:val="000000"/>
          <w:szCs w:val="28"/>
          <w:lang w:eastAsia="ru-RU"/>
        </w:rPr>
        <w:t>Содержание образования</w:t>
      </w:r>
      <w:r w:rsidRPr="009A019D">
        <w:rPr>
          <w:rFonts w:eastAsia="Times New Roman" w:cs="Times New Roman"/>
          <w:color w:val="000000"/>
          <w:szCs w:val="28"/>
          <w:lang w:eastAsia="ru-RU"/>
        </w:rPr>
        <w:t> </w:t>
      </w:r>
      <w:r w:rsidRPr="00F97310">
        <w:rPr>
          <w:rFonts w:eastAsia="Times New Roman" w:cs="Times New Roman"/>
          <w:color w:val="000000"/>
          <w:szCs w:val="28"/>
          <w:lang w:eastAsia="ru-RU"/>
        </w:rPr>
        <w:t>является одним из основных понятий в дидактике.</w:t>
      </w:r>
    </w:p>
    <w:p w:rsidR="00F97310" w:rsidRPr="00F97310" w:rsidRDefault="00F97310" w:rsidP="009A019D">
      <w:pPr>
        <w:widowControl w:val="0"/>
        <w:spacing w:line="240" w:lineRule="auto"/>
        <w:ind w:firstLine="709"/>
        <w:jc w:val="both"/>
        <w:rPr>
          <w:rFonts w:eastAsia="Times New Roman" w:cs="Times New Roman"/>
          <w:color w:val="000000"/>
          <w:szCs w:val="28"/>
          <w:lang w:eastAsia="ru-RU"/>
        </w:rPr>
      </w:pPr>
      <w:r w:rsidRPr="00F97310">
        <w:rPr>
          <w:rFonts w:eastAsia="Times New Roman" w:cs="Times New Roman"/>
          <w:bCs/>
          <w:color w:val="000000"/>
          <w:szCs w:val="28"/>
          <w:shd w:val="clear" w:color="auto" w:fill="FFFFFF"/>
          <w:lang w:eastAsia="ru-RU"/>
        </w:rPr>
        <w:lastRenderedPageBreak/>
        <w:t>Общие принципы формирования содержания образования</w:t>
      </w:r>
      <w:r w:rsidR="009A019D" w:rsidRPr="009A019D">
        <w:rPr>
          <w:rFonts w:eastAsia="Times New Roman" w:cs="Times New Roman"/>
          <w:bCs/>
          <w:color w:val="000000"/>
          <w:szCs w:val="28"/>
          <w:shd w:val="clear" w:color="auto" w:fill="FFFFFF"/>
          <w:lang w:eastAsia="ru-RU"/>
        </w:rPr>
        <w:t xml:space="preserve"> (</w:t>
      </w:r>
      <w:proofErr w:type="spellStart"/>
      <w:r w:rsidR="009A019D" w:rsidRPr="009A019D">
        <w:rPr>
          <w:rFonts w:eastAsia="Times New Roman" w:cs="Times New Roman"/>
          <w:bCs/>
          <w:color w:val="000000"/>
          <w:szCs w:val="28"/>
          <w:lang w:eastAsia="ru-RU"/>
        </w:rPr>
        <w:t>г</w:t>
      </w:r>
      <w:r w:rsidRPr="00F97310">
        <w:rPr>
          <w:rFonts w:eastAsia="Times New Roman" w:cs="Times New Roman"/>
          <w:bCs/>
          <w:color w:val="000000"/>
          <w:szCs w:val="28"/>
          <w:lang w:eastAsia="ru-RU"/>
        </w:rPr>
        <w:t>уманистичност</w:t>
      </w:r>
      <w:r w:rsidR="009A019D" w:rsidRPr="009A019D">
        <w:rPr>
          <w:rFonts w:eastAsia="Times New Roman" w:cs="Times New Roman"/>
          <w:bCs/>
          <w:color w:val="000000"/>
          <w:szCs w:val="28"/>
          <w:lang w:eastAsia="ru-RU"/>
        </w:rPr>
        <w:t>ь</w:t>
      </w:r>
      <w:proofErr w:type="spellEnd"/>
      <w:r w:rsidRPr="00F97310">
        <w:rPr>
          <w:rFonts w:eastAsia="Times New Roman" w:cs="Times New Roman"/>
          <w:color w:val="000000"/>
          <w:szCs w:val="28"/>
          <w:lang w:eastAsia="ru-RU"/>
        </w:rPr>
        <w:t xml:space="preserve">, </w:t>
      </w:r>
      <w:r w:rsidR="009A019D" w:rsidRPr="009A019D">
        <w:rPr>
          <w:rFonts w:eastAsia="Times New Roman" w:cs="Times New Roman"/>
          <w:color w:val="000000"/>
          <w:szCs w:val="28"/>
          <w:lang w:eastAsia="ru-RU"/>
        </w:rPr>
        <w:t>н</w:t>
      </w:r>
      <w:r w:rsidRPr="00F97310">
        <w:rPr>
          <w:rFonts w:eastAsia="Times New Roman" w:cs="Times New Roman"/>
          <w:bCs/>
          <w:color w:val="000000"/>
          <w:szCs w:val="28"/>
          <w:lang w:eastAsia="ru-RU"/>
        </w:rPr>
        <w:t>аучност</w:t>
      </w:r>
      <w:r w:rsidR="009A019D" w:rsidRPr="009A019D">
        <w:rPr>
          <w:rFonts w:eastAsia="Times New Roman" w:cs="Times New Roman"/>
          <w:bCs/>
          <w:color w:val="000000"/>
          <w:szCs w:val="28"/>
          <w:lang w:eastAsia="ru-RU"/>
        </w:rPr>
        <w:t>ь</w:t>
      </w:r>
      <w:r w:rsidRPr="00F97310">
        <w:rPr>
          <w:rFonts w:eastAsia="Times New Roman" w:cs="Times New Roman"/>
          <w:color w:val="000000"/>
          <w:szCs w:val="28"/>
          <w:lang w:eastAsia="ru-RU"/>
        </w:rPr>
        <w:t xml:space="preserve">, </w:t>
      </w:r>
      <w:r w:rsidR="009A019D" w:rsidRPr="009A019D">
        <w:rPr>
          <w:rFonts w:eastAsia="Times New Roman" w:cs="Times New Roman"/>
          <w:color w:val="000000"/>
          <w:szCs w:val="28"/>
          <w:lang w:eastAsia="ru-RU"/>
        </w:rPr>
        <w:t>п</w:t>
      </w:r>
      <w:r w:rsidR="009A019D" w:rsidRPr="009A019D">
        <w:rPr>
          <w:rFonts w:eastAsia="Times New Roman" w:cs="Times New Roman"/>
          <w:bCs/>
          <w:color w:val="000000"/>
          <w:szCs w:val="28"/>
          <w:lang w:eastAsia="ru-RU"/>
        </w:rPr>
        <w:t>оследовательность</w:t>
      </w:r>
      <w:r w:rsidRPr="00F97310">
        <w:rPr>
          <w:rFonts w:eastAsia="Times New Roman" w:cs="Times New Roman"/>
          <w:color w:val="000000"/>
          <w:szCs w:val="28"/>
          <w:lang w:eastAsia="ru-RU"/>
        </w:rPr>
        <w:t xml:space="preserve">, </w:t>
      </w:r>
      <w:r w:rsidR="009A019D" w:rsidRPr="009A019D">
        <w:rPr>
          <w:rFonts w:eastAsia="Times New Roman" w:cs="Times New Roman"/>
          <w:bCs/>
          <w:color w:val="000000"/>
          <w:szCs w:val="28"/>
          <w:lang w:eastAsia="ru-RU"/>
        </w:rPr>
        <w:t>и</w:t>
      </w:r>
      <w:r w:rsidRPr="00F97310">
        <w:rPr>
          <w:rFonts w:eastAsia="Times New Roman" w:cs="Times New Roman"/>
          <w:bCs/>
          <w:color w:val="000000"/>
          <w:szCs w:val="28"/>
          <w:lang w:eastAsia="ru-RU"/>
        </w:rPr>
        <w:t>сторизм</w:t>
      </w:r>
      <w:r w:rsidRPr="00F97310">
        <w:rPr>
          <w:rFonts w:eastAsia="Times New Roman" w:cs="Times New Roman"/>
          <w:color w:val="000000"/>
          <w:szCs w:val="28"/>
          <w:lang w:eastAsia="ru-RU"/>
        </w:rPr>
        <w:t xml:space="preserve">, </w:t>
      </w:r>
      <w:r w:rsidR="009A019D" w:rsidRPr="009A019D">
        <w:rPr>
          <w:rFonts w:eastAsia="Times New Roman" w:cs="Times New Roman"/>
          <w:color w:val="000000"/>
          <w:szCs w:val="28"/>
          <w:lang w:eastAsia="ru-RU"/>
        </w:rPr>
        <w:t>с</w:t>
      </w:r>
      <w:r w:rsidRPr="00F97310">
        <w:rPr>
          <w:rFonts w:eastAsia="Times New Roman" w:cs="Times New Roman"/>
          <w:bCs/>
          <w:color w:val="000000"/>
          <w:szCs w:val="28"/>
          <w:lang w:eastAsia="ru-RU"/>
        </w:rPr>
        <w:t>истематичност</w:t>
      </w:r>
      <w:r w:rsidR="009A019D" w:rsidRPr="009A019D">
        <w:rPr>
          <w:rFonts w:eastAsia="Times New Roman" w:cs="Times New Roman"/>
          <w:bCs/>
          <w:color w:val="000000"/>
          <w:szCs w:val="28"/>
          <w:lang w:eastAsia="ru-RU"/>
        </w:rPr>
        <w:t>ь</w:t>
      </w:r>
      <w:r w:rsidRPr="00F97310">
        <w:rPr>
          <w:rFonts w:eastAsia="Times New Roman" w:cs="Times New Roman"/>
          <w:color w:val="000000"/>
          <w:szCs w:val="28"/>
          <w:lang w:eastAsia="ru-RU"/>
        </w:rPr>
        <w:t xml:space="preserve">, </w:t>
      </w:r>
      <w:r w:rsidR="009A019D" w:rsidRPr="009A019D">
        <w:rPr>
          <w:rFonts w:eastAsia="Times New Roman" w:cs="Times New Roman"/>
          <w:color w:val="000000"/>
          <w:szCs w:val="28"/>
          <w:lang w:eastAsia="ru-RU"/>
        </w:rPr>
        <w:t>с</w:t>
      </w:r>
      <w:r w:rsidRPr="00F97310">
        <w:rPr>
          <w:rFonts w:eastAsia="Times New Roman" w:cs="Times New Roman"/>
          <w:bCs/>
          <w:color w:val="000000"/>
          <w:szCs w:val="28"/>
          <w:lang w:eastAsia="ru-RU"/>
        </w:rPr>
        <w:t>вяз</w:t>
      </w:r>
      <w:r w:rsidR="009A019D" w:rsidRPr="009A019D">
        <w:rPr>
          <w:rFonts w:eastAsia="Times New Roman" w:cs="Times New Roman"/>
          <w:bCs/>
          <w:color w:val="000000"/>
          <w:szCs w:val="28"/>
          <w:lang w:eastAsia="ru-RU"/>
        </w:rPr>
        <w:t>ь</w:t>
      </w:r>
      <w:r w:rsidRPr="00F97310">
        <w:rPr>
          <w:rFonts w:eastAsia="Times New Roman" w:cs="Times New Roman"/>
          <w:bCs/>
          <w:color w:val="000000"/>
          <w:szCs w:val="28"/>
          <w:lang w:eastAsia="ru-RU"/>
        </w:rPr>
        <w:t xml:space="preserve"> с жизнью</w:t>
      </w:r>
      <w:r w:rsidR="009A019D" w:rsidRPr="009A019D">
        <w:rPr>
          <w:rFonts w:eastAsia="Times New Roman" w:cs="Times New Roman"/>
          <w:color w:val="000000"/>
          <w:szCs w:val="28"/>
          <w:lang w:eastAsia="ru-RU"/>
        </w:rPr>
        <w:t>,</w:t>
      </w:r>
      <w:r w:rsidR="009A019D" w:rsidRPr="009A019D">
        <w:rPr>
          <w:rFonts w:eastAsia="Times New Roman" w:cs="Times New Roman"/>
          <w:bCs/>
          <w:color w:val="000000"/>
          <w:szCs w:val="28"/>
          <w:lang w:eastAsia="ru-RU"/>
        </w:rPr>
        <w:t xml:space="preserve"> с</w:t>
      </w:r>
      <w:r w:rsidRPr="00F97310">
        <w:rPr>
          <w:rFonts w:eastAsia="Times New Roman" w:cs="Times New Roman"/>
          <w:bCs/>
          <w:color w:val="000000"/>
          <w:szCs w:val="28"/>
          <w:lang w:eastAsia="ru-RU"/>
        </w:rPr>
        <w:t>оответстви</w:t>
      </w:r>
      <w:r w:rsidR="009A019D" w:rsidRPr="009A019D">
        <w:rPr>
          <w:rFonts w:eastAsia="Times New Roman" w:cs="Times New Roman"/>
          <w:bCs/>
          <w:color w:val="000000"/>
          <w:szCs w:val="28"/>
          <w:lang w:eastAsia="ru-RU"/>
        </w:rPr>
        <w:t>е</w:t>
      </w:r>
      <w:r w:rsidRPr="00F97310">
        <w:rPr>
          <w:rFonts w:eastAsia="Times New Roman" w:cs="Times New Roman"/>
          <w:bCs/>
          <w:color w:val="000000"/>
          <w:szCs w:val="28"/>
          <w:lang w:eastAsia="ru-RU"/>
        </w:rPr>
        <w:t xml:space="preserve"> возрастным возможностям</w:t>
      </w:r>
      <w:r w:rsidR="009A019D" w:rsidRPr="009A019D">
        <w:rPr>
          <w:rFonts w:eastAsia="Times New Roman" w:cs="Times New Roman"/>
          <w:bCs/>
          <w:color w:val="000000"/>
          <w:szCs w:val="28"/>
          <w:lang w:eastAsia="ru-RU"/>
        </w:rPr>
        <w:t>, д</w:t>
      </w:r>
      <w:r w:rsidRPr="00F97310">
        <w:rPr>
          <w:rFonts w:eastAsia="Times New Roman" w:cs="Times New Roman"/>
          <w:bCs/>
          <w:color w:val="000000"/>
          <w:szCs w:val="28"/>
          <w:lang w:eastAsia="ru-RU"/>
        </w:rPr>
        <w:t>оступност</w:t>
      </w:r>
      <w:r w:rsidR="009A019D" w:rsidRPr="009A019D">
        <w:rPr>
          <w:rFonts w:eastAsia="Times New Roman" w:cs="Times New Roman"/>
          <w:bCs/>
          <w:color w:val="000000"/>
          <w:szCs w:val="28"/>
          <w:lang w:eastAsia="ru-RU"/>
        </w:rPr>
        <w:t>ь</w:t>
      </w:r>
      <w:r w:rsidRPr="00F97310">
        <w:rPr>
          <w:rFonts w:eastAsia="Times New Roman" w:cs="Times New Roman"/>
          <w:color w:val="000000"/>
          <w:szCs w:val="28"/>
          <w:lang w:eastAsia="ru-RU"/>
        </w:rPr>
        <w:t xml:space="preserve">, </w:t>
      </w:r>
      <w:r w:rsidR="009A019D" w:rsidRPr="009A019D">
        <w:rPr>
          <w:rFonts w:eastAsia="Times New Roman" w:cs="Times New Roman"/>
          <w:color w:val="000000"/>
          <w:szCs w:val="28"/>
          <w:lang w:eastAsia="ru-RU"/>
        </w:rPr>
        <w:t>г</w:t>
      </w:r>
      <w:r w:rsidRPr="00F97310">
        <w:rPr>
          <w:rFonts w:eastAsia="Times New Roman" w:cs="Times New Roman"/>
          <w:bCs/>
          <w:color w:val="000000"/>
          <w:szCs w:val="28"/>
          <w:lang w:eastAsia="ru-RU"/>
        </w:rPr>
        <w:t>осударственн</w:t>
      </w:r>
      <w:r w:rsidR="009A019D" w:rsidRPr="009A019D">
        <w:rPr>
          <w:rFonts w:eastAsia="Times New Roman" w:cs="Times New Roman"/>
          <w:bCs/>
          <w:color w:val="000000"/>
          <w:szCs w:val="28"/>
          <w:lang w:eastAsia="ru-RU"/>
        </w:rPr>
        <w:t>ая</w:t>
      </w:r>
      <w:r w:rsidRPr="00F97310">
        <w:rPr>
          <w:rFonts w:eastAsia="Times New Roman" w:cs="Times New Roman"/>
          <w:bCs/>
          <w:color w:val="000000"/>
          <w:szCs w:val="28"/>
          <w:lang w:eastAsia="ru-RU"/>
        </w:rPr>
        <w:t xml:space="preserve"> стратеги</w:t>
      </w:r>
      <w:r w:rsidR="009A019D" w:rsidRPr="009A019D">
        <w:rPr>
          <w:rFonts w:eastAsia="Times New Roman" w:cs="Times New Roman"/>
          <w:bCs/>
          <w:color w:val="000000"/>
          <w:szCs w:val="28"/>
          <w:lang w:eastAsia="ru-RU"/>
        </w:rPr>
        <w:t>я</w:t>
      </w:r>
      <w:r w:rsidRPr="00F97310">
        <w:rPr>
          <w:rFonts w:eastAsia="Times New Roman" w:cs="Times New Roman"/>
          <w:bCs/>
          <w:color w:val="000000"/>
          <w:szCs w:val="28"/>
          <w:lang w:eastAsia="ru-RU"/>
        </w:rPr>
        <w:t xml:space="preserve"> развития образования</w:t>
      </w:r>
      <w:r w:rsidR="009A019D" w:rsidRPr="009A019D">
        <w:rPr>
          <w:rFonts w:eastAsia="Times New Roman" w:cs="Times New Roman"/>
          <w:bCs/>
          <w:color w:val="000000"/>
          <w:szCs w:val="28"/>
          <w:lang w:eastAsia="ru-RU"/>
        </w:rPr>
        <w:t>)</w:t>
      </w:r>
      <w:r w:rsidR="009A019D" w:rsidRPr="009A019D">
        <w:rPr>
          <w:rFonts w:eastAsia="Times New Roman" w:cs="Times New Roman"/>
          <w:color w:val="000000"/>
          <w:szCs w:val="28"/>
          <w:lang w:eastAsia="ru-RU"/>
        </w:rPr>
        <w:t>.</w:t>
      </w:r>
    </w:p>
    <w:p w:rsidR="00F97310" w:rsidRPr="002C036D" w:rsidRDefault="00F97310" w:rsidP="00F97310">
      <w:pPr>
        <w:widowControl w:val="0"/>
        <w:autoSpaceDE w:val="0"/>
        <w:autoSpaceDN w:val="0"/>
        <w:adjustRightInd w:val="0"/>
        <w:spacing w:line="240" w:lineRule="auto"/>
        <w:ind w:firstLine="709"/>
        <w:jc w:val="both"/>
        <w:rPr>
          <w:rFonts w:cs="Times New Roman"/>
          <w:b/>
          <w:bCs/>
          <w:sz w:val="24"/>
          <w:szCs w:val="24"/>
        </w:rPr>
      </w:pPr>
    </w:p>
    <w:p w:rsidR="00F97310" w:rsidRPr="00DA2DBC" w:rsidRDefault="003870D9" w:rsidP="00F97310">
      <w:pPr>
        <w:widowControl w:val="0"/>
        <w:autoSpaceDE w:val="0"/>
        <w:autoSpaceDN w:val="0"/>
        <w:adjustRightInd w:val="0"/>
        <w:spacing w:line="240" w:lineRule="auto"/>
        <w:ind w:firstLine="709"/>
        <w:jc w:val="both"/>
        <w:rPr>
          <w:rFonts w:cs="Times New Roman"/>
          <w:b/>
          <w:bCs/>
          <w:szCs w:val="28"/>
          <w:u w:val="single"/>
        </w:rPr>
      </w:pPr>
      <w:r w:rsidRPr="00DA2DBC">
        <w:rPr>
          <w:rStyle w:val="FontStyle18"/>
          <w:b/>
          <w:sz w:val="28"/>
          <w:szCs w:val="28"/>
          <w:u w:val="single"/>
        </w:rPr>
        <w:t>Модуль 12. Обоснование выбора педагогической технологии при реализации дополнительных профессионального образовательных программ</w:t>
      </w:r>
    </w:p>
    <w:p w:rsidR="002C036D" w:rsidRPr="002C036D" w:rsidRDefault="002C036D" w:rsidP="00F97310">
      <w:pPr>
        <w:widowControl w:val="0"/>
        <w:autoSpaceDE w:val="0"/>
        <w:autoSpaceDN w:val="0"/>
        <w:adjustRightInd w:val="0"/>
        <w:spacing w:line="240" w:lineRule="auto"/>
        <w:ind w:firstLine="709"/>
        <w:jc w:val="both"/>
        <w:rPr>
          <w:rFonts w:cs="Times New Roman"/>
          <w:b/>
          <w:bCs/>
          <w:sz w:val="16"/>
          <w:szCs w:val="16"/>
        </w:rPr>
      </w:pPr>
    </w:p>
    <w:p w:rsidR="00F97310" w:rsidRPr="002C036D" w:rsidRDefault="003870D9" w:rsidP="00F97310">
      <w:pPr>
        <w:widowControl w:val="0"/>
        <w:autoSpaceDE w:val="0"/>
        <w:autoSpaceDN w:val="0"/>
        <w:adjustRightInd w:val="0"/>
        <w:spacing w:line="240" w:lineRule="auto"/>
        <w:ind w:firstLine="709"/>
        <w:jc w:val="both"/>
        <w:rPr>
          <w:rFonts w:cs="Times New Roman"/>
          <w:b/>
          <w:bCs/>
          <w:i/>
          <w:iCs/>
          <w:color w:val="000000"/>
          <w:szCs w:val="28"/>
          <w:shd w:val="clear" w:color="auto" w:fill="FFFFFF"/>
        </w:rPr>
      </w:pPr>
      <w:r w:rsidRPr="002C036D">
        <w:rPr>
          <w:rFonts w:cs="Times New Roman"/>
          <w:b/>
          <w:bCs/>
          <w:szCs w:val="28"/>
        </w:rPr>
        <w:t xml:space="preserve">Тема 12.1. </w:t>
      </w:r>
      <w:r w:rsidRPr="006F5BD4">
        <w:rPr>
          <w:rFonts w:cs="Times New Roman"/>
          <w:b/>
          <w:bCs/>
          <w:iCs/>
          <w:color w:val="000000"/>
          <w:szCs w:val="28"/>
          <w:shd w:val="clear" w:color="auto" w:fill="FFFFFF"/>
        </w:rPr>
        <w:t>Сущность педагогических технологий</w:t>
      </w:r>
    </w:p>
    <w:p w:rsidR="003870D9" w:rsidRPr="002C036D" w:rsidRDefault="002C036D" w:rsidP="002C036D">
      <w:pPr>
        <w:widowControl w:val="0"/>
        <w:autoSpaceDE w:val="0"/>
        <w:autoSpaceDN w:val="0"/>
        <w:adjustRightInd w:val="0"/>
        <w:spacing w:line="240" w:lineRule="auto"/>
        <w:ind w:firstLine="709"/>
        <w:jc w:val="both"/>
        <w:rPr>
          <w:rFonts w:cs="Times New Roman"/>
          <w:bCs/>
          <w:iCs/>
          <w:color w:val="000000"/>
          <w:szCs w:val="28"/>
          <w:shd w:val="clear" w:color="auto" w:fill="FFFFFF"/>
        </w:rPr>
      </w:pPr>
      <w:r w:rsidRPr="002C036D">
        <w:rPr>
          <w:rFonts w:cs="Times New Roman"/>
          <w:bCs/>
          <w:iCs/>
          <w:color w:val="000000"/>
          <w:szCs w:val="28"/>
          <w:shd w:val="clear" w:color="auto" w:fill="FFFFFF"/>
        </w:rPr>
        <w:t>Историческое начало педагогической технологии.</w:t>
      </w:r>
    </w:p>
    <w:p w:rsidR="002C036D" w:rsidRPr="002C036D" w:rsidRDefault="002C036D" w:rsidP="002C036D">
      <w:pPr>
        <w:widowControl w:val="0"/>
        <w:autoSpaceDE w:val="0"/>
        <w:autoSpaceDN w:val="0"/>
        <w:adjustRightInd w:val="0"/>
        <w:spacing w:line="240" w:lineRule="auto"/>
        <w:ind w:firstLine="709"/>
        <w:jc w:val="both"/>
        <w:rPr>
          <w:rFonts w:cs="Times New Roman"/>
          <w:color w:val="000000"/>
          <w:szCs w:val="28"/>
        </w:rPr>
      </w:pPr>
      <w:r w:rsidRPr="002C036D">
        <w:rPr>
          <w:rFonts w:cs="Times New Roman"/>
          <w:bCs/>
          <w:iCs/>
          <w:color w:val="000000"/>
          <w:szCs w:val="28"/>
          <w:shd w:val="clear" w:color="auto" w:fill="FFFFFF"/>
        </w:rPr>
        <w:t xml:space="preserve">Значение современных педагогических технологий. </w:t>
      </w:r>
      <w:r w:rsidRPr="002C036D">
        <w:rPr>
          <w:rFonts w:cs="Times New Roman"/>
          <w:color w:val="000000"/>
          <w:szCs w:val="28"/>
        </w:rPr>
        <w:t>«Педагогическая техника».</w:t>
      </w:r>
    </w:p>
    <w:p w:rsidR="002C036D" w:rsidRPr="002C036D" w:rsidRDefault="002C036D" w:rsidP="00F97310">
      <w:pPr>
        <w:widowControl w:val="0"/>
        <w:autoSpaceDE w:val="0"/>
        <w:autoSpaceDN w:val="0"/>
        <w:adjustRightInd w:val="0"/>
        <w:spacing w:line="240" w:lineRule="auto"/>
        <w:ind w:firstLine="709"/>
        <w:jc w:val="both"/>
        <w:rPr>
          <w:rFonts w:cs="Times New Roman"/>
          <w:b/>
          <w:bCs/>
          <w:sz w:val="16"/>
          <w:szCs w:val="16"/>
        </w:rPr>
      </w:pPr>
    </w:p>
    <w:p w:rsidR="00F97310" w:rsidRPr="002C036D" w:rsidRDefault="003870D9" w:rsidP="00FF45A9">
      <w:pPr>
        <w:widowControl w:val="0"/>
        <w:autoSpaceDE w:val="0"/>
        <w:autoSpaceDN w:val="0"/>
        <w:adjustRightInd w:val="0"/>
        <w:spacing w:line="240" w:lineRule="auto"/>
        <w:ind w:firstLine="709"/>
        <w:jc w:val="both"/>
        <w:rPr>
          <w:rFonts w:cs="Times New Roman"/>
          <w:b/>
          <w:bCs/>
          <w:szCs w:val="28"/>
        </w:rPr>
      </w:pPr>
      <w:r w:rsidRPr="002C036D">
        <w:rPr>
          <w:rFonts w:cs="Times New Roman"/>
          <w:b/>
          <w:bCs/>
          <w:szCs w:val="28"/>
        </w:rPr>
        <w:t>Тема 12.2.</w:t>
      </w:r>
      <w:r w:rsidR="002C036D" w:rsidRPr="002C036D">
        <w:rPr>
          <w:rFonts w:cs="Times New Roman"/>
          <w:b/>
          <w:bCs/>
          <w:szCs w:val="28"/>
        </w:rPr>
        <w:t xml:space="preserve"> </w:t>
      </w:r>
      <w:r w:rsidR="002C036D" w:rsidRPr="002C036D">
        <w:rPr>
          <w:rFonts w:cs="Times New Roman"/>
          <w:b/>
          <w:bCs/>
          <w:iCs/>
          <w:color w:val="000000"/>
          <w:szCs w:val="28"/>
          <w:shd w:val="clear" w:color="auto" w:fill="FFFFFF"/>
        </w:rPr>
        <w:t>Классификация современных педагогических технологий</w:t>
      </w:r>
    </w:p>
    <w:p w:rsidR="00F97310" w:rsidRPr="002C036D" w:rsidRDefault="002C036D" w:rsidP="00FF45A9">
      <w:pPr>
        <w:widowControl w:val="0"/>
        <w:autoSpaceDE w:val="0"/>
        <w:autoSpaceDN w:val="0"/>
        <w:adjustRightInd w:val="0"/>
        <w:spacing w:line="240" w:lineRule="auto"/>
        <w:ind w:firstLine="709"/>
        <w:jc w:val="both"/>
        <w:rPr>
          <w:rFonts w:cs="Times New Roman"/>
          <w:bCs/>
          <w:iCs/>
          <w:color w:val="000000"/>
          <w:szCs w:val="28"/>
          <w:shd w:val="clear" w:color="auto" w:fill="FFFFFF"/>
        </w:rPr>
      </w:pPr>
      <w:r w:rsidRPr="002C036D">
        <w:rPr>
          <w:rFonts w:cs="Times New Roman"/>
          <w:bCs/>
          <w:iCs/>
          <w:color w:val="000000"/>
          <w:szCs w:val="28"/>
          <w:shd w:val="clear" w:color="auto" w:fill="FFFFFF"/>
        </w:rPr>
        <w:t>Позиции современной технологии.</w:t>
      </w:r>
    </w:p>
    <w:p w:rsidR="002C036D" w:rsidRPr="002C036D" w:rsidRDefault="002C036D" w:rsidP="00FF45A9">
      <w:pPr>
        <w:widowControl w:val="0"/>
        <w:autoSpaceDE w:val="0"/>
        <w:autoSpaceDN w:val="0"/>
        <w:adjustRightInd w:val="0"/>
        <w:spacing w:line="240" w:lineRule="auto"/>
        <w:ind w:firstLine="709"/>
        <w:jc w:val="both"/>
        <w:rPr>
          <w:rFonts w:cs="Times New Roman"/>
          <w:bCs/>
          <w:iCs/>
          <w:color w:val="000000"/>
          <w:szCs w:val="28"/>
          <w:shd w:val="clear" w:color="auto" w:fill="FFFFFF"/>
        </w:rPr>
      </w:pPr>
      <w:r w:rsidRPr="002C036D">
        <w:rPr>
          <w:rFonts w:cs="Times New Roman"/>
          <w:bCs/>
          <w:iCs/>
          <w:color w:val="000000"/>
          <w:szCs w:val="28"/>
          <w:shd w:val="clear" w:color="auto" w:fill="FFFFFF"/>
        </w:rPr>
        <w:t>Виды современных педагогических технологий.</w:t>
      </w:r>
    </w:p>
    <w:p w:rsidR="002C036D" w:rsidRPr="002C036D" w:rsidRDefault="002C036D" w:rsidP="00FF45A9">
      <w:pPr>
        <w:widowControl w:val="0"/>
        <w:autoSpaceDE w:val="0"/>
        <w:autoSpaceDN w:val="0"/>
        <w:adjustRightInd w:val="0"/>
        <w:spacing w:line="240" w:lineRule="auto"/>
        <w:ind w:firstLine="709"/>
        <w:jc w:val="both"/>
        <w:rPr>
          <w:rFonts w:cs="Times New Roman"/>
          <w:bCs/>
          <w:iCs/>
          <w:color w:val="000000"/>
          <w:szCs w:val="28"/>
          <w:shd w:val="clear" w:color="auto" w:fill="FFFFFF"/>
        </w:rPr>
      </w:pPr>
      <w:r w:rsidRPr="002C036D">
        <w:rPr>
          <w:rFonts w:cs="Times New Roman"/>
          <w:bCs/>
          <w:iCs/>
          <w:color w:val="000000"/>
          <w:szCs w:val="28"/>
          <w:shd w:val="clear" w:color="auto" w:fill="FFFFFF"/>
        </w:rPr>
        <w:t>Анализ обобщенных педагогических технологий.</w:t>
      </w:r>
    </w:p>
    <w:p w:rsidR="002C036D" w:rsidRPr="002C036D" w:rsidRDefault="002C036D" w:rsidP="00FF45A9">
      <w:pPr>
        <w:widowControl w:val="0"/>
        <w:autoSpaceDE w:val="0"/>
        <w:autoSpaceDN w:val="0"/>
        <w:adjustRightInd w:val="0"/>
        <w:spacing w:line="240" w:lineRule="auto"/>
        <w:ind w:firstLine="709"/>
        <w:jc w:val="both"/>
        <w:rPr>
          <w:rFonts w:cs="Times New Roman"/>
          <w:b/>
          <w:bCs/>
          <w:i/>
          <w:iCs/>
          <w:color w:val="000000"/>
          <w:shd w:val="clear" w:color="auto" w:fill="FFFFFF"/>
        </w:rPr>
      </w:pPr>
      <w:r w:rsidRPr="002C036D">
        <w:rPr>
          <w:rFonts w:cs="Times New Roman"/>
          <w:bCs/>
          <w:iCs/>
          <w:color w:val="000000"/>
          <w:szCs w:val="28"/>
          <w:shd w:val="clear" w:color="auto" w:fill="FFFFFF"/>
        </w:rPr>
        <w:t>Апробированные виды педагогических технологий.</w:t>
      </w:r>
    </w:p>
    <w:p w:rsidR="002C036D" w:rsidRDefault="002C036D" w:rsidP="00FF45A9">
      <w:pPr>
        <w:widowControl w:val="0"/>
        <w:autoSpaceDE w:val="0"/>
        <w:autoSpaceDN w:val="0"/>
        <w:adjustRightInd w:val="0"/>
        <w:spacing w:line="240" w:lineRule="auto"/>
        <w:ind w:firstLine="709"/>
        <w:jc w:val="both"/>
        <w:rPr>
          <w:rFonts w:cs="Times New Roman"/>
          <w:b/>
          <w:bCs/>
          <w:sz w:val="24"/>
          <w:szCs w:val="24"/>
        </w:rPr>
      </w:pPr>
    </w:p>
    <w:p w:rsidR="00D60A6E" w:rsidRPr="00DA2DBC" w:rsidRDefault="00DA2DBC" w:rsidP="00FF45A9">
      <w:pPr>
        <w:widowControl w:val="0"/>
        <w:autoSpaceDE w:val="0"/>
        <w:autoSpaceDN w:val="0"/>
        <w:adjustRightInd w:val="0"/>
        <w:spacing w:line="240" w:lineRule="auto"/>
        <w:ind w:firstLine="709"/>
        <w:jc w:val="both"/>
        <w:rPr>
          <w:rFonts w:cs="Times New Roman"/>
          <w:b/>
          <w:bCs/>
          <w:szCs w:val="28"/>
          <w:u w:val="single"/>
        </w:rPr>
      </w:pPr>
      <w:r w:rsidRPr="00DA2DBC">
        <w:rPr>
          <w:rFonts w:eastAsia="Times New Roman" w:cs="Times New Roman"/>
          <w:b/>
          <w:color w:val="000000"/>
          <w:szCs w:val="28"/>
          <w:u w:val="single"/>
          <w:lang w:eastAsia="ru-RU"/>
        </w:rPr>
        <w:t xml:space="preserve">Модуль 13. </w:t>
      </w:r>
      <w:r w:rsidR="00D60A6E" w:rsidRPr="00DA2DBC">
        <w:rPr>
          <w:rFonts w:eastAsia="Times New Roman" w:cs="Times New Roman"/>
          <w:b/>
          <w:color w:val="000000"/>
          <w:szCs w:val="28"/>
          <w:u w:val="single"/>
          <w:lang w:eastAsia="ru-RU"/>
        </w:rPr>
        <w:t>Конструирование</w:t>
      </w:r>
      <w:r w:rsidR="00D60A6E" w:rsidRPr="00B46E46">
        <w:rPr>
          <w:rFonts w:eastAsia="Times New Roman" w:cs="Times New Roman"/>
          <w:b/>
          <w:color w:val="000000"/>
          <w:szCs w:val="28"/>
          <w:u w:val="single"/>
          <w:lang w:eastAsia="ru-RU"/>
        </w:rPr>
        <w:t xml:space="preserve"> структуры учебного материала</w:t>
      </w:r>
    </w:p>
    <w:p w:rsidR="00D60A6E" w:rsidRPr="00DA2DBC" w:rsidRDefault="00D60A6E" w:rsidP="00FF45A9">
      <w:pPr>
        <w:widowControl w:val="0"/>
        <w:autoSpaceDE w:val="0"/>
        <w:autoSpaceDN w:val="0"/>
        <w:adjustRightInd w:val="0"/>
        <w:spacing w:line="240" w:lineRule="auto"/>
        <w:ind w:firstLine="709"/>
        <w:jc w:val="both"/>
        <w:rPr>
          <w:rFonts w:cs="Times New Roman"/>
          <w:b/>
          <w:bCs/>
          <w:sz w:val="16"/>
          <w:szCs w:val="16"/>
        </w:rPr>
      </w:pPr>
    </w:p>
    <w:p w:rsidR="00DA2DBC" w:rsidRPr="00DA2DBC" w:rsidRDefault="00DA2DBC" w:rsidP="00FF45A9">
      <w:pPr>
        <w:widowControl w:val="0"/>
        <w:autoSpaceDE w:val="0"/>
        <w:autoSpaceDN w:val="0"/>
        <w:adjustRightInd w:val="0"/>
        <w:spacing w:line="240" w:lineRule="auto"/>
        <w:ind w:firstLine="709"/>
        <w:jc w:val="both"/>
        <w:rPr>
          <w:rFonts w:cs="Times New Roman"/>
          <w:b/>
          <w:bCs/>
          <w:szCs w:val="28"/>
        </w:rPr>
      </w:pPr>
      <w:r w:rsidRPr="00DA2DBC">
        <w:rPr>
          <w:rFonts w:cs="Times New Roman"/>
          <w:b/>
          <w:bCs/>
          <w:szCs w:val="28"/>
        </w:rPr>
        <w:t xml:space="preserve">Тема 13.1. </w:t>
      </w:r>
      <w:r w:rsidRPr="00DA2DBC">
        <w:rPr>
          <w:b/>
          <w:szCs w:val="28"/>
        </w:rPr>
        <w:t>Разработка учебных программ</w:t>
      </w:r>
    </w:p>
    <w:p w:rsidR="00DA2DBC" w:rsidRDefault="00DA2DBC" w:rsidP="00FF45A9">
      <w:pPr>
        <w:widowControl w:val="0"/>
        <w:autoSpaceDE w:val="0"/>
        <w:autoSpaceDN w:val="0"/>
        <w:adjustRightInd w:val="0"/>
        <w:spacing w:line="240" w:lineRule="auto"/>
        <w:ind w:firstLine="709"/>
        <w:jc w:val="both"/>
      </w:pPr>
      <w:r>
        <w:t>Типовые программы Формулирование целей учебного курса.</w:t>
      </w:r>
    </w:p>
    <w:p w:rsidR="00DA2DBC" w:rsidRDefault="00DA2DBC" w:rsidP="00FF45A9">
      <w:pPr>
        <w:widowControl w:val="0"/>
        <w:autoSpaceDE w:val="0"/>
        <w:autoSpaceDN w:val="0"/>
        <w:adjustRightInd w:val="0"/>
        <w:spacing w:line="240" w:lineRule="auto"/>
        <w:ind w:firstLine="709"/>
        <w:jc w:val="both"/>
      </w:pPr>
      <w:r>
        <w:t>Перевод типовых задач в жанр умений учащихся.</w:t>
      </w:r>
    </w:p>
    <w:p w:rsidR="00B0203A" w:rsidRDefault="00DA2DBC" w:rsidP="00FF45A9">
      <w:pPr>
        <w:widowControl w:val="0"/>
        <w:autoSpaceDE w:val="0"/>
        <w:autoSpaceDN w:val="0"/>
        <w:adjustRightInd w:val="0"/>
        <w:spacing w:line="240" w:lineRule="auto"/>
        <w:ind w:firstLine="709"/>
        <w:jc w:val="both"/>
      </w:pPr>
      <w:r>
        <w:t>Определение и обоснование содержательных разделов про</w:t>
      </w:r>
      <w:r w:rsidR="00B0203A">
        <w:t>граммы.</w:t>
      </w:r>
    </w:p>
    <w:p w:rsidR="00DA2DBC" w:rsidRDefault="00DA2DBC" w:rsidP="00FF45A9">
      <w:pPr>
        <w:widowControl w:val="0"/>
        <w:autoSpaceDE w:val="0"/>
        <w:autoSpaceDN w:val="0"/>
        <w:adjustRightInd w:val="0"/>
        <w:spacing w:line="240" w:lineRule="auto"/>
        <w:ind w:firstLine="709"/>
        <w:jc w:val="both"/>
      </w:pPr>
      <w:r>
        <w:t>Авторская учебная программа и технология ее разработки.</w:t>
      </w:r>
    </w:p>
    <w:p w:rsidR="00DA2DBC" w:rsidRDefault="00DA2DBC" w:rsidP="00FF45A9">
      <w:pPr>
        <w:widowControl w:val="0"/>
        <w:autoSpaceDE w:val="0"/>
        <w:autoSpaceDN w:val="0"/>
        <w:adjustRightInd w:val="0"/>
        <w:spacing w:line="240" w:lineRule="auto"/>
        <w:ind w:firstLine="709"/>
        <w:jc w:val="both"/>
      </w:pPr>
      <w:r>
        <w:t>Этапы оформления учебной программы.</w:t>
      </w:r>
    </w:p>
    <w:p w:rsidR="00DA2DBC" w:rsidRDefault="00DA2DBC" w:rsidP="00FF45A9">
      <w:pPr>
        <w:widowControl w:val="0"/>
        <w:autoSpaceDE w:val="0"/>
        <w:autoSpaceDN w:val="0"/>
        <w:adjustRightInd w:val="0"/>
        <w:spacing w:line="240" w:lineRule="auto"/>
        <w:ind w:firstLine="709"/>
        <w:jc w:val="both"/>
        <w:rPr>
          <w:rFonts w:cs="Times New Roman"/>
          <w:b/>
          <w:bCs/>
          <w:sz w:val="16"/>
          <w:szCs w:val="16"/>
        </w:rPr>
      </w:pPr>
      <w:r>
        <w:t>Блоки учебной программы</w:t>
      </w:r>
    </w:p>
    <w:p w:rsidR="00DA2DBC" w:rsidRPr="00DA2DBC" w:rsidRDefault="00DA2DBC" w:rsidP="00FF45A9">
      <w:pPr>
        <w:widowControl w:val="0"/>
        <w:autoSpaceDE w:val="0"/>
        <w:autoSpaceDN w:val="0"/>
        <w:adjustRightInd w:val="0"/>
        <w:spacing w:line="240" w:lineRule="auto"/>
        <w:ind w:firstLine="709"/>
        <w:jc w:val="both"/>
        <w:rPr>
          <w:rFonts w:cs="Times New Roman"/>
          <w:b/>
          <w:bCs/>
          <w:sz w:val="16"/>
          <w:szCs w:val="16"/>
        </w:rPr>
      </w:pPr>
    </w:p>
    <w:p w:rsidR="00DA2DBC" w:rsidRPr="00DA2DBC" w:rsidRDefault="00DA2DBC" w:rsidP="00FF45A9">
      <w:pPr>
        <w:widowControl w:val="0"/>
        <w:autoSpaceDE w:val="0"/>
        <w:autoSpaceDN w:val="0"/>
        <w:adjustRightInd w:val="0"/>
        <w:spacing w:line="240" w:lineRule="auto"/>
        <w:ind w:firstLine="709"/>
        <w:jc w:val="both"/>
        <w:rPr>
          <w:rFonts w:cs="Times New Roman"/>
          <w:b/>
          <w:bCs/>
          <w:szCs w:val="28"/>
        </w:rPr>
      </w:pPr>
      <w:r w:rsidRPr="00DA2DBC">
        <w:rPr>
          <w:rFonts w:cs="Times New Roman"/>
          <w:b/>
          <w:bCs/>
          <w:szCs w:val="28"/>
        </w:rPr>
        <w:t xml:space="preserve">Тема 13.2. </w:t>
      </w:r>
      <w:r w:rsidRPr="00DA2DBC">
        <w:rPr>
          <w:b/>
          <w:szCs w:val="28"/>
        </w:rPr>
        <w:t>Отбор содержания учебного материала</w:t>
      </w:r>
    </w:p>
    <w:p w:rsidR="00DA2DBC" w:rsidRDefault="00DA2DBC" w:rsidP="00FF45A9">
      <w:pPr>
        <w:widowControl w:val="0"/>
        <w:autoSpaceDE w:val="0"/>
        <w:autoSpaceDN w:val="0"/>
        <w:adjustRightInd w:val="0"/>
        <w:spacing w:line="240" w:lineRule="auto"/>
        <w:ind w:firstLine="709"/>
        <w:jc w:val="both"/>
      </w:pPr>
      <w:r>
        <w:t>Целостная многомерная постановка профессиональной проблемы в обучении.</w:t>
      </w:r>
    </w:p>
    <w:p w:rsidR="00DA2DBC" w:rsidRDefault="00DA2DBC" w:rsidP="00FF45A9">
      <w:pPr>
        <w:widowControl w:val="0"/>
        <w:autoSpaceDE w:val="0"/>
        <w:autoSpaceDN w:val="0"/>
        <w:adjustRightInd w:val="0"/>
        <w:spacing w:line="240" w:lineRule="auto"/>
        <w:ind w:firstLine="709"/>
        <w:jc w:val="both"/>
      </w:pPr>
      <w:r>
        <w:t>Ориентация на реальность условий труда и трудовых отношений</w:t>
      </w:r>
      <w:r w:rsidR="00B0203A">
        <w:t>.</w:t>
      </w:r>
    </w:p>
    <w:p w:rsidR="00DA2DBC" w:rsidRDefault="00DA2DBC" w:rsidP="00FF45A9">
      <w:pPr>
        <w:widowControl w:val="0"/>
        <w:autoSpaceDE w:val="0"/>
        <w:autoSpaceDN w:val="0"/>
        <w:adjustRightInd w:val="0"/>
        <w:spacing w:line="240" w:lineRule="auto"/>
        <w:ind w:firstLine="709"/>
        <w:jc w:val="both"/>
      </w:pPr>
      <w:r>
        <w:t xml:space="preserve">Установление </w:t>
      </w:r>
      <w:proofErr w:type="spellStart"/>
      <w:r>
        <w:t>межпредметных</w:t>
      </w:r>
      <w:proofErr w:type="spellEnd"/>
      <w:r>
        <w:t xml:space="preserve"> связей теории и практики</w:t>
      </w:r>
      <w:r w:rsidR="00B0203A">
        <w:t>.</w:t>
      </w:r>
    </w:p>
    <w:p w:rsidR="00DA2DBC" w:rsidRDefault="00DA2DBC" w:rsidP="00FF45A9">
      <w:pPr>
        <w:widowControl w:val="0"/>
        <w:autoSpaceDE w:val="0"/>
        <w:autoSpaceDN w:val="0"/>
        <w:adjustRightInd w:val="0"/>
        <w:spacing w:line="240" w:lineRule="auto"/>
        <w:ind w:firstLine="709"/>
        <w:jc w:val="both"/>
      </w:pPr>
      <w:r>
        <w:t>Активные формы обучения с опорой на опыт учащихся</w:t>
      </w:r>
      <w:r w:rsidR="00B0203A">
        <w:t>.</w:t>
      </w:r>
    </w:p>
    <w:p w:rsidR="00DA2DBC" w:rsidRDefault="00DA2DBC" w:rsidP="00FF45A9">
      <w:pPr>
        <w:widowControl w:val="0"/>
        <w:autoSpaceDE w:val="0"/>
        <w:autoSpaceDN w:val="0"/>
        <w:adjustRightInd w:val="0"/>
        <w:spacing w:line="240" w:lineRule="auto"/>
        <w:ind w:firstLine="709"/>
        <w:jc w:val="both"/>
        <w:rPr>
          <w:rFonts w:cs="Times New Roman"/>
          <w:b/>
          <w:bCs/>
          <w:sz w:val="24"/>
          <w:szCs w:val="24"/>
        </w:rPr>
      </w:pPr>
    </w:p>
    <w:p w:rsidR="00DA2DBC" w:rsidRDefault="00B0203A" w:rsidP="00FF45A9">
      <w:pPr>
        <w:widowControl w:val="0"/>
        <w:autoSpaceDE w:val="0"/>
        <w:autoSpaceDN w:val="0"/>
        <w:adjustRightInd w:val="0"/>
        <w:spacing w:line="240" w:lineRule="auto"/>
        <w:ind w:firstLine="709"/>
        <w:jc w:val="both"/>
        <w:rPr>
          <w:rFonts w:cs="Times New Roman"/>
          <w:b/>
          <w:iCs/>
          <w:szCs w:val="28"/>
          <w:u w:val="single"/>
        </w:rPr>
      </w:pPr>
      <w:r w:rsidRPr="00B0203A">
        <w:rPr>
          <w:rFonts w:cs="Times New Roman"/>
          <w:b/>
          <w:iCs/>
          <w:szCs w:val="28"/>
          <w:u w:val="single"/>
        </w:rPr>
        <w:t>Модуль 14. Модульная технология обучения: понятие, структура модуля</w:t>
      </w:r>
    </w:p>
    <w:p w:rsidR="009A019D" w:rsidRPr="009A019D" w:rsidRDefault="009A019D" w:rsidP="00FF45A9">
      <w:pPr>
        <w:widowControl w:val="0"/>
        <w:autoSpaceDE w:val="0"/>
        <w:autoSpaceDN w:val="0"/>
        <w:adjustRightInd w:val="0"/>
        <w:spacing w:line="240" w:lineRule="auto"/>
        <w:ind w:firstLine="709"/>
        <w:jc w:val="both"/>
        <w:rPr>
          <w:rFonts w:cs="Times New Roman"/>
          <w:b/>
          <w:bCs/>
          <w:sz w:val="16"/>
          <w:szCs w:val="16"/>
          <w:u w:val="single"/>
        </w:rPr>
      </w:pPr>
    </w:p>
    <w:p w:rsidR="00B0203A" w:rsidRDefault="00262964" w:rsidP="00FF45A9">
      <w:pPr>
        <w:widowControl w:val="0"/>
        <w:autoSpaceDE w:val="0"/>
        <w:autoSpaceDN w:val="0"/>
        <w:adjustRightInd w:val="0"/>
        <w:spacing w:line="240" w:lineRule="auto"/>
        <w:ind w:firstLine="709"/>
        <w:jc w:val="both"/>
        <w:rPr>
          <w:rFonts w:cs="Times New Roman"/>
          <w:b/>
          <w:bCs/>
          <w:color w:val="000000"/>
          <w:szCs w:val="28"/>
          <w:shd w:val="clear" w:color="auto" w:fill="FFFFFF"/>
        </w:rPr>
      </w:pPr>
      <w:r>
        <w:rPr>
          <w:rFonts w:cs="Times New Roman"/>
          <w:b/>
          <w:bCs/>
          <w:color w:val="000000"/>
          <w:szCs w:val="28"/>
          <w:shd w:val="clear" w:color="auto" w:fill="FFFFFF"/>
        </w:rPr>
        <w:t xml:space="preserve">Тема 14.1. </w:t>
      </w:r>
      <w:r w:rsidRPr="00262964">
        <w:rPr>
          <w:rFonts w:cs="Times New Roman"/>
          <w:b/>
          <w:bCs/>
          <w:color w:val="000000"/>
          <w:szCs w:val="28"/>
          <w:shd w:val="clear" w:color="auto" w:fill="FFFFFF"/>
        </w:rPr>
        <w:t>Принципы модульного обучения</w:t>
      </w:r>
    </w:p>
    <w:p w:rsidR="00262964" w:rsidRPr="009A019D" w:rsidRDefault="00262964" w:rsidP="009A019D">
      <w:pPr>
        <w:pStyle w:val="ab"/>
        <w:shd w:val="clear" w:color="auto" w:fill="FFFFFF"/>
        <w:spacing w:before="0" w:beforeAutospacing="0" w:after="0" w:afterAutospacing="0"/>
        <w:ind w:firstLine="709"/>
        <w:jc w:val="both"/>
        <w:rPr>
          <w:color w:val="000000"/>
          <w:sz w:val="28"/>
          <w:szCs w:val="28"/>
        </w:rPr>
      </w:pPr>
      <w:r w:rsidRPr="009A019D">
        <w:rPr>
          <w:bCs/>
          <w:color w:val="000000"/>
          <w:sz w:val="28"/>
          <w:szCs w:val="28"/>
        </w:rPr>
        <w:t>Обучающий модуль</w:t>
      </w:r>
      <w:r w:rsidRPr="009A019D">
        <w:rPr>
          <w:rStyle w:val="apple-converted-space"/>
          <w:color w:val="000000"/>
          <w:sz w:val="28"/>
          <w:szCs w:val="28"/>
        </w:rPr>
        <w:t xml:space="preserve">. </w:t>
      </w:r>
      <w:r w:rsidRPr="009A019D">
        <w:rPr>
          <w:bCs/>
          <w:color w:val="000000"/>
          <w:sz w:val="28"/>
          <w:szCs w:val="28"/>
        </w:rPr>
        <w:t>Познавательная</w:t>
      </w:r>
      <w:r w:rsidRPr="009A019D">
        <w:rPr>
          <w:rStyle w:val="apple-converted-space"/>
          <w:color w:val="000000"/>
          <w:sz w:val="28"/>
          <w:szCs w:val="28"/>
        </w:rPr>
        <w:t> </w:t>
      </w:r>
      <w:r w:rsidRPr="009A019D">
        <w:rPr>
          <w:color w:val="000000"/>
          <w:sz w:val="28"/>
          <w:szCs w:val="28"/>
        </w:rPr>
        <w:t>и</w:t>
      </w:r>
      <w:r w:rsidRPr="009A019D">
        <w:rPr>
          <w:rStyle w:val="apple-converted-space"/>
          <w:color w:val="000000"/>
          <w:sz w:val="28"/>
          <w:szCs w:val="28"/>
        </w:rPr>
        <w:t> </w:t>
      </w:r>
      <w:r w:rsidRPr="009A019D">
        <w:rPr>
          <w:bCs/>
          <w:color w:val="000000"/>
          <w:sz w:val="28"/>
          <w:szCs w:val="28"/>
        </w:rPr>
        <w:t>профессиональная характеристики модуля.</w:t>
      </w:r>
    </w:p>
    <w:p w:rsidR="00262964" w:rsidRPr="009A019D" w:rsidRDefault="00262964" w:rsidP="009A019D">
      <w:pPr>
        <w:pStyle w:val="ab"/>
        <w:shd w:val="clear" w:color="auto" w:fill="FFFFFF"/>
        <w:spacing w:before="0" w:beforeAutospacing="0" w:after="0" w:afterAutospacing="0"/>
        <w:ind w:firstLine="709"/>
        <w:jc w:val="both"/>
        <w:rPr>
          <w:color w:val="000000"/>
          <w:sz w:val="28"/>
          <w:szCs w:val="28"/>
        </w:rPr>
      </w:pPr>
      <w:r w:rsidRPr="009A019D">
        <w:rPr>
          <w:color w:val="000000"/>
          <w:sz w:val="28"/>
          <w:szCs w:val="28"/>
        </w:rPr>
        <w:t>Информационное обеспечение модуля</w:t>
      </w:r>
      <w:r w:rsidR="00A66566">
        <w:rPr>
          <w:color w:val="000000"/>
          <w:sz w:val="28"/>
          <w:szCs w:val="28"/>
        </w:rPr>
        <w:t>.</w:t>
      </w:r>
    </w:p>
    <w:p w:rsidR="00262964" w:rsidRPr="009A019D" w:rsidRDefault="00262964" w:rsidP="009A019D">
      <w:pPr>
        <w:pStyle w:val="ab"/>
        <w:shd w:val="clear" w:color="auto" w:fill="FFFFFF"/>
        <w:spacing w:before="0" w:beforeAutospacing="0" w:after="0" w:afterAutospacing="0"/>
        <w:ind w:firstLine="709"/>
        <w:jc w:val="both"/>
        <w:rPr>
          <w:color w:val="000000"/>
          <w:sz w:val="28"/>
          <w:szCs w:val="28"/>
        </w:rPr>
      </w:pPr>
      <w:r w:rsidRPr="009A019D">
        <w:rPr>
          <w:color w:val="000000"/>
          <w:sz w:val="28"/>
          <w:szCs w:val="28"/>
        </w:rPr>
        <w:t>Обоснованные рекомендации по изучению курса.</w:t>
      </w:r>
    </w:p>
    <w:p w:rsidR="00262964" w:rsidRPr="009A019D" w:rsidRDefault="00262964" w:rsidP="009A019D">
      <w:pPr>
        <w:pStyle w:val="ab"/>
        <w:shd w:val="clear" w:color="auto" w:fill="FFFFFF"/>
        <w:spacing w:before="0" w:beforeAutospacing="0" w:after="0" w:afterAutospacing="0"/>
        <w:ind w:firstLine="709"/>
        <w:jc w:val="both"/>
        <w:rPr>
          <w:color w:val="000000"/>
          <w:sz w:val="28"/>
          <w:szCs w:val="28"/>
        </w:rPr>
      </w:pPr>
      <w:r w:rsidRPr="009A019D">
        <w:rPr>
          <w:color w:val="000000"/>
          <w:sz w:val="28"/>
          <w:szCs w:val="28"/>
        </w:rPr>
        <w:t>Структурная схема обучающего модуля.</w:t>
      </w:r>
    </w:p>
    <w:p w:rsidR="00262964" w:rsidRPr="009A019D" w:rsidRDefault="00262964" w:rsidP="00FF45A9">
      <w:pPr>
        <w:widowControl w:val="0"/>
        <w:autoSpaceDE w:val="0"/>
        <w:autoSpaceDN w:val="0"/>
        <w:adjustRightInd w:val="0"/>
        <w:spacing w:line="240" w:lineRule="auto"/>
        <w:ind w:firstLine="709"/>
        <w:jc w:val="both"/>
        <w:rPr>
          <w:rFonts w:cs="Times New Roman"/>
          <w:b/>
          <w:bCs/>
          <w:color w:val="000000"/>
          <w:sz w:val="16"/>
          <w:szCs w:val="16"/>
        </w:rPr>
      </w:pPr>
    </w:p>
    <w:p w:rsidR="00262964" w:rsidRPr="00262964" w:rsidRDefault="00262964" w:rsidP="00FF45A9">
      <w:pPr>
        <w:widowControl w:val="0"/>
        <w:autoSpaceDE w:val="0"/>
        <w:autoSpaceDN w:val="0"/>
        <w:adjustRightInd w:val="0"/>
        <w:spacing w:line="240" w:lineRule="auto"/>
        <w:ind w:firstLine="709"/>
        <w:jc w:val="both"/>
        <w:rPr>
          <w:rFonts w:cs="Times New Roman"/>
          <w:b/>
          <w:bCs/>
          <w:szCs w:val="28"/>
          <w:u w:val="single"/>
        </w:rPr>
      </w:pPr>
      <w:r>
        <w:rPr>
          <w:rFonts w:cs="Times New Roman"/>
          <w:b/>
          <w:bCs/>
          <w:color w:val="000000"/>
          <w:szCs w:val="28"/>
        </w:rPr>
        <w:lastRenderedPageBreak/>
        <w:t xml:space="preserve">Тема 14.2. </w:t>
      </w:r>
      <w:r w:rsidRPr="00262964">
        <w:rPr>
          <w:rFonts w:cs="Times New Roman"/>
          <w:b/>
          <w:bCs/>
          <w:color w:val="000000"/>
          <w:szCs w:val="28"/>
        </w:rPr>
        <w:t>Особенности структурирования содержания учебного курса в модульном обучении</w:t>
      </w:r>
    </w:p>
    <w:p w:rsidR="00262964" w:rsidRPr="009A019D" w:rsidRDefault="00262964" w:rsidP="009A019D">
      <w:pPr>
        <w:pStyle w:val="ab"/>
        <w:widowControl w:val="0"/>
        <w:shd w:val="clear" w:color="auto" w:fill="FFFFFF"/>
        <w:spacing w:before="0" w:beforeAutospacing="0" w:after="0" w:afterAutospacing="0"/>
        <w:ind w:firstLine="709"/>
        <w:jc w:val="both"/>
        <w:rPr>
          <w:color w:val="000000"/>
          <w:sz w:val="28"/>
          <w:szCs w:val="28"/>
        </w:rPr>
      </w:pPr>
      <w:r w:rsidRPr="009A019D">
        <w:rPr>
          <w:bCs/>
          <w:color w:val="000000"/>
          <w:sz w:val="28"/>
          <w:szCs w:val="28"/>
        </w:rPr>
        <w:t>Особенности структурирования содержания учебного курса в модульном обучении</w:t>
      </w:r>
      <w:r w:rsidR="00A66566">
        <w:rPr>
          <w:bCs/>
          <w:color w:val="000000"/>
          <w:sz w:val="28"/>
          <w:szCs w:val="28"/>
        </w:rPr>
        <w:t>.</w:t>
      </w:r>
    </w:p>
    <w:p w:rsidR="00262964" w:rsidRPr="009A019D" w:rsidRDefault="00262964" w:rsidP="009A019D">
      <w:pPr>
        <w:pStyle w:val="ab"/>
        <w:widowControl w:val="0"/>
        <w:shd w:val="clear" w:color="auto" w:fill="FFFFFF"/>
        <w:spacing w:before="0" w:beforeAutospacing="0" w:after="0" w:afterAutospacing="0"/>
        <w:ind w:firstLine="709"/>
        <w:jc w:val="both"/>
        <w:rPr>
          <w:color w:val="000000"/>
          <w:sz w:val="28"/>
          <w:szCs w:val="28"/>
        </w:rPr>
      </w:pPr>
      <w:r w:rsidRPr="009A019D">
        <w:rPr>
          <w:color w:val="000000"/>
          <w:sz w:val="28"/>
          <w:szCs w:val="28"/>
        </w:rPr>
        <w:t>Цель разработки модулей</w:t>
      </w:r>
      <w:r w:rsidR="00A66566">
        <w:rPr>
          <w:color w:val="000000"/>
          <w:sz w:val="28"/>
          <w:szCs w:val="28"/>
        </w:rPr>
        <w:t>.</w:t>
      </w:r>
    </w:p>
    <w:p w:rsidR="00262964" w:rsidRPr="009A019D" w:rsidRDefault="00262964" w:rsidP="009A019D">
      <w:pPr>
        <w:pStyle w:val="ab"/>
        <w:widowControl w:val="0"/>
        <w:shd w:val="clear" w:color="auto" w:fill="FFFFFF"/>
        <w:spacing w:before="0" w:beforeAutospacing="0" w:after="0" w:afterAutospacing="0"/>
        <w:ind w:firstLine="709"/>
        <w:jc w:val="both"/>
        <w:rPr>
          <w:bCs/>
          <w:color w:val="000000"/>
          <w:sz w:val="28"/>
          <w:szCs w:val="28"/>
          <w:shd w:val="clear" w:color="auto" w:fill="FFFFFF"/>
        </w:rPr>
      </w:pPr>
      <w:r w:rsidRPr="009A019D">
        <w:rPr>
          <w:bCs/>
          <w:color w:val="000000"/>
          <w:sz w:val="28"/>
          <w:szCs w:val="28"/>
          <w:shd w:val="clear" w:color="auto" w:fill="FFFFFF"/>
        </w:rPr>
        <w:t>Особенности организации педагогического контроля в модульном обучении</w:t>
      </w:r>
      <w:r w:rsidR="00A66566">
        <w:rPr>
          <w:bCs/>
          <w:color w:val="000000"/>
          <w:sz w:val="28"/>
          <w:szCs w:val="28"/>
          <w:shd w:val="clear" w:color="auto" w:fill="FFFFFF"/>
        </w:rPr>
        <w:t>.</w:t>
      </w:r>
    </w:p>
    <w:p w:rsidR="00262964" w:rsidRPr="009A019D" w:rsidRDefault="00262964" w:rsidP="009A019D">
      <w:pPr>
        <w:pStyle w:val="ab"/>
        <w:widowControl w:val="0"/>
        <w:shd w:val="clear" w:color="auto" w:fill="FFFFFF"/>
        <w:spacing w:before="0" w:beforeAutospacing="0" w:after="0" w:afterAutospacing="0"/>
        <w:ind w:firstLine="709"/>
        <w:jc w:val="both"/>
        <w:rPr>
          <w:color w:val="000000"/>
          <w:sz w:val="28"/>
          <w:szCs w:val="28"/>
        </w:rPr>
      </w:pPr>
      <w:r w:rsidRPr="009A019D">
        <w:rPr>
          <w:bCs/>
          <w:color w:val="000000"/>
          <w:sz w:val="28"/>
          <w:szCs w:val="28"/>
          <w:shd w:val="clear" w:color="auto" w:fill="FFFFFF"/>
        </w:rPr>
        <w:t>Модульная технология обучения (МТО)</w:t>
      </w:r>
      <w:r w:rsidR="00A66566">
        <w:rPr>
          <w:bCs/>
          <w:color w:val="000000"/>
          <w:sz w:val="28"/>
          <w:szCs w:val="28"/>
          <w:shd w:val="clear" w:color="auto" w:fill="FFFFFF"/>
        </w:rPr>
        <w:t>.</w:t>
      </w:r>
    </w:p>
    <w:p w:rsidR="00262964" w:rsidRPr="009A019D" w:rsidRDefault="00262964" w:rsidP="00FF45A9">
      <w:pPr>
        <w:widowControl w:val="0"/>
        <w:autoSpaceDE w:val="0"/>
        <w:autoSpaceDN w:val="0"/>
        <w:adjustRightInd w:val="0"/>
        <w:spacing w:line="240" w:lineRule="auto"/>
        <w:ind w:firstLine="709"/>
        <w:jc w:val="both"/>
        <w:rPr>
          <w:rFonts w:cs="Times New Roman"/>
          <w:b/>
          <w:bCs/>
          <w:sz w:val="24"/>
          <w:szCs w:val="24"/>
          <w:u w:val="single"/>
        </w:rPr>
      </w:pPr>
    </w:p>
    <w:p w:rsidR="00FF45A9" w:rsidRPr="00BC4570" w:rsidRDefault="00FF45A9" w:rsidP="00FF45A9">
      <w:pPr>
        <w:widowControl w:val="0"/>
        <w:autoSpaceDE w:val="0"/>
        <w:autoSpaceDN w:val="0"/>
        <w:adjustRightInd w:val="0"/>
        <w:spacing w:line="240" w:lineRule="auto"/>
        <w:ind w:firstLine="709"/>
        <w:jc w:val="both"/>
        <w:outlineLvl w:val="0"/>
        <w:rPr>
          <w:rFonts w:cs="Times New Roman"/>
          <w:b/>
          <w:bCs/>
          <w:szCs w:val="28"/>
          <w:u w:val="single"/>
        </w:rPr>
      </w:pPr>
      <w:r w:rsidRPr="00BC4570">
        <w:rPr>
          <w:rFonts w:cs="Times New Roman"/>
          <w:b/>
          <w:bCs/>
          <w:szCs w:val="28"/>
          <w:u w:val="single"/>
        </w:rPr>
        <w:t>Модуль 1</w:t>
      </w:r>
      <w:r w:rsidR="003870D9">
        <w:rPr>
          <w:rFonts w:cs="Times New Roman"/>
          <w:b/>
          <w:bCs/>
          <w:szCs w:val="28"/>
          <w:u w:val="single"/>
        </w:rPr>
        <w:t>5</w:t>
      </w:r>
      <w:r w:rsidRPr="00BC4570">
        <w:rPr>
          <w:rFonts w:cs="Times New Roman"/>
          <w:b/>
          <w:bCs/>
          <w:szCs w:val="28"/>
          <w:u w:val="single"/>
        </w:rPr>
        <w:t>. Итоги курса подготовки</w:t>
      </w:r>
    </w:p>
    <w:p w:rsidR="00FF45A9" w:rsidRPr="00FF45A9" w:rsidRDefault="00FF45A9" w:rsidP="00FF45A9">
      <w:pPr>
        <w:widowControl w:val="0"/>
        <w:autoSpaceDE w:val="0"/>
        <w:autoSpaceDN w:val="0"/>
        <w:adjustRightInd w:val="0"/>
        <w:spacing w:line="240" w:lineRule="auto"/>
        <w:ind w:firstLine="709"/>
        <w:jc w:val="both"/>
        <w:rPr>
          <w:rFonts w:cs="Times New Roman"/>
          <w:b/>
          <w:bCs/>
          <w:sz w:val="16"/>
          <w:szCs w:val="16"/>
        </w:rPr>
      </w:pPr>
    </w:p>
    <w:p w:rsidR="00FF45A9" w:rsidRPr="00FF45A9" w:rsidRDefault="00FF45A9" w:rsidP="00FF45A9">
      <w:pPr>
        <w:widowControl w:val="0"/>
        <w:autoSpaceDE w:val="0"/>
        <w:autoSpaceDN w:val="0"/>
        <w:adjustRightInd w:val="0"/>
        <w:spacing w:line="240" w:lineRule="auto"/>
        <w:ind w:firstLine="709"/>
        <w:jc w:val="both"/>
        <w:outlineLvl w:val="1"/>
        <w:rPr>
          <w:rFonts w:cs="Times New Roman"/>
          <w:b/>
          <w:bCs/>
          <w:szCs w:val="28"/>
        </w:rPr>
      </w:pPr>
      <w:r w:rsidRPr="00FF45A9">
        <w:rPr>
          <w:rFonts w:cs="Times New Roman"/>
          <w:b/>
          <w:bCs/>
          <w:szCs w:val="28"/>
        </w:rPr>
        <w:t>Тема 1</w:t>
      </w:r>
      <w:r w:rsidR="003870D9">
        <w:rPr>
          <w:rFonts w:cs="Times New Roman"/>
          <w:b/>
          <w:bCs/>
          <w:szCs w:val="28"/>
        </w:rPr>
        <w:t>5</w:t>
      </w:r>
      <w:r w:rsidRPr="00FF45A9">
        <w:rPr>
          <w:rFonts w:cs="Times New Roman"/>
          <w:b/>
          <w:bCs/>
          <w:szCs w:val="28"/>
        </w:rPr>
        <w:t>.1. Итоговое занятие</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 xml:space="preserve">Обзор основных тем </w:t>
      </w:r>
      <w:r w:rsidR="007048EC">
        <w:rPr>
          <w:rFonts w:cs="Times New Roman"/>
          <w:bCs/>
          <w:szCs w:val="28"/>
        </w:rPr>
        <w:t xml:space="preserve">программы. Обсуждение в режиме </w:t>
      </w:r>
      <w:r w:rsidR="002B660F">
        <w:rPr>
          <w:rFonts w:cs="Times New Roman"/>
          <w:bCs/>
          <w:szCs w:val="28"/>
        </w:rPr>
        <w:t>«</w:t>
      </w:r>
      <w:r w:rsidRPr="00FF45A9">
        <w:rPr>
          <w:rFonts w:cs="Times New Roman"/>
          <w:bCs/>
          <w:szCs w:val="28"/>
        </w:rPr>
        <w:t>вопрос</w:t>
      </w:r>
      <w:r w:rsidR="00A66566">
        <w:rPr>
          <w:szCs w:val="28"/>
        </w:rPr>
        <w:t>–</w:t>
      </w:r>
      <w:r w:rsidRPr="00FF45A9">
        <w:rPr>
          <w:rFonts w:cs="Times New Roman"/>
          <w:bCs/>
          <w:szCs w:val="28"/>
        </w:rPr>
        <w:t>ответ</w:t>
      </w:r>
      <w:r w:rsidR="002B660F">
        <w:rPr>
          <w:rFonts w:cs="Times New Roman"/>
          <w:bCs/>
          <w:szCs w:val="28"/>
        </w:rPr>
        <w:t>»</w:t>
      </w:r>
      <w:r w:rsidRPr="00FF45A9">
        <w:rPr>
          <w:rFonts w:cs="Times New Roman"/>
          <w:bCs/>
          <w:szCs w:val="28"/>
        </w:rPr>
        <w:t>.</w:t>
      </w:r>
    </w:p>
    <w:p w:rsidR="007048EC" w:rsidRPr="007048EC" w:rsidRDefault="007048EC" w:rsidP="00FF45A9">
      <w:pPr>
        <w:widowControl w:val="0"/>
        <w:autoSpaceDE w:val="0"/>
        <w:autoSpaceDN w:val="0"/>
        <w:adjustRightInd w:val="0"/>
        <w:spacing w:line="240" w:lineRule="auto"/>
        <w:ind w:firstLine="709"/>
        <w:jc w:val="both"/>
        <w:rPr>
          <w:rFonts w:cs="Times New Roman"/>
          <w:b/>
          <w:bCs/>
          <w:sz w:val="24"/>
          <w:szCs w:val="24"/>
        </w:rPr>
      </w:pPr>
    </w:p>
    <w:p w:rsidR="00FF45A9" w:rsidRPr="00FF45A9" w:rsidRDefault="00FF45A9" w:rsidP="00FF45A9">
      <w:pPr>
        <w:widowControl w:val="0"/>
        <w:autoSpaceDE w:val="0"/>
        <w:autoSpaceDN w:val="0"/>
        <w:adjustRightInd w:val="0"/>
        <w:spacing w:line="240" w:lineRule="auto"/>
        <w:ind w:firstLine="709"/>
        <w:jc w:val="both"/>
        <w:rPr>
          <w:rFonts w:cs="Times New Roman"/>
          <w:b/>
          <w:bCs/>
          <w:szCs w:val="28"/>
        </w:rPr>
      </w:pPr>
      <w:r w:rsidRPr="00FF45A9">
        <w:rPr>
          <w:rFonts w:cs="Times New Roman"/>
          <w:b/>
          <w:bCs/>
          <w:szCs w:val="28"/>
        </w:rPr>
        <w:t>Итоговая аттестация</w:t>
      </w:r>
    </w:p>
    <w:p w:rsidR="00FF45A9" w:rsidRPr="00FF45A9" w:rsidRDefault="00FF45A9" w:rsidP="00FF45A9">
      <w:pPr>
        <w:widowControl w:val="0"/>
        <w:autoSpaceDE w:val="0"/>
        <w:autoSpaceDN w:val="0"/>
        <w:adjustRightInd w:val="0"/>
        <w:spacing w:line="240" w:lineRule="auto"/>
        <w:ind w:firstLine="709"/>
        <w:jc w:val="both"/>
        <w:rPr>
          <w:rFonts w:cs="Times New Roman"/>
          <w:bCs/>
          <w:szCs w:val="28"/>
        </w:rPr>
      </w:pPr>
      <w:r w:rsidRPr="00FF45A9">
        <w:rPr>
          <w:rFonts w:cs="Times New Roman"/>
          <w:bCs/>
          <w:szCs w:val="28"/>
        </w:rPr>
        <w:t>Закрытие курса. Выдача удостоверений о повышении квалификации.</w:t>
      </w:r>
    </w:p>
    <w:p w:rsidR="00FF45A9" w:rsidRPr="00FF45A9" w:rsidRDefault="00FF45A9" w:rsidP="00FF45A9">
      <w:pPr>
        <w:widowControl w:val="0"/>
        <w:spacing w:line="240" w:lineRule="auto"/>
        <w:ind w:firstLine="709"/>
        <w:jc w:val="both"/>
        <w:rPr>
          <w:rFonts w:eastAsia="Times New Roman" w:cs="Times New Roman"/>
          <w:b/>
          <w:bCs/>
          <w:szCs w:val="28"/>
          <w:lang w:eastAsia="ru-RU"/>
        </w:rPr>
      </w:pPr>
    </w:p>
    <w:p w:rsidR="00FD6A52" w:rsidRPr="00FD6A52" w:rsidRDefault="00FD6A52" w:rsidP="0089790B">
      <w:pPr>
        <w:widowControl w:val="0"/>
        <w:autoSpaceDE w:val="0"/>
        <w:autoSpaceDN w:val="0"/>
        <w:adjustRightInd w:val="0"/>
        <w:spacing w:line="240" w:lineRule="auto"/>
        <w:ind w:firstLine="709"/>
        <w:jc w:val="center"/>
        <w:rPr>
          <w:rFonts w:eastAsia="Times New Roman" w:cs="Times New Roman"/>
          <w:b/>
          <w:bCs/>
          <w:szCs w:val="28"/>
          <w:lang w:eastAsia="ru-RU"/>
        </w:rPr>
      </w:pPr>
      <w:r w:rsidRPr="00FD6A52">
        <w:rPr>
          <w:rFonts w:eastAsia="Times New Roman" w:cs="Times New Roman"/>
          <w:b/>
          <w:bCs/>
          <w:szCs w:val="28"/>
          <w:lang w:eastAsia="ru-RU"/>
        </w:rPr>
        <w:t>ОРГАНИЗАЦИОННО</w:t>
      </w:r>
      <w:r w:rsidR="00C75C46">
        <w:rPr>
          <w:szCs w:val="28"/>
        </w:rPr>
        <w:t>–</w:t>
      </w:r>
      <w:r w:rsidRPr="00FD6A52">
        <w:rPr>
          <w:rFonts w:eastAsia="Times New Roman" w:cs="Times New Roman"/>
          <w:b/>
          <w:bCs/>
          <w:szCs w:val="28"/>
          <w:lang w:eastAsia="ru-RU"/>
        </w:rPr>
        <w:t>ПЕДАГОГИЧЕСКИЕ УСЛОВИЯ</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Реализация </w:t>
      </w:r>
      <w:r>
        <w:rPr>
          <w:rFonts w:eastAsia="Times New Roman" w:cs="Times New Roman"/>
          <w:szCs w:val="28"/>
          <w:lang w:eastAsia="ru-RU"/>
        </w:rPr>
        <w:t>П</w:t>
      </w:r>
      <w:r w:rsidRPr="001A4741">
        <w:rPr>
          <w:rFonts w:eastAsia="Times New Roman" w:cs="Times New Roman"/>
          <w:szCs w:val="28"/>
          <w:lang w:eastAsia="ru-RU"/>
        </w:rPr>
        <w:t>рограммы осуществляется в полном соответствии с требованиями законодательства Российской Федерации в области образования, нормативными правовыми актами, регламентирующими данные направления деятельности.</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Реализация </w:t>
      </w:r>
      <w:r>
        <w:rPr>
          <w:rFonts w:eastAsia="Times New Roman" w:cs="Times New Roman"/>
          <w:szCs w:val="28"/>
          <w:lang w:eastAsia="ru-RU"/>
        </w:rPr>
        <w:t>П</w:t>
      </w:r>
      <w:r w:rsidRPr="001A4741">
        <w:rPr>
          <w:rFonts w:eastAsia="Times New Roman" w:cs="Times New Roman"/>
          <w:szCs w:val="28"/>
          <w:lang w:eastAsia="ru-RU"/>
        </w:rPr>
        <w:t>рограммы обеспечивает приобретение обучающимися знаний и умений, требования к которым устанавливаются законодательством Российской Федерац</w:t>
      </w:r>
      <w:r w:rsidR="005A0947">
        <w:rPr>
          <w:rFonts w:eastAsia="Times New Roman" w:cs="Times New Roman"/>
          <w:szCs w:val="28"/>
          <w:lang w:eastAsia="ru-RU"/>
        </w:rPr>
        <w:t xml:space="preserve">ии о транспортной безопасности и об образовании, </w:t>
      </w:r>
      <w:r w:rsidRPr="001A4741">
        <w:rPr>
          <w:rFonts w:eastAsia="Times New Roman" w:cs="Times New Roman"/>
          <w:szCs w:val="28"/>
          <w:lang w:eastAsia="ru-RU"/>
        </w:rPr>
        <w:t xml:space="preserve">а также учитывает преемственность задач, средств, методов, организационных форм подготовки специалистов данной категории, специфику </w:t>
      </w:r>
      <w:r w:rsidR="00C331F6" w:rsidRPr="00C331F6">
        <w:rPr>
          <w:rFonts w:eastAsia="Times New Roman" w:cs="Times New Roman"/>
          <w:szCs w:val="28"/>
          <w:lang w:eastAsia="ru-RU"/>
        </w:rPr>
        <w:t>транспортной инфраструктуры</w:t>
      </w:r>
      <w:r w:rsidRPr="001A4741">
        <w:rPr>
          <w:rFonts w:eastAsia="Times New Roman" w:cs="Times New Roman"/>
          <w:szCs w:val="28"/>
          <w:lang w:eastAsia="ru-RU"/>
        </w:rPr>
        <w:t>.</w:t>
      </w:r>
    </w:p>
    <w:p w:rsidR="005A0947" w:rsidRPr="005A0947" w:rsidRDefault="005A0947" w:rsidP="005A0947">
      <w:pPr>
        <w:autoSpaceDE w:val="0"/>
        <w:autoSpaceDN w:val="0"/>
        <w:adjustRightInd w:val="0"/>
        <w:spacing w:line="240" w:lineRule="auto"/>
        <w:ind w:firstLine="540"/>
        <w:jc w:val="both"/>
        <w:rPr>
          <w:rFonts w:cs="Times New Roman"/>
          <w:szCs w:val="28"/>
        </w:rPr>
      </w:pPr>
      <w:r w:rsidRPr="005A0947">
        <w:rPr>
          <w:rFonts w:cs="Times New Roman"/>
          <w:szCs w:val="28"/>
        </w:rPr>
        <w:t xml:space="preserve">При реализации </w:t>
      </w:r>
      <w:r>
        <w:rPr>
          <w:rFonts w:cs="Times New Roman"/>
          <w:szCs w:val="28"/>
        </w:rPr>
        <w:t>П</w:t>
      </w:r>
      <w:r w:rsidRPr="005A0947">
        <w:rPr>
          <w:rFonts w:cs="Times New Roman"/>
          <w:szCs w:val="28"/>
        </w:rPr>
        <w:t>рограмм</w:t>
      </w:r>
      <w:r>
        <w:rPr>
          <w:rFonts w:cs="Times New Roman"/>
          <w:szCs w:val="28"/>
        </w:rPr>
        <w:t>ы</w:t>
      </w:r>
      <w:r w:rsidRPr="005A0947">
        <w:rPr>
          <w:rFonts w:cs="Times New Roman"/>
          <w:szCs w:val="28"/>
        </w:rPr>
        <w:t xml:space="preserve"> с применением электронного обучения </w:t>
      </w:r>
      <w:r>
        <w:rPr>
          <w:rFonts w:cs="Times New Roman"/>
          <w:szCs w:val="28"/>
        </w:rPr>
        <w:t xml:space="preserve">и </w:t>
      </w:r>
      <w:r w:rsidRPr="005A0947">
        <w:rPr>
          <w:rFonts w:cs="Times New Roman"/>
          <w:szCs w:val="28"/>
        </w:rPr>
        <w:t xml:space="preserve">дистанционных образовательных технологий </w:t>
      </w:r>
      <w:r>
        <w:rPr>
          <w:rFonts w:cs="Times New Roman"/>
          <w:szCs w:val="28"/>
        </w:rPr>
        <w:t>применяется модель</w:t>
      </w:r>
      <w:r w:rsidR="00341C91">
        <w:rPr>
          <w:rFonts w:cs="Times New Roman"/>
          <w:szCs w:val="28"/>
        </w:rPr>
        <w:t>,</w:t>
      </w:r>
      <w:r>
        <w:rPr>
          <w:rFonts w:cs="Times New Roman"/>
          <w:szCs w:val="28"/>
        </w:rPr>
        <w:t xml:space="preserve"> </w:t>
      </w:r>
      <w:r w:rsidRPr="005A0947">
        <w:rPr>
          <w:rFonts w:cs="Times New Roman"/>
          <w:szCs w:val="28"/>
        </w:rPr>
        <w:t>полностью дистанционно</w:t>
      </w:r>
      <w:r>
        <w:rPr>
          <w:rFonts w:cs="Times New Roman"/>
          <w:szCs w:val="28"/>
        </w:rPr>
        <w:t>го</w:t>
      </w:r>
      <w:r w:rsidR="00341C91">
        <w:rPr>
          <w:rFonts w:cs="Times New Roman"/>
          <w:szCs w:val="28"/>
        </w:rPr>
        <w:t>,</w:t>
      </w:r>
      <w:r w:rsidRPr="005A0947">
        <w:rPr>
          <w:rFonts w:cs="Times New Roman"/>
          <w:szCs w:val="28"/>
        </w:rPr>
        <w:t xml:space="preserve"> обучени</w:t>
      </w:r>
      <w:r>
        <w:rPr>
          <w:rFonts w:cs="Times New Roman"/>
          <w:szCs w:val="28"/>
        </w:rPr>
        <w:t>я</w:t>
      </w:r>
      <w:r w:rsidRPr="005A0947">
        <w:rPr>
          <w:rFonts w:cs="Times New Roman"/>
          <w:szCs w:val="28"/>
        </w:rPr>
        <w:t xml:space="preserve"> </w:t>
      </w:r>
      <w:r>
        <w:rPr>
          <w:rFonts w:cs="Times New Roman"/>
          <w:szCs w:val="28"/>
        </w:rPr>
        <w:t>обучающегося (слушателя).</w:t>
      </w:r>
    </w:p>
    <w:p w:rsidR="005A0947" w:rsidRPr="005A0947" w:rsidRDefault="005A0947" w:rsidP="005A0947">
      <w:pPr>
        <w:autoSpaceDE w:val="0"/>
        <w:autoSpaceDN w:val="0"/>
        <w:adjustRightInd w:val="0"/>
        <w:spacing w:line="240" w:lineRule="auto"/>
        <w:ind w:firstLine="540"/>
        <w:jc w:val="both"/>
        <w:rPr>
          <w:rFonts w:cs="Times New Roman"/>
          <w:szCs w:val="28"/>
        </w:rPr>
      </w:pPr>
      <w:r w:rsidRPr="005A0947">
        <w:rPr>
          <w:rFonts w:cs="Times New Roman"/>
          <w:szCs w:val="28"/>
        </w:rPr>
        <w:t xml:space="preserve">Полностью дистанционное обучение </w:t>
      </w:r>
      <w:r w:rsidR="00341C91">
        <w:rPr>
          <w:rFonts w:cs="Times New Roman"/>
          <w:szCs w:val="28"/>
        </w:rPr>
        <w:t xml:space="preserve">по Программе </w:t>
      </w:r>
      <w:r w:rsidRPr="005A0947">
        <w:rPr>
          <w:rFonts w:cs="Times New Roman"/>
          <w:szCs w:val="28"/>
        </w:rPr>
        <w:t>использ</w:t>
      </w:r>
      <w:r w:rsidR="002D3618">
        <w:rPr>
          <w:rFonts w:cs="Times New Roman"/>
          <w:szCs w:val="28"/>
        </w:rPr>
        <w:t>уется</w:t>
      </w:r>
      <w:r w:rsidRPr="005A0947">
        <w:rPr>
          <w:rFonts w:cs="Times New Roman"/>
          <w:szCs w:val="28"/>
        </w:rPr>
        <w:t xml:space="preserve"> </w:t>
      </w:r>
      <w:r w:rsidR="002D3618">
        <w:rPr>
          <w:rFonts w:cs="Times New Roman"/>
          <w:szCs w:val="28"/>
        </w:rPr>
        <w:t xml:space="preserve">с </w:t>
      </w:r>
      <w:r w:rsidRPr="005A0947">
        <w:rPr>
          <w:rFonts w:cs="Times New Roman"/>
          <w:szCs w:val="28"/>
        </w:rPr>
        <w:t>так</w:t>
      </w:r>
      <w:r w:rsidR="002D3618">
        <w:rPr>
          <w:rFonts w:cs="Times New Roman"/>
          <w:szCs w:val="28"/>
        </w:rPr>
        <w:t>им</w:t>
      </w:r>
      <w:r w:rsidRPr="005A0947">
        <w:rPr>
          <w:rFonts w:cs="Times New Roman"/>
          <w:szCs w:val="28"/>
        </w:rPr>
        <w:t xml:space="preserve"> режим</w:t>
      </w:r>
      <w:r w:rsidR="002D3618">
        <w:rPr>
          <w:rFonts w:cs="Times New Roman"/>
          <w:szCs w:val="28"/>
        </w:rPr>
        <w:t>ом</w:t>
      </w:r>
      <w:r w:rsidRPr="005A0947">
        <w:rPr>
          <w:rFonts w:cs="Times New Roman"/>
          <w:szCs w:val="28"/>
        </w:rPr>
        <w:t xml:space="preserve"> обучения, при котором обучающийся осваивает образовательную программу полностью удаленно с использованием </w:t>
      </w:r>
      <w:r w:rsidR="00341C91">
        <w:rPr>
          <w:rFonts w:cs="Times New Roman"/>
          <w:szCs w:val="28"/>
        </w:rPr>
        <w:t xml:space="preserve">тренажера на базе </w:t>
      </w:r>
      <w:proofErr w:type="spellStart"/>
      <w:r w:rsidR="00341C91">
        <w:rPr>
          <w:rFonts w:cs="Times New Roman"/>
          <w:szCs w:val="28"/>
        </w:rPr>
        <w:t>аппаратно</w:t>
      </w:r>
      <w:proofErr w:type="spellEnd"/>
      <w:r w:rsidR="00341C91">
        <w:rPr>
          <w:szCs w:val="28"/>
        </w:rPr>
        <w:t xml:space="preserve">–программного комплекса для подготовки </w:t>
      </w:r>
      <w:r w:rsidR="00E03BED">
        <w:rPr>
          <w:szCs w:val="28"/>
        </w:rPr>
        <w:t>сил обеспечения</w:t>
      </w:r>
      <w:r w:rsidR="00341C91">
        <w:rPr>
          <w:szCs w:val="28"/>
        </w:rPr>
        <w:t xml:space="preserve"> транспортной безопасности</w:t>
      </w:r>
      <w:r w:rsidR="00DC6CE9">
        <w:rPr>
          <w:szCs w:val="28"/>
        </w:rPr>
        <w:t xml:space="preserve"> (далее по тексту – ТАПК).</w:t>
      </w:r>
      <w:r w:rsidR="00341C91">
        <w:rPr>
          <w:szCs w:val="28"/>
        </w:rPr>
        <w:t xml:space="preserve"> </w:t>
      </w:r>
      <w:r w:rsidRPr="005A0947">
        <w:rPr>
          <w:rFonts w:cs="Times New Roman"/>
          <w:szCs w:val="28"/>
        </w:rPr>
        <w:t>Все коммуникации с педагогическим</w:t>
      </w:r>
      <w:r w:rsidR="00341C91">
        <w:rPr>
          <w:rFonts w:cs="Times New Roman"/>
          <w:szCs w:val="28"/>
        </w:rPr>
        <w:t>и работника</w:t>
      </w:r>
      <w:r w:rsidRPr="005A0947">
        <w:rPr>
          <w:rFonts w:cs="Times New Roman"/>
          <w:szCs w:val="28"/>
        </w:rPr>
        <w:t>м</w:t>
      </w:r>
      <w:r w:rsidR="00341C91">
        <w:rPr>
          <w:rFonts w:cs="Times New Roman"/>
          <w:szCs w:val="28"/>
        </w:rPr>
        <w:t>и</w:t>
      </w:r>
      <w:r w:rsidRPr="005A0947">
        <w:rPr>
          <w:rFonts w:cs="Times New Roman"/>
          <w:szCs w:val="28"/>
        </w:rPr>
        <w:t xml:space="preserve"> осуществляются посредством</w:t>
      </w:r>
      <w:r w:rsidR="00341C91">
        <w:rPr>
          <w:rFonts w:cs="Times New Roman"/>
          <w:szCs w:val="28"/>
        </w:rPr>
        <w:t xml:space="preserve"> ТАПК</w:t>
      </w:r>
      <w:r w:rsidRPr="005A0947">
        <w:rPr>
          <w:rFonts w:cs="Times New Roman"/>
          <w:szCs w:val="28"/>
        </w:rPr>
        <w:t>.</w:t>
      </w:r>
    </w:p>
    <w:p w:rsidR="00FD6A52" w:rsidRPr="001A4741" w:rsidRDefault="00341C91" w:rsidP="0089790B">
      <w:pPr>
        <w:widowControl w:val="0"/>
        <w:spacing w:line="240" w:lineRule="auto"/>
        <w:ind w:firstLine="709"/>
        <w:jc w:val="both"/>
        <w:rPr>
          <w:rFonts w:eastAsia="Times New Roman" w:cs="Times New Roman"/>
          <w:szCs w:val="28"/>
          <w:lang w:eastAsia="ru-RU"/>
        </w:rPr>
      </w:pPr>
      <w:r>
        <w:rPr>
          <w:rFonts w:eastAsia="Times New Roman" w:cs="Times New Roman"/>
          <w:szCs w:val="28"/>
          <w:lang w:eastAsia="ru-RU"/>
        </w:rPr>
        <w:t xml:space="preserve">Учебный материал </w:t>
      </w:r>
      <w:r w:rsidR="00E03BED">
        <w:rPr>
          <w:rFonts w:eastAsia="Times New Roman" w:cs="Times New Roman"/>
          <w:szCs w:val="28"/>
          <w:lang w:eastAsia="ru-RU"/>
        </w:rPr>
        <w:t xml:space="preserve">предоставляется </w:t>
      </w:r>
      <w:r w:rsidR="00FD6A52" w:rsidRPr="001A4741">
        <w:rPr>
          <w:rFonts w:eastAsia="Times New Roman" w:cs="Times New Roman"/>
          <w:szCs w:val="28"/>
          <w:lang w:eastAsia="ru-RU"/>
        </w:rPr>
        <w:t xml:space="preserve">в доступной для понимания </w:t>
      </w:r>
      <w:r w:rsidR="0056227B">
        <w:rPr>
          <w:rFonts w:eastAsia="Times New Roman" w:cs="Times New Roman"/>
          <w:szCs w:val="28"/>
          <w:lang w:eastAsia="ru-RU"/>
        </w:rPr>
        <w:t>обучающихся</w:t>
      </w:r>
      <w:r w:rsidRPr="00341C91">
        <w:rPr>
          <w:rFonts w:eastAsia="Times New Roman" w:cs="Times New Roman"/>
          <w:szCs w:val="28"/>
          <w:lang w:eastAsia="ru-RU"/>
        </w:rPr>
        <w:t xml:space="preserve"> </w:t>
      </w:r>
      <w:r w:rsidRPr="001A4741">
        <w:rPr>
          <w:rFonts w:eastAsia="Times New Roman" w:cs="Times New Roman"/>
          <w:szCs w:val="28"/>
          <w:lang w:eastAsia="ru-RU"/>
        </w:rPr>
        <w:t>форме</w:t>
      </w:r>
      <w:r w:rsidR="00FD6A52" w:rsidRPr="001A4741">
        <w:rPr>
          <w:rFonts w:eastAsia="Times New Roman" w:cs="Times New Roman"/>
          <w:szCs w:val="28"/>
          <w:lang w:eastAsia="ru-RU"/>
        </w:rPr>
        <w:t xml:space="preserve">, </w:t>
      </w:r>
      <w:r w:rsidR="00E03BED">
        <w:rPr>
          <w:rFonts w:eastAsia="Times New Roman" w:cs="Times New Roman"/>
          <w:szCs w:val="28"/>
          <w:lang w:eastAsia="ru-RU"/>
        </w:rPr>
        <w:t xml:space="preserve">с </w:t>
      </w:r>
      <w:r w:rsidR="00FD6A52" w:rsidRPr="001A4741">
        <w:rPr>
          <w:rFonts w:eastAsia="Times New Roman" w:cs="Times New Roman"/>
          <w:szCs w:val="28"/>
          <w:lang w:eastAsia="ru-RU"/>
        </w:rPr>
        <w:t>соблюд</w:t>
      </w:r>
      <w:r w:rsidR="00E03BED">
        <w:rPr>
          <w:rFonts w:eastAsia="Times New Roman" w:cs="Times New Roman"/>
          <w:szCs w:val="28"/>
          <w:lang w:eastAsia="ru-RU"/>
        </w:rPr>
        <w:t>ением единства</w:t>
      </w:r>
      <w:r w:rsidR="00FD6A52" w:rsidRPr="001A4741">
        <w:rPr>
          <w:rFonts w:eastAsia="Times New Roman" w:cs="Times New Roman"/>
          <w:szCs w:val="28"/>
          <w:lang w:eastAsia="ru-RU"/>
        </w:rPr>
        <w:t xml:space="preserve"> терминологии, определений и условных обозначений, соответствующих действующим международным договорам и нормативным правовым актам. В ходе занятий </w:t>
      </w:r>
      <w:r w:rsidR="003E4D22" w:rsidRPr="001A4741">
        <w:rPr>
          <w:rFonts w:eastAsia="Times New Roman" w:cs="Times New Roman"/>
          <w:szCs w:val="28"/>
          <w:lang w:eastAsia="ru-RU"/>
        </w:rPr>
        <w:t xml:space="preserve">новый материал </w:t>
      </w:r>
      <w:r w:rsidR="003E4D22">
        <w:rPr>
          <w:rFonts w:eastAsia="Times New Roman" w:cs="Times New Roman"/>
          <w:szCs w:val="28"/>
          <w:lang w:eastAsia="ru-RU"/>
        </w:rPr>
        <w:t xml:space="preserve">увязывается </w:t>
      </w:r>
      <w:r w:rsidR="003E4D22" w:rsidRPr="001A4741">
        <w:rPr>
          <w:rFonts w:eastAsia="Times New Roman" w:cs="Times New Roman"/>
          <w:szCs w:val="28"/>
          <w:lang w:eastAsia="ru-RU"/>
        </w:rPr>
        <w:t>с ранее изученным</w:t>
      </w:r>
      <w:r w:rsidR="00FD6A52" w:rsidRPr="001A4741">
        <w:rPr>
          <w:rFonts w:eastAsia="Times New Roman" w:cs="Times New Roman"/>
          <w:szCs w:val="28"/>
          <w:lang w:eastAsia="ru-RU"/>
        </w:rPr>
        <w:t xml:space="preserve">, </w:t>
      </w:r>
      <w:r w:rsidR="003E4D22" w:rsidRPr="001A4741">
        <w:rPr>
          <w:rFonts w:eastAsia="Times New Roman" w:cs="Times New Roman"/>
          <w:szCs w:val="28"/>
          <w:lang w:eastAsia="ru-RU"/>
        </w:rPr>
        <w:t xml:space="preserve">основные положения </w:t>
      </w:r>
      <w:r w:rsidR="00FD6A52" w:rsidRPr="001A4741">
        <w:rPr>
          <w:rFonts w:eastAsia="Times New Roman" w:cs="Times New Roman"/>
          <w:szCs w:val="28"/>
          <w:lang w:eastAsia="ru-RU"/>
        </w:rPr>
        <w:t>дополня</w:t>
      </w:r>
      <w:r w:rsidR="003E4D22">
        <w:rPr>
          <w:rFonts w:eastAsia="Times New Roman" w:cs="Times New Roman"/>
          <w:szCs w:val="28"/>
          <w:lang w:eastAsia="ru-RU"/>
        </w:rPr>
        <w:t>ются</w:t>
      </w:r>
      <w:r w:rsidR="00FD6A52" w:rsidRPr="001A4741">
        <w:rPr>
          <w:rFonts w:eastAsia="Times New Roman" w:cs="Times New Roman"/>
          <w:szCs w:val="28"/>
          <w:lang w:eastAsia="ru-RU"/>
        </w:rPr>
        <w:t xml:space="preserve"> примерами из практики, </w:t>
      </w:r>
      <w:r w:rsidR="003E4D22">
        <w:rPr>
          <w:rFonts w:eastAsia="Times New Roman" w:cs="Times New Roman"/>
          <w:szCs w:val="28"/>
          <w:lang w:eastAsia="ru-RU"/>
        </w:rPr>
        <w:t>с соблюдением логической</w:t>
      </w:r>
      <w:r w:rsidR="00FD6A52" w:rsidRPr="001A4741">
        <w:rPr>
          <w:rFonts w:eastAsia="Times New Roman" w:cs="Times New Roman"/>
          <w:szCs w:val="28"/>
          <w:lang w:eastAsia="ru-RU"/>
        </w:rPr>
        <w:t xml:space="preserve"> последовательност</w:t>
      </w:r>
      <w:r w:rsidR="003E4D22">
        <w:rPr>
          <w:rFonts w:eastAsia="Times New Roman" w:cs="Times New Roman"/>
          <w:szCs w:val="28"/>
          <w:lang w:eastAsia="ru-RU"/>
        </w:rPr>
        <w:t>и</w:t>
      </w:r>
      <w:r w:rsidR="00FD6A52" w:rsidRPr="001A4741">
        <w:rPr>
          <w:rFonts w:eastAsia="Times New Roman" w:cs="Times New Roman"/>
          <w:szCs w:val="28"/>
          <w:lang w:eastAsia="ru-RU"/>
        </w:rPr>
        <w:t xml:space="preserve"> изложения.</w:t>
      </w:r>
    </w:p>
    <w:p w:rsidR="00FD6A52" w:rsidRPr="001A4741" w:rsidRDefault="00FD6A52" w:rsidP="0089790B">
      <w:pPr>
        <w:widowControl w:val="0"/>
        <w:autoSpaceDE w:val="0"/>
        <w:autoSpaceDN w:val="0"/>
        <w:adjustRightInd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Практические занятия проводятся с целью закрепления теоретических </w:t>
      </w:r>
      <w:r w:rsidRPr="001A4741">
        <w:rPr>
          <w:rFonts w:eastAsia="Times New Roman" w:cs="Times New Roman"/>
          <w:szCs w:val="28"/>
          <w:lang w:eastAsia="ru-RU"/>
        </w:rPr>
        <w:lastRenderedPageBreak/>
        <w:t xml:space="preserve">знаний и выработки у </w:t>
      </w:r>
      <w:r w:rsidR="0056227B">
        <w:rPr>
          <w:rFonts w:eastAsia="Times New Roman" w:cs="Times New Roman"/>
          <w:szCs w:val="28"/>
          <w:lang w:eastAsia="ru-RU"/>
        </w:rPr>
        <w:t>обучающихся</w:t>
      </w:r>
      <w:r w:rsidRPr="001A4741">
        <w:rPr>
          <w:rFonts w:eastAsia="Times New Roman" w:cs="Times New Roman"/>
          <w:szCs w:val="28"/>
          <w:lang w:eastAsia="ru-RU"/>
        </w:rPr>
        <w:t xml:space="preserve"> основных умений и навыков работы в ситуациях, максимально имитирующих реальные производственные процессы.</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Для повышения эффективности обучения учебные группы комплектуются преимущественно из одной или родственных категорий </w:t>
      </w:r>
      <w:r w:rsidR="0056227B">
        <w:rPr>
          <w:rFonts w:eastAsia="Times New Roman" w:cs="Times New Roman"/>
          <w:szCs w:val="28"/>
          <w:lang w:eastAsia="ru-RU"/>
        </w:rPr>
        <w:t>обучающихся</w:t>
      </w:r>
      <w:r w:rsidRPr="001A4741">
        <w:rPr>
          <w:rFonts w:eastAsia="Times New Roman" w:cs="Times New Roman"/>
          <w:szCs w:val="28"/>
          <w:lang w:eastAsia="ru-RU"/>
        </w:rPr>
        <w:t>, с учетом уровня их подготовки.</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Количество </w:t>
      </w:r>
      <w:r w:rsidR="0056227B">
        <w:rPr>
          <w:rFonts w:eastAsia="Times New Roman" w:cs="Times New Roman"/>
          <w:szCs w:val="28"/>
          <w:lang w:eastAsia="ru-RU"/>
        </w:rPr>
        <w:t>обучающихся</w:t>
      </w:r>
      <w:r w:rsidRPr="001A4741">
        <w:rPr>
          <w:rFonts w:eastAsia="Times New Roman" w:cs="Times New Roman"/>
          <w:szCs w:val="28"/>
          <w:lang w:eastAsia="ru-RU"/>
        </w:rPr>
        <w:t xml:space="preserve"> в группе не должно превышать 30 человек.</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Для проведения занятий по специальным темам и практических занятий разрешается учебную группу делить на подгруппы численностью 10</w:t>
      </w:r>
      <w:r w:rsidR="00C75C46">
        <w:rPr>
          <w:szCs w:val="28"/>
        </w:rPr>
        <w:t>–</w:t>
      </w:r>
      <w:r w:rsidRPr="001A4741">
        <w:rPr>
          <w:rFonts w:eastAsia="Times New Roman" w:cs="Times New Roman"/>
          <w:szCs w:val="28"/>
          <w:lang w:eastAsia="ru-RU"/>
        </w:rPr>
        <w:t>15 человек.</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В процессе подготовки возможно планирование выездных занятий на </w:t>
      </w:r>
      <w:r w:rsidR="00743E8B">
        <w:rPr>
          <w:rFonts w:eastAsia="Times New Roman" w:cs="Times New Roman"/>
          <w:szCs w:val="28"/>
          <w:lang w:eastAsia="ru-RU"/>
        </w:rPr>
        <w:t xml:space="preserve">ОТИ </w:t>
      </w:r>
      <w:r w:rsidRPr="001A4741">
        <w:rPr>
          <w:rFonts w:eastAsia="Times New Roman" w:cs="Times New Roman"/>
          <w:szCs w:val="28"/>
          <w:lang w:eastAsia="ru-RU"/>
        </w:rPr>
        <w:t>для ознакомления с современными разработками и оборудованием.</w:t>
      </w:r>
    </w:p>
    <w:p w:rsidR="00561359" w:rsidRPr="00F63DC8" w:rsidRDefault="00F63DC8" w:rsidP="00561359">
      <w:pPr>
        <w:autoSpaceDE w:val="0"/>
        <w:autoSpaceDN w:val="0"/>
        <w:adjustRightInd w:val="0"/>
        <w:spacing w:line="240" w:lineRule="auto"/>
        <w:ind w:firstLine="540"/>
        <w:jc w:val="both"/>
        <w:rPr>
          <w:rFonts w:cs="Times New Roman"/>
          <w:szCs w:val="28"/>
        </w:rPr>
      </w:pPr>
      <w:r w:rsidRPr="00F63DC8">
        <w:rPr>
          <w:rFonts w:cs="Times New Roman"/>
          <w:szCs w:val="28"/>
        </w:rPr>
        <w:t xml:space="preserve">Освоение </w:t>
      </w:r>
      <w:r>
        <w:rPr>
          <w:rFonts w:cs="Times New Roman"/>
          <w:szCs w:val="28"/>
        </w:rPr>
        <w:t xml:space="preserve">Программы </w:t>
      </w:r>
      <w:r w:rsidRPr="00F63DC8">
        <w:rPr>
          <w:rFonts w:cs="Times New Roman"/>
          <w:szCs w:val="28"/>
        </w:rPr>
        <w:t xml:space="preserve">завершается итоговой аттестацией </w:t>
      </w:r>
      <w:r w:rsidR="00561359">
        <w:rPr>
          <w:rFonts w:cs="Times New Roman"/>
          <w:szCs w:val="28"/>
        </w:rPr>
        <w:t xml:space="preserve">обучающихся </w:t>
      </w:r>
      <w:r w:rsidRPr="00F63DC8">
        <w:rPr>
          <w:rFonts w:cs="Times New Roman"/>
          <w:szCs w:val="28"/>
        </w:rPr>
        <w:t xml:space="preserve">в форме, определяемой </w:t>
      </w:r>
      <w:r w:rsidR="00561359">
        <w:rPr>
          <w:rFonts w:cs="Times New Roman"/>
          <w:szCs w:val="28"/>
        </w:rPr>
        <w:t>учебным центром</w:t>
      </w:r>
      <w:r w:rsidR="00743E8B">
        <w:rPr>
          <w:rFonts w:cs="Times New Roman"/>
          <w:szCs w:val="28"/>
        </w:rPr>
        <w:t xml:space="preserve"> Предприятия</w:t>
      </w:r>
      <w:r w:rsidRPr="00F63DC8">
        <w:rPr>
          <w:rFonts w:cs="Times New Roman"/>
          <w:szCs w:val="28"/>
        </w:rPr>
        <w:t xml:space="preserve">. Итоговая аттестация, проводимая с использованием дистанционных образовательных технологий, </w:t>
      </w:r>
      <w:r w:rsidR="00743E8B">
        <w:rPr>
          <w:rFonts w:cs="Times New Roman"/>
          <w:szCs w:val="28"/>
        </w:rPr>
        <w:t>осуществляется</w:t>
      </w:r>
      <w:r w:rsidRPr="00F63DC8">
        <w:rPr>
          <w:rFonts w:cs="Times New Roman"/>
          <w:szCs w:val="28"/>
        </w:rPr>
        <w:t xml:space="preserve"> в ре</w:t>
      </w:r>
      <w:r w:rsidR="00561359">
        <w:rPr>
          <w:rFonts w:cs="Times New Roman"/>
          <w:szCs w:val="28"/>
        </w:rPr>
        <w:t>жиме компьютерного тестирования при помощи ТАПК</w:t>
      </w:r>
      <w:r w:rsidRPr="00F63DC8">
        <w:rPr>
          <w:rFonts w:cs="Times New Roman"/>
          <w:szCs w:val="28"/>
        </w:rPr>
        <w:t>.</w:t>
      </w:r>
      <w:r w:rsidR="00561359">
        <w:rPr>
          <w:rFonts w:cs="Times New Roman"/>
          <w:szCs w:val="28"/>
        </w:rPr>
        <w:t xml:space="preserve"> </w:t>
      </w:r>
      <w:r w:rsidR="006E7933">
        <w:rPr>
          <w:rFonts w:cs="Times New Roman"/>
          <w:szCs w:val="28"/>
        </w:rPr>
        <w:t>О</w:t>
      </w:r>
      <w:r w:rsidR="006E7933" w:rsidRPr="00F63DC8">
        <w:rPr>
          <w:rFonts w:cs="Times New Roman"/>
          <w:szCs w:val="28"/>
        </w:rPr>
        <w:t>бработка результатов тестирования</w:t>
      </w:r>
      <w:r w:rsidR="00743E8B">
        <w:rPr>
          <w:rFonts w:cs="Times New Roman"/>
          <w:szCs w:val="28"/>
        </w:rPr>
        <w:t>,</w:t>
      </w:r>
      <w:r w:rsidR="006E7933" w:rsidRPr="00F63DC8">
        <w:rPr>
          <w:rFonts w:cs="Times New Roman"/>
          <w:szCs w:val="28"/>
        </w:rPr>
        <w:t xml:space="preserve"> процедура оценивания, документирования результатов тестирования, хранения результатов тестирования и</w:t>
      </w:r>
      <w:r w:rsidR="006E7933">
        <w:rPr>
          <w:rFonts w:cs="Times New Roman"/>
          <w:szCs w:val="28"/>
        </w:rPr>
        <w:t xml:space="preserve"> персональных данных </w:t>
      </w:r>
      <w:r w:rsidR="00534ECA">
        <w:rPr>
          <w:rFonts w:cs="Times New Roman"/>
          <w:szCs w:val="28"/>
        </w:rPr>
        <w:t>обучающихся</w:t>
      </w:r>
      <w:r w:rsidR="006E7933">
        <w:rPr>
          <w:rFonts w:cs="Times New Roman"/>
          <w:szCs w:val="28"/>
        </w:rPr>
        <w:t xml:space="preserve"> осуществляются </w:t>
      </w:r>
      <w:proofErr w:type="spellStart"/>
      <w:r w:rsidR="00561359" w:rsidRPr="00F63DC8">
        <w:rPr>
          <w:rFonts w:cs="Times New Roman"/>
          <w:szCs w:val="28"/>
        </w:rPr>
        <w:t>автоматизированн</w:t>
      </w:r>
      <w:r w:rsidR="006E7933">
        <w:rPr>
          <w:rFonts w:cs="Times New Roman"/>
          <w:szCs w:val="28"/>
        </w:rPr>
        <w:t>о</w:t>
      </w:r>
      <w:proofErr w:type="spellEnd"/>
      <w:r w:rsidR="006E7933">
        <w:rPr>
          <w:rFonts w:cs="Times New Roman"/>
          <w:szCs w:val="28"/>
        </w:rPr>
        <w:t>.</w:t>
      </w:r>
    </w:p>
    <w:p w:rsidR="003E09DA" w:rsidRDefault="006E7933" w:rsidP="00F63DC8">
      <w:pPr>
        <w:autoSpaceDE w:val="0"/>
        <w:autoSpaceDN w:val="0"/>
        <w:adjustRightInd w:val="0"/>
        <w:spacing w:line="240" w:lineRule="auto"/>
        <w:ind w:firstLine="540"/>
        <w:jc w:val="both"/>
        <w:rPr>
          <w:rFonts w:cs="Times New Roman"/>
          <w:szCs w:val="28"/>
        </w:rPr>
      </w:pPr>
      <w:r>
        <w:rPr>
          <w:rFonts w:cs="Times New Roman"/>
          <w:szCs w:val="28"/>
        </w:rPr>
        <w:t>Обучающиеся</w:t>
      </w:r>
      <w:r w:rsidR="00F63DC8" w:rsidRPr="00F63DC8">
        <w:rPr>
          <w:rFonts w:cs="Times New Roman"/>
          <w:szCs w:val="28"/>
        </w:rPr>
        <w:t xml:space="preserve">, успешно прошедшие итоговую аттестацию, проводимую с использованием дистанционных образовательных технологий, получают </w:t>
      </w:r>
      <w:r>
        <w:rPr>
          <w:rFonts w:cs="Times New Roman"/>
          <w:szCs w:val="28"/>
        </w:rPr>
        <w:t>удостоверение о повышении квалификации установленного образца</w:t>
      </w:r>
      <w:r w:rsidR="003E09DA">
        <w:rPr>
          <w:rFonts w:cs="Times New Roman"/>
          <w:szCs w:val="28"/>
        </w:rPr>
        <w:t>:</w:t>
      </w:r>
    </w:p>
    <w:p w:rsidR="003E09DA" w:rsidRPr="003E09DA" w:rsidRDefault="003E09DA" w:rsidP="003E09DA">
      <w:pPr>
        <w:pStyle w:val="a5"/>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E09DA">
        <w:rPr>
          <w:rFonts w:ascii="Times New Roman" w:hAnsi="Times New Roman" w:cs="Times New Roman"/>
          <w:sz w:val="28"/>
          <w:szCs w:val="28"/>
        </w:rPr>
        <w:t>лично;</w:t>
      </w:r>
    </w:p>
    <w:p w:rsidR="003E09DA" w:rsidRPr="003E09DA" w:rsidRDefault="00F63DC8" w:rsidP="003E09DA">
      <w:pPr>
        <w:pStyle w:val="a5"/>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E09DA">
        <w:rPr>
          <w:rFonts w:ascii="Times New Roman" w:hAnsi="Times New Roman" w:cs="Times New Roman"/>
          <w:sz w:val="28"/>
          <w:szCs w:val="28"/>
        </w:rPr>
        <w:t xml:space="preserve">через другое лицо по заверенной в установленном порядке доверенности, выданной указанному лицу </w:t>
      </w:r>
      <w:r w:rsidR="006E7933" w:rsidRPr="003E09DA">
        <w:rPr>
          <w:rFonts w:ascii="Times New Roman" w:hAnsi="Times New Roman" w:cs="Times New Roman"/>
          <w:sz w:val="28"/>
          <w:szCs w:val="28"/>
        </w:rPr>
        <w:t>слушателем</w:t>
      </w:r>
      <w:r w:rsidR="003E09DA" w:rsidRPr="003E09DA">
        <w:rPr>
          <w:rFonts w:ascii="Times New Roman" w:hAnsi="Times New Roman" w:cs="Times New Roman"/>
          <w:sz w:val="28"/>
          <w:szCs w:val="28"/>
        </w:rPr>
        <w:t>;</w:t>
      </w:r>
    </w:p>
    <w:p w:rsidR="00F63DC8" w:rsidRPr="003E09DA" w:rsidRDefault="00F63DC8" w:rsidP="003E09DA">
      <w:pPr>
        <w:pStyle w:val="a5"/>
        <w:widowControl w:val="0"/>
        <w:numPr>
          <w:ilvl w:val="0"/>
          <w:numId w:val="27"/>
        </w:numPr>
        <w:tabs>
          <w:tab w:val="left" w:pos="993"/>
        </w:tabs>
        <w:autoSpaceDE w:val="0"/>
        <w:autoSpaceDN w:val="0"/>
        <w:adjustRightInd w:val="0"/>
        <w:spacing w:after="0" w:line="240" w:lineRule="auto"/>
        <w:ind w:left="0" w:firstLine="709"/>
        <w:jc w:val="both"/>
        <w:rPr>
          <w:rFonts w:cs="Times New Roman"/>
          <w:szCs w:val="28"/>
        </w:rPr>
      </w:pPr>
      <w:r w:rsidRPr="003E09DA">
        <w:rPr>
          <w:rFonts w:ascii="Times New Roman" w:hAnsi="Times New Roman" w:cs="Times New Roman"/>
          <w:sz w:val="28"/>
          <w:szCs w:val="28"/>
        </w:rPr>
        <w:t xml:space="preserve">по заявлению </w:t>
      </w:r>
      <w:r w:rsidR="006E7933" w:rsidRPr="003E09DA">
        <w:rPr>
          <w:rFonts w:ascii="Times New Roman" w:hAnsi="Times New Roman" w:cs="Times New Roman"/>
          <w:sz w:val="28"/>
          <w:szCs w:val="28"/>
        </w:rPr>
        <w:t>обучающегося</w:t>
      </w:r>
      <w:r w:rsidRPr="003E09DA">
        <w:rPr>
          <w:rFonts w:ascii="Times New Roman" w:hAnsi="Times New Roman" w:cs="Times New Roman"/>
          <w:sz w:val="28"/>
          <w:szCs w:val="28"/>
        </w:rPr>
        <w:t xml:space="preserve"> через операторов почтовой связи общего пользования заказным почтовым отправлением с уведомлением о вручении.</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При успешном освоении программы и прохождении итоговой аттестации выдается удостове</w:t>
      </w:r>
      <w:r w:rsidR="00072E7B">
        <w:rPr>
          <w:rFonts w:eastAsia="Times New Roman" w:cs="Times New Roman"/>
          <w:szCs w:val="28"/>
          <w:lang w:eastAsia="ru-RU"/>
        </w:rPr>
        <w:t xml:space="preserve">рение о повышении квалификации </w:t>
      </w:r>
      <w:r w:rsidRPr="001A4741">
        <w:rPr>
          <w:rFonts w:eastAsia="Times New Roman" w:cs="Times New Roman"/>
          <w:szCs w:val="28"/>
          <w:lang w:eastAsia="ru-RU"/>
        </w:rPr>
        <w:t>установленного образца.</w:t>
      </w:r>
    </w:p>
    <w:p w:rsidR="00FD6A52"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w:t>
      </w:r>
    </w:p>
    <w:p w:rsidR="0072528B" w:rsidRPr="00C75C46" w:rsidRDefault="0072528B" w:rsidP="00C75C46">
      <w:pPr>
        <w:widowControl w:val="0"/>
        <w:spacing w:line="240" w:lineRule="auto"/>
        <w:jc w:val="both"/>
        <w:rPr>
          <w:rFonts w:eastAsia="Times New Roman" w:cs="Times New Roman"/>
          <w:b/>
          <w:sz w:val="24"/>
          <w:szCs w:val="24"/>
          <w:lang w:eastAsia="ru-RU"/>
        </w:rPr>
      </w:pPr>
    </w:p>
    <w:p w:rsidR="00FD6A52" w:rsidRPr="001A4741" w:rsidRDefault="00FD6A52" w:rsidP="0089790B">
      <w:pPr>
        <w:widowControl w:val="0"/>
        <w:spacing w:line="240" w:lineRule="auto"/>
        <w:ind w:firstLine="709"/>
        <w:jc w:val="center"/>
        <w:rPr>
          <w:rFonts w:eastAsia="Times New Roman" w:cs="Times New Roman"/>
          <w:b/>
          <w:szCs w:val="28"/>
          <w:lang w:eastAsia="ru-RU"/>
        </w:rPr>
      </w:pPr>
      <w:r w:rsidRPr="001A4741">
        <w:rPr>
          <w:rFonts w:eastAsia="Times New Roman" w:cs="Times New Roman"/>
          <w:b/>
          <w:szCs w:val="28"/>
          <w:lang w:eastAsia="ru-RU"/>
        </w:rPr>
        <w:t>Используемые технические комплексы и средства</w:t>
      </w:r>
    </w:p>
    <w:p w:rsidR="007F6479" w:rsidRPr="007F6479" w:rsidRDefault="007F6479" w:rsidP="007F6479">
      <w:pPr>
        <w:autoSpaceDE w:val="0"/>
        <w:autoSpaceDN w:val="0"/>
        <w:adjustRightInd w:val="0"/>
        <w:spacing w:line="240" w:lineRule="auto"/>
        <w:ind w:firstLine="540"/>
        <w:jc w:val="both"/>
        <w:rPr>
          <w:rFonts w:cs="Times New Roman"/>
          <w:szCs w:val="28"/>
        </w:rPr>
      </w:pPr>
      <w:r w:rsidRPr="007F6479">
        <w:rPr>
          <w:rFonts w:cs="Times New Roman"/>
          <w:szCs w:val="28"/>
        </w:rPr>
        <w:t>Эффективное внедрение дистанционных образовательных технологий и использование электронных образовательных ресурсов возможно при условии наличия качественного доступа педагогических работнико</w:t>
      </w:r>
      <w:r w:rsidR="00743E8B">
        <w:rPr>
          <w:rFonts w:cs="Times New Roman"/>
          <w:szCs w:val="28"/>
        </w:rPr>
        <w:t>в и обучающихся к информационно</w:t>
      </w:r>
      <w:r w:rsidR="00743E8B">
        <w:rPr>
          <w:szCs w:val="28"/>
        </w:rPr>
        <w:t>–</w:t>
      </w:r>
      <w:r w:rsidRPr="007F6479">
        <w:rPr>
          <w:rFonts w:cs="Times New Roman"/>
          <w:szCs w:val="28"/>
        </w:rPr>
        <w:t xml:space="preserve">телекоммуникационной сети Интернет (далее </w:t>
      </w:r>
      <w:r w:rsidR="00743E8B">
        <w:rPr>
          <w:szCs w:val="28"/>
        </w:rPr>
        <w:t>–</w:t>
      </w:r>
      <w:r w:rsidRPr="007F6479">
        <w:rPr>
          <w:rFonts w:cs="Times New Roman"/>
          <w:szCs w:val="28"/>
        </w:rPr>
        <w:t xml:space="preserve"> Интернет).</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Обучение проводится </w:t>
      </w:r>
      <w:r w:rsidR="007F6479">
        <w:rPr>
          <w:rFonts w:eastAsia="Times New Roman" w:cs="Times New Roman"/>
          <w:szCs w:val="28"/>
          <w:lang w:eastAsia="ru-RU"/>
        </w:rPr>
        <w:t xml:space="preserve">независимо от места нахождения обучающегося в </w:t>
      </w:r>
      <w:r w:rsidR="007F6479">
        <w:rPr>
          <w:rFonts w:eastAsia="Times New Roman" w:cs="Times New Roman"/>
          <w:szCs w:val="28"/>
          <w:lang w:eastAsia="ru-RU"/>
        </w:rPr>
        <w:lastRenderedPageBreak/>
        <w:t xml:space="preserve">помещениях, где может осуществляться бесперебойное </w:t>
      </w:r>
      <w:r w:rsidR="007F6479">
        <w:rPr>
          <w:rFonts w:cs="Times New Roman"/>
          <w:szCs w:val="28"/>
        </w:rPr>
        <w:t>функционирование информационно</w:t>
      </w:r>
      <w:r w:rsidR="007F6479">
        <w:rPr>
          <w:szCs w:val="28"/>
        </w:rPr>
        <w:t>–</w:t>
      </w:r>
      <w:r w:rsidR="007F6479" w:rsidRPr="007F6479">
        <w:rPr>
          <w:rFonts w:cs="Times New Roman"/>
          <w:szCs w:val="28"/>
        </w:rPr>
        <w:t>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w:t>
      </w:r>
      <w:r w:rsidR="00534ECA">
        <w:rPr>
          <w:rFonts w:cs="Times New Roman"/>
          <w:szCs w:val="28"/>
        </w:rPr>
        <w:t>ет</w:t>
      </w:r>
      <w:r w:rsidR="007F6479" w:rsidRPr="007F6479">
        <w:rPr>
          <w:rFonts w:cs="Times New Roman"/>
          <w:szCs w:val="28"/>
        </w:rPr>
        <w:t xml:space="preserve"> освоение обучающимися </w:t>
      </w:r>
      <w:r w:rsidR="00534ECA">
        <w:rPr>
          <w:rFonts w:cs="Times New Roman"/>
          <w:szCs w:val="28"/>
        </w:rPr>
        <w:t>П</w:t>
      </w:r>
      <w:r w:rsidR="007F6479" w:rsidRPr="007F6479">
        <w:rPr>
          <w:rFonts w:cs="Times New Roman"/>
          <w:szCs w:val="28"/>
        </w:rPr>
        <w:t>рограмм</w:t>
      </w:r>
      <w:r w:rsidR="007F6479">
        <w:rPr>
          <w:rFonts w:eastAsia="Times New Roman" w:cs="Times New Roman"/>
          <w:szCs w:val="28"/>
          <w:lang w:eastAsia="ru-RU"/>
        </w:rPr>
        <w:t xml:space="preserve"> в том числе и </w:t>
      </w:r>
      <w:r w:rsidRPr="001A4741">
        <w:rPr>
          <w:rFonts w:eastAsia="Times New Roman" w:cs="Times New Roman"/>
          <w:szCs w:val="28"/>
          <w:lang w:eastAsia="ru-RU"/>
        </w:rPr>
        <w:t xml:space="preserve">в </w:t>
      </w:r>
      <w:r w:rsidR="00BE6208">
        <w:rPr>
          <w:rFonts w:eastAsia="Times New Roman" w:cs="Times New Roman"/>
          <w:szCs w:val="28"/>
          <w:lang w:eastAsia="ru-RU"/>
        </w:rPr>
        <w:t>учебных классах</w:t>
      </w:r>
      <w:r w:rsidRPr="001A4741">
        <w:rPr>
          <w:rFonts w:eastAsia="Times New Roman" w:cs="Times New Roman"/>
          <w:szCs w:val="28"/>
          <w:lang w:eastAsia="ru-RU"/>
        </w:rPr>
        <w:t xml:space="preserve"> </w:t>
      </w:r>
      <w:r w:rsidR="00BE6208">
        <w:rPr>
          <w:rFonts w:eastAsia="Times New Roman" w:cs="Times New Roman"/>
          <w:szCs w:val="28"/>
          <w:lang w:eastAsia="ru-RU"/>
        </w:rPr>
        <w:t>у</w:t>
      </w:r>
      <w:r w:rsidRPr="001A4741">
        <w:rPr>
          <w:rFonts w:eastAsia="Times New Roman" w:cs="Times New Roman"/>
          <w:szCs w:val="28"/>
          <w:lang w:eastAsia="ru-RU"/>
        </w:rPr>
        <w:t xml:space="preserve">чебного центра </w:t>
      </w:r>
      <w:r w:rsidR="00BE6208">
        <w:rPr>
          <w:rFonts w:eastAsia="Times New Roman" w:cs="Times New Roman"/>
          <w:szCs w:val="28"/>
          <w:lang w:eastAsia="ru-RU"/>
        </w:rPr>
        <w:t xml:space="preserve">Предприятия и учебных пунктов филиалов Предприятия </w:t>
      </w:r>
      <w:r w:rsidRPr="001A4741">
        <w:rPr>
          <w:rFonts w:eastAsia="Times New Roman" w:cs="Times New Roman"/>
          <w:szCs w:val="28"/>
          <w:lang w:eastAsia="ru-RU"/>
        </w:rPr>
        <w:t>по подготовке специалистов в области обеспечения транспортной безопасности:</w:t>
      </w:r>
    </w:p>
    <w:p w:rsidR="00FD6A52" w:rsidRDefault="0056227B" w:rsidP="009A019D">
      <w:pPr>
        <w:widowControl w:val="0"/>
        <w:numPr>
          <w:ilvl w:val="0"/>
          <w:numId w:val="9"/>
        </w:numPr>
        <w:tabs>
          <w:tab w:val="clear" w:pos="1440"/>
          <w:tab w:val="num" w:pos="993"/>
        </w:tabs>
        <w:spacing w:line="240" w:lineRule="auto"/>
        <w:ind w:left="0" w:firstLine="709"/>
        <w:jc w:val="both"/>
        <w:rPr>
          <w:rFonts w:eastAsia="Times New Roman" w:cs="Times New Roman"/>
          <w:szCs w:val="28"/>
          <w:lang w:eastAsia="ru-RU"/>
        </w:rPr>
      </w:pPr>
      <w:r>
        <w:rPr>
          <w:rFonts w:eastAsia="Times New Roman" w:cs="Times New Roman"/>
          <w:b/>
          <w:szCs w:val="28"/>
          <w:lang w:eastAsia="ru-RU"/>
        </w:rPr>
        <w:t>у</w:t>
      </w:r>
      <w:r w:rsidR="00BE6208">
        <w:rPr>
          <w:rFonts w:eastAsia="Times New Roman" w:cs="Times New Roman"/>
          <w:b/>
          <w:szCs w:val="28"/>
          <w:lang w:eastAsia="ru-RU"/>
        </w:rPr>
        <w:t>чебные классы</w:t>
      </w:r>
      <w:r w:rsidR="00FD6A52" w:rsidRPr="001A4741">
        <w:rPr>
          <w:rFonts w:eastAsia="Times New Roman" w:cs="Times New Roman"/>
          <w:szCs w:val="28"/>
          <w:lang w:eastAsia="ru-RU"/>
        </w:rPr>
        <w:t xml:space="preserve"> для </w:t>
      </w:r>
      <w:r w:rsidR="00F101EE">
        <w:rPr>
          <w:rFonts w:eastAsia="Times New Roman" w:cs="Times New Roman"/>
          <w:szCs w:val="28"/>
          <w:lang w:eastAsia="ru-RU"/>
        </w:rPr>
        <w:t xml:space="preserve">проведения </w:t>
      </w:r>
      <w:r w:rsidR="00FD6A52" w:rsidRPr="001A4741">
        <w:rPr>
          <w:rFonts w:eastAsia="Times New Roman" w:cs="Times New Roman"/>
          <w:szCs w:val="28"/>
          <w:lang w:eastAsia="ru-RU"/>
        </w:rPr>
        <w:t>занятий оснащен</w:t>
      </w:r>
      <w:r w:rsidR="00BE6208">
        <w:rPr>
          <w:rFonts w:eastAsia="Times New Roman" w:cs="Times New Roman"/>
          <w:szCs w:val="28"/>
          <w:lang w:eastAsia="ru-RU"/>
        </w:rPr>
        <w:t>ы</w:t>
      </w:r>
      <w:r w:rsidR="00FD6A52" w:rsidRPr="001A4741">
        <w:rPr>
          <w:rFonts w:eastAsia="Times New Roman" w:cs="Times New Roman"/>
          <w:szCs w:val="28"/>
          <w:lang w:eastAsia="ru-RU"/>
        </w:rPr>
        <w:t xml:space="preserve"> компьютер</w:t>
      </w:r>
      <w:r w:rsidR="00BE6208">
        <w:rPr>
          <w:rFonts w:eastAsia="Times New Roman" w:cs="Times New Roman"/>
          <w:szCs w:val="28"/>
          <w:lang w:eastAsia="ru-RU"/>
        </w:rPr>
        <w:t>ами</w:t>
      </w:r>
      <w:r w:rsidR="0072528B">
        <w:rPr>
          <w:rFonts w:eastAsia="Times New Roman" w:cs="Times New Roman"/>
          <w:szCs w:val="28"/>
          <w:lang w:eastAsia="ru-RU"/>
        </w:rPr>
        <w:t xml:space="preserve"> и проектирующим оборудованием. В учебных классах имеется доступ к </w:t>
      </w:r>
      <w:r w:rsidR="004937E7">
        <w:rPr>
          <w:rFonts w:eastAsia="Times New Roman" w:cs="Times New Roman"/>
          <w:szCs w:val="28"/>
          <w:lang w:eastAsia="ru-RU"/>
        </w:rPr>
        <w:t xml:space="preserve">ТАПК </w:t>
      </w:r>
      <w:r w:rsidR="0072528B">
        <w:rPr>
          <w:rFonts w:eastAsia="Times New Roman" w:cs="Times New Roman"/>
          <w:szCs w:val="28"/>
          <w:lang w:eastAsia="ru-RU"/>
        </w:rPr>
        <w:t xml:space="preserve">для подготовки </w:t>
      </w:r>
      <w:r w:rsidR="0072528B" w:rsidRPr="0072528B">
        <w:rPr>
          <w:rFonts w:eastAsia="Times New Roman" w:cs="Times New Roman"/>
          <w:szCs w:val="28"/>
          <w:lang w:eastAsia="ru-RU"/>
        </w:rPr>
        <w:t>работников, осуществляющих досмотр, дополнительный досмотр, повторный досмотр в целях обеспечения транспортной безопасности на объектах транспортной инфраструктуры</w:t>
      </w:r>
      <w:r w:rsidR="0072528B">
        <w:rPr>
          <w:rFonts w:eastAsia="Times New Roman" w:cs="Times New Roman"/>
          <w:szCs w:val="28"/>
          <w:lang w:eastAsia="ru-RU"/>
        </w:rPr>
        <w:t>.</w:t>
      </w:r>
    </w:p>
    <w:p w:rsidR="001868E5" w:rsidRPr="0072528B" w:rsidRDefault="0056227B" w:rsidP="009A019D">
      <w:pPr>
        <w:widowControl w:val="0"/>
        <w:numPr>
          <w:ilvl w:val="0"/>
          <w:numId w:val="9"/>
        </w:numPr>
        <w:tabs>
          <w:tab w:val="clear" w:pos="1440"/>
          <w:tab w:val="num" w:pos="993"/>
        </w:tabs>
        <w:spacing w:line="240" w:lineRule="auto"/>
        <w:ind w:left="0" w:firstLine="709"/>
        <w:jc w:val="both"/>
        <w:rPr>
          <w:rFonts w:eastAsia="Times New Roman" w:cs="Times New Roman"/>
          <w:szCs w:val="28"/>
          <w:lang w:eastAsia="ru-RU"/>
        </w:rPr>
      </w:pPr>
      <w:r>
        <w:rPr>
          <w:rFonts w:eastAsia="Times New Roman" w:cs="Times New Roman"/>
          <w:b/>
          <w:szCs w:val="28"/>
          <w:lang w:eastAsia="ru-RU"/>
        </w:rPr>
        <w:t>у</w:t>
      </w:r>
      <w:r w:rsidR="001868E5">
        <w:rPr>
          <w:rFonts w:eastAsia="Times New Roman" w:cs="Times New Roman"/>
          <w:b/>
          <w:szCs w:val="28"/>
          <w:lang w:eastAsia="ru-RU"/>
        </w:rPr>
        <w:t>чебные кабинеты</w:t>
      </w:r>
      <w:r w:rsidR="001868E5" w:rsidRPr="001868E5">
        <w:rPr>
          <w:rFonts w:eastAsia="Times New Roman" w:cs="Times New Roman"/>
          <w:szCs w:val="28"/>
          <w:lang w:eastAsia="ru-RU"/>
        </w:rPr>
        <w:t xml:space="preserve"> </w:t>
      </w:r>
      <w:r w:rsidR="001868E5">
        <w:rPr>
          <w:rFonts w:eastAsia="Times New Roman" w:cs="Times New Roman"/>
          <w:szCs w:val="28"/>
          <w:lang w:eastAsia="ru-RU"/>
        </w:rPr>
        <w:t xml:space="preserve">в отрядах и командах филиалов Предприятия </w:t>
      </w:r>
      <w:r w:rsidR="001868E5" w:rsidRPr="001A4741">
        <w:rPr>
          <w:rFonts w:eastAsia="Times New Roman" w:cs="Times New Roman"/>
          <w:szCs w:val="28"/>
          <w:lang w:eastAsia="ru-RU"/>
        </w:rPr>
        <w:t xml:space="preserve">для </w:t>
      </w:r>
      <w:r w:rsidR="00F101EE">
        <w:rPr>
          <w:rFonts w:eastAsia="Times New Roman" w:cs="Times New Roman"/>
          <w:szCs w:val="28"/>
          <w:lang w:eastAsia="ru-RU"/>
        </w:rPr>
        <w:t xml:space="preserve">проведения </w:t>
      </w:r>
      <w:r w:rsidR="001868E5" w:rsidRPr="001A4741">
        <w:rPr>
          <w:rFonts w:eastAsia="Times New Roman" w:cs="Times New Roman"/>
          <w:szCs w:val="28"/>
          <w:lang w:eastAsia="ru-RU"/>
        </w:rPr>
        <w:t>занятий оснащен</w:t>
      </w:r>
      <w:r w:rsidR="001868E5">
        <w:rPr>
          <w:rFonts w:eastAsia="Times New Roman" w:cs="Times New Roman"/>
          <w:szCs w:val="28"/>
          <w:lang w:eastAsia="ru-RU"/>
        </w:rPr>
        <w:t>ы</w:t>
      </w:r>
      <w:r w:rsidR="001868E5" w:rsidRPr="001A4741">
        <w:rPr>
          <w:rFonts w:eastAsia="Times New Roman" w:cs="Times New Roman"/>
          <w:szCs w:val="28"/>
          <w:lang w:eastAsia="ru-RU"/>
        </w:rPr>
        <w:t xml:space="preserve"> компьютер</w:t>
      </w:r>
      <w:r w:rsidR="001868E5">
        <w:rPr>
          <w:rFonts w:eastAsia="Times New Roman" w:cs="Times New Roman"/>
          <w:szCs w:val="28"/>
          <w:lang w:eastAsia="ru-RU"/>
        </w:rPr>
        <w:t xml:space="preserve">ами и проектирующим оборудованием. В учебных классах имеется доступ к </w:t>
      </w:r>
      <w:r w:rsidR="007F6479">
        <w:rPr>
          <w:rFonts w:eastAsia="Times New Roman" w:cs="Times New Roman"/>
          <w:szCs w:val="28"/>
          <w:lang w:eastAsia="ru-RU"/>
        </w:rPr>
        <w:t xml:space="preserve">ТАПК </w:t>
      </w:r>
      <w:r w:rsidR="001868E5">
        <w:rPr>
          <w:rFonts w:eastAsia="Times New Roman" w:cs="Times New Roman"/>
          <w:szCs w:val="28"/>
          <w:lang w:eastAsia="ru-RU"/>
        </w:rPr>
        <w:t xml:space="preserve">для подготовки </w:t>
      </w:r>
      <w:r w:rsidR="001868E5" w:rsidRPr="0072528B">
        <w:rPr>
          <w:rFonts w:eastAsia="Times New Roman" w:cs="Times New Roman"/>
          <w:szCs w:val="28"/>
          <w:lang w:eastAsia="ru-RU"/>
        </w:rPr>
        <w:t>работников, осуществляющих досмотр, дополнительный досмотр, повторный досмотр в целях обеспечения транспортной безопасности на объектах транспортной инфраструктуры</w:t>
      </w:r>
      <w:r w:rsidR="001868E5">
        <w:rPr>
          <w:rFonts w:eastAsia="Times New Roman" w:cs="Times New Roman"/>
          <w:szCs w:val="28"/>
          <w:lang w:eastAsia="ru-RU"/>
        </w:rPr>
        <w:t>.</w:t>
      </w:r>
    </w:p>
    <w:p w:rsidR="006F2279" w:rsidRPr="006F2279" w:rsidRDefault="006F2279" w:rsidP="006F2279">
      <w:pPr>
        <w:widowControl w:val="0"/>
        <w:spacing w:line="240" w:lineRule="auto"/>
        <w:rPr>
          <w:rFonts w:eastAsia="Times New Roman" w:cs="Times New Roman"/>
          <w:b/>
          <w:sz w:val="24"/>
          <w:szCs w:val="24"/>
          <w:lang w:eastAsia="ru-RU"/>
        </w:rPr>
      </w:pPr>
    </w:p>
    <w:p w:rsidR="00FD6A52" w:rsidRPr="00FD6A52" w:rsidRDefault="00FD6A52" w:rsidP="006F2279">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Видеоматериалы</w:t>
      </w:r>
    </w:p>
    <w:p w:rsidR="00FD6A52" w:rsidRPr="00FD6A52" w:rsidRDefault="00FD6A52" w:rsidP="0089790B">
      <w:pPr>
        <w:widowControl w:val="0"/>
        <w:spacing w:line="240" w:lineRule="auto"/>
        <w:ind w:firstLine="709"/>
        <w:jc w:val="both"/>
        <w:rPr>
          <w:rFonts w:eastAsia="Times New Roman" w:cs="Times New Roman"/>
          <w:szCs w:val="28"/>
          <w:lang w:eastAsia="ru-RU"/>
        </w:rPr>
      </w:pPr>
      <w:r w:rsidRPr="00FD6A52">
        <w:rPr>
          <w:rFonts w:eastAsia="Times New Roman" w:cs="Times New Roman"/>
          <w:szCs w:val="28"/>
          <w:lang w:eastAsia="ru-RU"/>
        </w:rPr>
        <w:t>Возможно использование видеофильмов в соответствии с категориями сил обеспечения транспортной безопасности</w:t>
      </w:r>
      <w:r w:rsidR="00C639C3">
        <w:rPr>
          <w:rFonts w:eastAsia="Times New Roman" w:cs="Times New Roman"/>
          <w:szCs w:val="28"/>
          <w:lang w:eastAsia="ru-RU"/>
        </w:rPr>
        <w:t xml:space="preserve"> ОТИ</w:t>
      </w:r>
      <w:r w:rsidRPr="00FD6A52">
        <w:rPr>
          <w:rFonts w:eastAsia="Times New Roman" w:cs="Times New Roman"/>
          <w:szCs w:val="28"/>
          <w:lang w:eastAsia="ru-RU"/>
        </w:rPr>
        <w:t>.</w:t>
      </w:r>
    </w:p>
    <w:p w:rsidR="006F2279" w:rsidRDefault="006F2279" w:rsidP="0089790B">
      <w:pPr>
        <w:widowControl w:val="0"/>
        <w:spacing w:line="240" w:lineRule="auto"/>
        <w:ind w:firstLine="709"/>
        <w:jc w:val="both"/>
        <w:rPr>
          <w:rFonts w:eastAsia="Times New Roman" w:cs="Times New Roman"/>
          <w:sz w:val="24"/>
          <w:szCs w:val="24"/>
          <w:lang w:eastAsia="ru-RU"/>
        </w:rPr>
      </w:pPr>
    </w:p>
    <w:p w:rsidR="00FD6A52" w:rsidRPr="00FD6A52" w:rsidRDefault="00FD6A52" w:rsidP="0089790B">
      <w:pPr>
        <w:widowControl w:val="0"/>
        <w:autoSpaceDE w:val="0"/>
        <w:autoSpaceDN w:val="0"/>
        <w:adjustRightInd w:val="0"/>
        <w:spacing w:line="240" w:lineRule="auto"/>
        <w:ind w:firstLine="709"/>
        <w:jc w:val="center"/>
        <w:rPr>
          <w:rFonts w:eastAsia="Times New Roman" w:cs="Times New Roman"/>
          <w:sz w:val="24"/>
          <w:szCs w:val="24"/>
          <w:lang w:eastAsia="ru-RU"/>
        </w:rPr>
      </w:pPr>
      <w:r w:rsidRPr="00FD6A52">
        <w:rPr>
          <w:rFonts w:eastAsia="Times New Roman" w:cs="Times New Roman"/>
          <w:b/>
          <w:bCs/>
          <w:szCs w:val="28"/>
          <w:lang w:eastAsia="ru-RU"/>
        </w:rPr>
        <w:t>ФОРМЫ АТТЕСТАЦИИ</w:t>
      </w:r>
      <w:r w:rsidRPr="00FD6A52">
        <w:rPr>
          <w:rFonts w:eastAsia="Times New Roman" w:cs="Times New Roman"/>
          <w:b/>
          <w:szCs w:val="28"/>
          <w:lang w:eastAsia="ru-RU"/>
        </w:rPr>
        <w:t xml:space="preserve"> </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Итоговая аттестация проводится путем объективной и независимой оценки качества подготовки </w:t>
      </w:r>
      <w:r w:rsidR="0056227B">
        <w:rPr>
          <w:rFonts w:eastAsia="Times New Roman" w:cs="Times New Roman"/>
          <w:szCs w:val="28"/>
          <w:lang w:eastAsia="ru-RU"/>
        </w:rPr>
        <w:t>обучающихся</w:t>
      </w:r>
      <w:r w:rsidRPr="001A4741">
        <w:rPr>
          <w:rFonts w:eastAsia="Times New Roman" w:cs="Times New Roman"/>
          <w:szCs w:val="28"/>
          <w:lang w:eastAsia="ru-RU"/>
        </w:rPr>
        <w:t xml:space="preserve">. Для участия в итоговой аттестации могут привлекаться специалисты </w:t>
      </w:r>
      <w:r w:rsidR="00F11097">
        <w:rPr>
          <w:rFonts w:eastAsia="Times New Roman" w:cs="Times New Roman"/>
          <w:szCs w:val="28"/>
          <w:lang w:eastAsia="ru-RU"/>
        </w:rPr>
        <w:t xml:space="preserve">ФГУП </w:t>
      </w:r>
      <w:r w:rsidR="002B660F">
        <w:rPr>
          <w:rFonts w:eastAsia="Times New Roman" w:cs="Times New Roman"/>
          <w:szCs w:val="28"/>
          <w:lang w:eastAsia="ru-RU"/>
        </w:rPr>
        <w:t>«</w:t>
      </w:r>
      <w:r w:rsidR="00F11097">
        <w:rPr>
          <w:rFonts w:eastAsia="Times New Roman" w:cs="Times New Roman"/>
          <w:szCs w:val="28"/>
          <w:lang w:eastAsia="ru-RU"/>
        </w:rPr>
        <w:t>УВО Минтранса России</w:t>
      </w:r>
      <w:r w:rsidR="002B660F">
        <w:rPr>
          <w:rFonts w:eastAsia="Times New Roman" w:cs="Times New Roman"/>
          <w:szCs w:val="28"/>
          <w:lang w:eastAsia="ru-RU"/>
        </w:rPr>
        <w:t>»</w:t>
      </w:r>
      <w:r w:rsidR="00743E8B">
        <w:rPr>
          <w:rFonts w:eastAsia="Times New Roman" w:cs="Times New Roman"/>
          <w:szCs w:val="28"/>
          <w:lang w:eastAsia="ru-RU"/>
        </w:rPr>
        <w:t xml:space="preserve">. </w:t>
      </w:r>
      <w:r w:rsidR="00072E7B">
        <w:rPr>
          <w:rFonts w:eastAsia="Times New Roman" w:cs="Times New Roman"/>
          <w:szCs w:val="28"/>
          <w:lang w:eastAsia="ru-RU"/>
        </w:rPr>
        <w:t>К </w:t>
      </w:r>
      <w:r w:rsidRPr="001A4741">
        <w:rPr>
          <w:rFonts w:eastAsia="Times New Roman" w:cs="Times New Roman"/>
          <w:szCs w:val="28"/>
          <w:lang w:eastAsia="ru-RU"/>
        </w:rPr>
        <w:t xml:space="preserve">итоговой аттестации допускаются </w:t>
      </w:r>
      <w:r w:rsidR="0056227B">
        <w:rPr>
          <w:rFonts w:eastAsia="Times New Roman" w:cs="Times New Roman"/>
          <w:szCs w:val="28"/>
          <w:lang w:eastAsia="ru-RU"/>
        </w:rPr>
        <w:t>обучающиеся</w:t>
      </w:r>
      <w:r w:rsidRPr="001A4741">
        <w:rPr>
          <w:rFonts w:eastAsia="Times New Roman" w:cs="Times New Roman"/>
          <w:szCs w:val="28"/>
          <w:lang w:eastAsia="ru-RU"/>
        </w:rPr>
        <w:t xml:space="preserve">, освоившие </w:t>
      </w:r>
      <w:r w:rsidR="00534ECA">
        <w:rPr>
          <w:rFonts w:eastAsia="Times New Roman" w:cs="Times New Roman"/>
          <w:szCs w:val="28"/>
          <w:lang w:eastAsia="ru-RU"/>
        </w:rPr>
        <w:t>П</w:t>
      </w:r>
      <w:r w:rsidRPr="001A4741">
        <w:rPr>
          <w:rFonts w:eastAsia="Times New Roman" w:cs="Times New Roman"/>
          <w:szCs w:val="28"/>
          <w:lang w:eastAsia="ru-RU"/>
        </w:rPr>
        <w:t xml:space="preserve">рограмму в полном объеме. </w:t>
      </w:r>
    </w:p>
    <w:p w:rsidR="00FD6A52" w:rsidRPr="00FD6A52" w:rsidRDefault="00FD6A52" w:rsidP="0089790B">
      <w:pPr>
        <w:widowControl w:val="0"/>
        <w:spacing w:line="240" w:lineRule="auto"/>
        <w:ind w:firstLine="709"/>
        <w:jc w:val="both"/>
        <w:rPr>
          <w:rFonts w:eastAsia="Times New Roman" w:cs="Times New Roman"/>
          <w:szCs w:val="28"/>
          <w:lang w:eastAsia="ru-RU"/>
        </w:rPr>
      </w:pPr>
      <w:r w:rsidRPr="00FD6A52">
        <w:rPr>
          <w:rFonts w:eastAsia="Times New Roman" w:cs="Times New Roman"/>
          <w:szCs w:val="28"/>
          <w:lang w:eastAsia="ru-RU"/>
        </w:rPr>
        <w:t>Форма итоговой аттестации – экзамен.</w:t>
      </w:r>
    </w:p>
    <w:p w:rsidR="00C77300" w:rsidRDefault="00FD6A52" w:rsidP="0089790B">
      <w:pPr>
        <w:widowControl w:val="0"/>
        <w:spacing w:line="240" w:lineRule="auto"/>
        <w:ind w:firstLine="709"/>
        <w:jc w:val="both"/>
        <w:rPr>
          <w:rFonts w:eastAsia="Times New Roman" w:cs="Times New Roman"/>
          <w:b/>
          <w:szCs w:val="28"/>
          <w:lang w:eastAsia="ru-RU"/>
        </w:rPr>
      </w:pPr>
      <w:r w:rsidRPr="001A4741">
        <w:rPr>
          <w:rFonts w:eastAsia="Times New Roman" w:cs="Times New Roman"/>
          <w:szCs w:val="28"/>
          <w:lang w:eastAsia="ru-RU"/>
        </w:rPr>
        <w:t>В качестве о</w:t>
      </w:r>
      <w:r w:rsidR="00C639C3">
        <w:rPr>
          <w:rFonts w:eastAsia="Times New Roman" w:cs="Times New Roman"/>
          <w:szCs w:val="28"/>
          <w:lang w:eastAsia="ru-RU"/>
        </w:rPr>
        <w:t>ценочного</w:t>
      </w:r>
      <w:r w:rsidRPr="001A4741">
        <w:rPr>
          <w:rFonts w:eastAsia="Times New Roman" w:cs="Times New Roman"/>
          <w:szCs w:val="28"/>
          <w:lang w:eastAsia="ru-RU"/>
        </w:rPr>
        <w:t xml:space="preserve"> компонента итоговой аттестации </w:t>
      </w:r>
      <w:r w:rsidR="0072398C">
        <w:rPr>
          <w:rFonts w:eastAsia="Times New Roman" w:cs="Times New Roman"/>
          <w:szCs w:val="28"/>
          <w:lang w:eastAsia="ru-RU"/>
        </w:rPr>
        <w:t>используется</w:t>
      </w:r>
      <w:r w:rsidRPr="001A4741">
        <w:rPr>
          <w:rFonts w:eastAsia="Times New Roman" w:cs="Times New Roman"/>
          <w:szCs w:val="28"/>
          <w:lang w:eastAsia="ru-RU"/>
        </w:rPr>
        <w:t xml:space="preserve"> тестировани</w:t>
      </w:r>
      <w:r w:rsidR="0072398C">
        <w:rPr>
          <w:rFonts w:eastAsia="Times New Roman" w:cs="Times New Roman"/>
          <w:szCs w:val="28"/>
          <w:lang w:eastAsia="ru-RU"/>
        </w:rPr>
        <w:t>е</w:t>
      </w:r>
      <w:r w:rsidRPr="001A4741">
        <w:rPr>
          <w:rFonts w:eastAsia="Times New Roman" w:cs="Times New Roman"/>
          <w:szCs w:val="28"/>
          <w:lang w:eastAsia="ru-RU"/>
        </w:rPr>
        <w:t xml:space="preserve"> </w:t>
      </w:r>
      <w:r w:rsidR="00072E7B">
        <w:rPr>
          <w:rFonts w:eastAsia="Times New Roman" w:cs="Times New Roman"/>
          <w:szCs w:val="28"/>
          <w:lang w:eastAsia="ru-RU"/>
        </w:rPr>
        <w:t>на</w:t>
      </w:r>
      <w:r w:rsidRPr="001A4741">
        <w:rPr>
          <w:rFonts w:eastAsia="Times New Roman" w:cs="Times New Roman"/>
          <w:szCs w:val="28"/>
          <w:lang w:eastAsia="ru-RU"/>
        </w:rPr>
        <w:t xml:space="preserve"> </w:t>
      </w:r>
      <w:r w:rsidR="0072398C">
        <w:rPr>
          <w:rFonts w:eastAsia="Times New Roman" w:cs="Times New Roman"/>
          <w:szCs w:val="28"/>
          <w:lang w:eastAsia="ru-RU"/>
        </w:rPr>
        <w:t>ТАПК</w:t>
      </w:r>
      <w:r w:rsidR="00C77300">
        <w:rPr>
          <w:rFonts w:eastAsia="Times New Roman" w:cs="Times New Roman"/>
          <w:b/>
          <w:szCs w:val="28"/>
          <w:lang w:eastAsia="ru-RU"/>
        </w:rPr>
        <w:br w:type="page"/>
      </w:r>
    </w:p>
    <w:p w:rsidR="00FD6A52" w:rsidRPr="00FD6A52"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lastRenderedPageBreak/>
        <w:t>ОЦЕНОЧНЫЕ МАТЕРИАЛЫ</w:t>
      </w:r>
    </w:p>
    <w:p w:rsidR="00FD6A52" w:rsidRPr="00876D3F" w:rsidRDefault="00FD6A52" w:rsidP="0089790B">
      <w:pPr>
        <w:widowControl w:val="0"/>
        <w:spacing w:line="240" w:lineRule="auto"/>
        <w:jc w:val="center"/>
        <w:rPr>
          <w:rFonts w:eastAsia="Times New Roman" w:cs="Times New Roman"/>
          <w:b/>
          <w:sz w:val="24"/>
          <w:szCs w:val="24"/>
          <w:lang w:eastAsia="ru-RU"/>
        </w:rPr>
      </w:pPr>
    </w:p>
    <w:p w:rsidR="00FD6A52" w:rsidRPr="00FD6A52"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Перечень основных вопросов для подготовки к итоговой аттестации</w:t>
      </w:r>
    </w:p>
    <w:p w:rsidR="00FD6A52" w:rsidRPr="00876D3F" w:rsidRDefault="00FD6A52" w:rsidP="0089790B">
      <w:pPr>
        <w:widowControl w:val="0"/>
        <w:spacing w:line="240" w:lineRule="auto"/>
        <w:jc w:val="center"/>
        <w:rPr>
          <w:rFonts w:eastAsia="Times New Roman" w:cs="Times New Roman"/>
          <w:b/>
          <w:sz w:val="24"/>
          <w:szCs w:val="24"/>
          <w:lang w:eastAsia="ru-RU"/>
        </w:rPr>
      </w:pP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Общая характеристика нормативно</w:t>
      </w:r>
      <w:r w:rsidR="00F15D70">
        <w:rPr>
          <w:szCs w:val="28"/>
        </w:rPr>
        <w:t>–</w:t>
      </w:r>
      <w:r w:rsidRPr="001868E5">
        <w:rPr>
          <w:rFonts w:eastAsia="Calibri" w:cs="Times New Roman"/>
          <w:szCs w:val="28"/>
        </w:rPr>
        <w:t xml:space="preserve">правовой базы, регулирующей отношения в сфере </w:t>
      </w:r>
      <w:r w:rsidR="00026F71">
        <w:rPr>
          <w:rFonts w:eastAsia="Calibri" w:cs="Times New Roman"/>
          <w:szCs w:val="28"/>
        </w:rPr>
        <w:t>О</w:t>
      </w:r>
      <w:r w:rsidR="00F76558">
        <w:rPr>
          <w:rFonts w:eastAsia="Calibri" w:cs="Times New Roman"/>
          <w:szCs w:val="28"/>
        </w:rPr>
        <w:t>ТБ.</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Понятие</w:t>
      </w:r>
      <w:r w:rsidR="00F76558">
        <w:rPr>
          <w:rFonts w:eastAsia="Calibri" w:cs="Times New Roman"/>
          <w:szCs w:val="28"/>
        </w:rPr>
        <w:t xml:space="preserve"> ТБ</w:t>
      </w:r>
      <w:r w:rsidRPr="001868E5">
        <w:rPr>
          <w:rFonts w:eastAsia="Calibri" w:cs="Times New Roman"/>
          <w:szCs w:val="28"/>
        </w:rPr>
        <w:t>, цели и задачи ее обеспечения</w:t>
      </w:r>
      <w:r w:rsidR="00F76558">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Принципы </w:t>
      </w:r>
      <w:r w:rsidR="00026F71">
        <w:rPr>
          <w:rFonts w:eastAsia="Calibri" w:cs="Times New Roman"/>
          <w:szCs w:val="28"/>
        </w:rPr>
        <w:t>О</w:t>
      </w:r>
      <w:r w:rsidR="00F76558">
        <w:rPr>
          <w:rFonts w:eastAsia="Calibri" w:cs="Times New Roman"/>
          <w:szCs w:val="28"/>
        </w:rPr>
        <w:t>ТБ.</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Устройства, предметы и вещества, запрещенные или ограниченные к перемещению в зону </w:t>
      </w:r>
      <w:r w:rsidR="00F76558">
        <w:rPr>
          <w:rFonts w:eastAsia="Calibri" w:cs="Times New Roman"/>
          <w:szCs w:val="28"/>
        </w:rPr>
        <w:t>ТБ ОТИ</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Порядок перемещения устройств, предметов и веществ, которые могут применяться для реализации угроз совершения АНВ в зоне </w:t>
      </w:r>
      <w:r w:rsidR="00F76558">
        <w:rPr>
          <w:rFonts w:eastAsia="Calibri" w:cs="Times New Roman"/>
          <w:szCs w:val="28"/>
        </w:rPr>
        <w:t>ТБ ОТИ</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Виды оружия.</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Оружие, применяемое террористами.</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Виды взрывных превращений. Инициирование взрыва. Классификация ВВ.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Виды ВУ. Типы взрывателей. Демаскирующие признаки ВУ.</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Способы сокрытия и проноса опасных предметов.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Признаки самодельного взрывного устройства.</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Реализация мер по обеспечению </w:t>
      </w:r>
      <w:r w:rsidR="00F76558">
        <w:rPr>
          <w:rFonts w:eastAsia="Calibri" w:cs="Times New Roman"/>
          <w:szCs w:val="28"/>
        </w:rPr>
        <w:t>ТБ</w:t>
      </w:r>
      <w:r w:rsidR="00026F71">
        <w:rPr>
          <w:rFonts w:eastAsia="Calibri" w:cs="Times New Roman"/>
          <w:szCs w:val="28"/>
        </w:rPr>
        <w:t xml:space="preserve"> </w:t>
      </w:r>
      <w:r w:rsidRPr="001868E5">
        <w:rPr>
          <w:rFonts w:eastAsia="Calibri" w:cs="Times New Roman"/>
          <w:szCs w:val="28"/>
        </w:rPr>
        <w:t>с учетом технических и технологических характеристик</w:t>
      </w:r>
      <w:r w:rsidR="00026F71">
        <w:rPr>
          <w:rFonts w:eastAsia="Calibri" w:cs="Times New Roman"/>
          <w:szCs w:val="28"/>
        </w:rPr>
        <w:t xml:space="preserve"> ОТИ</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Особенности размещения КПП, исходя из конфигурации зоны </w:t>
      </w:r>
      <w:r w:rsidR="00026F71">
        <w:rPr>
          <w:rFonts w:eastAsia="Calibri" w:cs="Times New Roman"/>
          <w:szCs w:val="28"/>
        </w:rPr>
        <w:t xml:space="preserve">ТБ </w:t>
      </w:r>
      <w:r w:rsidRPr="001868E5">
        <w:rPr>
          <w:rFonts w:eastAsia="Calibri" w:cs="Times New Roman"/>
          <w:szCs w:val="28"/>
        </w:rPr>
        <w:t>и перечня критических элементов</w:t>
      </w:r>
      <w:r w:rsidR="00026F71">
        <w:rPr>
          <w:rFonts w:eastAsia="Calibri" w:cs="Times New Roman"/>
          <w:szCs w:val="28"/>
        </w:rPr>
        <w:t xml:space="preserve"> ОТИ</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Способы воспрепятствования к преодолению любыми лицами КПП без соблюдения условий допуска, наличия и действительности пропусков и иных установленных видов разрешений в зону </w:t>
      </w:r>
      <w:r w:rsidR="00026F71">
        <w:rPr>
          <w:rFonts w:eastAsia="Calibri" w:cs="Times New Roman"/>
          <w:szCs w:val="28"/>
        </w:rPr>
        <w:t xml:space="preserve">ТБ </w:t>
      </w:r>
      <w:r w:rsidRPr="001868E5">
        <w:rPr>
          <w:rFonts w:eastAsia="Calibri" w:cs="Times New Roman"/>
          <w:szCs w:val="28"/>
        </w:rPr>
        <w:t>или на критические элементы</w:t>
      </w:r>
      <w:r w:rsidR="00026F71">
        <w:rPr>
          <w:rFonts w:eastAsia="Calibri" w:cs="Times New Roman"/>
          <w:szCs w:val="28"/>
        </w:rPr>
        <w:t xml:space="preserve"> ОТИ</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Правила допуска в зону </w:t>
      </w:r>
      <w:r w:rsidR="00026F71">
        <w:rPr>
          <w:rFonts w:eastAsia="Calibri" w:cs="Times New Roman"/>
          <w:szCs w:val="28"/>
        </w:rPr>
        <w:t xml:space="preserve">ТБ </w:t>
      </w:r>
      <w:r w:rsidRPr="001868E5">
        <w:rPr>
          <w:rFonts w:eastAsia="Calibri" w:cs="Times New Roman"/>
          <w:szCs w:val="28"/>
        </w:rPr>
        <w:t>лиц/ТС по постоянным или разовым пропускам.</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Использование систем контроля доступа и систем контроля и управления доступом при организации пропускного режима на</w:t>
      </w:r>
      <w:r w:rsidR="00026F71">
        <w:rPr>
          <w:rFonts w:eastAsia="Calibri" w:cs="Times New Roman"/>
          <w:szCs w:val="28"/>
        </w:rPr>
        <w:t xml:space="preserve"> ОТИ</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proofErr w:type="spellStart"/>
      <w:r w:rsidRPr="001868E5">
        <w:rPr>
          <w:rFonts w:eastAsia="Calibri" w:cs="Times New Roman"/>
          <w:szCs w:val="28"/>
        </w:rPr>
        <w:t>Инженерно</w:t>
      </w:r>
      <w:proofErr w:type="spellEnd"/>
      <w:r w:rsidR="00190CB5" w:rsidRPr="00FD6A52">
        <w:rPr>
          <w:rFonts w:eastAsia="Times New Roman" w:cs="Times New Roman"/>
          <w:szCs w:val="28"/>
          <w:lang w:eastAsia="ru-RU"/>
        </w:rPr>
        <w:t>–</w:t>
      </w:r>
      <w:r w:rsidRPr="001868E5">
        <w:rPr>
          <w:rFonts w:eastAsia="Calibri" w:cs="Times New Roman"/>
          <w:szCs w:val="28"/>
        </w:rPr>
        <w:t xml:space="preserve">технические системы </w:t>
      </w:r>
      <w:r w:rsidR="00026F71">
        <w:rPr>
          <w:rFonts w:eastAsia="Calibri" w:cs="Times New Roman"/>
          <w:szCs w:val="28"/>
        </w:rPr>
        <w:t>ОТБ</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Приемы выявления на КПП физических лиц, не имеющих правовых оснований на проход/проезд в зону</w:t>
      </w:r>
      <w:r w:rsidR="00026F71">
        <w:rPr>
          <w:rFonts w:eastAsia="Calibri" w:cs="Times New Roman"/>
          <w:szCs w:val="28"/>
        </w:rPr>
        <w:t xml:space="preserve"> ТБ</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Способы и приемы выявления физических лиц, в действиях которых усматриваются признаки подготовки к совершению АНВ.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Меры по осуществлению контроля выводимых данных, эксплуатационных и функциональных показателей </w:t>
      </w:r>
      <w:proofErr w:type="spellStart"/>
      <w:r w:rsidRPr="001868E5">
        <w:rPr>
          <w:rFonts w:eastAsia="Calibri" w:cs="Times New Roman"/>
          <w:szCs w:val="28"/>
        </w:rPr>
        <w:t>инженерно</w:t>
      </w:r>
      <w:proofErr w:type="spellEnd"/>
      <w:r w:rsidR="0032030F">
        <w:rPr>
          <w:szCs w:val="28"/>
        </w:rPr>
        <w:t>–</w:t>
      </w:r>
      <w:r w:rsidRPr="001868E5">
        <w:rPr>
          <w:rFonts w:eastAsia="Calibri" w:cs="Times New Roman"/>
          <w:szCs w:val="28"/>
        </w:rPr>
        <w:t xml:space="preserve">технических систем, средств </w:t>
      </w:r>
      <w:r w:rsidR="00026F71">
        <w:rPr>
          <w:rFonts w:eastAsia="Calibri" w:cs="Times New Roman"/>
          <w:szCs w:val="28"/>
        </w:rPr>
        <w:t xml:space="preserve">ОТБ </w:t>
      </w:r>
      <w:r w:rsidRPr="001868E5">
        <w:rPr>
          <w:rFonts w:eastAsia="Calibri" w:cs="Times New Roman"/>
          <w:szCs w:val="28"/>
        </w:rPr>
        <w:t>с целью выявления вероятных нарушителей пропускного и внутриобъектового режимов, совершения или подготовки к совершению АНВ.</w:t>
      </w:r>
      <w:r w:rsidRPr="001868E5">
        <w:rPr>
          <w:rFonts w:cs="Times New Roman"/>
          <w:szCs w:val="28"/>
        </w:rPr>
        <w:t xml:space="preserve"> </w:t>
      </w:r>
      <w:r w:rsidRPr="001868E5">
        <w:rPr>
          <w:rFonts w:eastAsia="Calibri" w:cs="Times New Roman"/>
          <w:szCs w:val="28"/>
        </w:rPr>
        <w:t xml:space="preserve">Ограничения к запрету на перемещение в зону ТБ ОТИ запрещенных </w:t>
      </w:r>
      <w:r w:rsidR="00190CB5">
        <w:rPr>
          <w:rFonts w:eastAsia="Calibri" w:cs="Times New Roman"/>
          <w:szCs w:val="28"/>
        </w:rPr>
        <w:t>устройств, предметов и веществ.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Досмотр. Особенно</w:t>
      </w:r>
      <w:r w:rsidR="0056227B">
        <w:rPr>
          <w:rFonts w:eastAsia="Calibri" w:cs="Times New Roman"/>
          <w:szCs w:val="28"/>
        </w:rPr>
        <w:t>сть осуществляемых мероприятий.</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Порядок досмотра и допуска в зону ТБ ОТИ сотрудников ФСО, Спец. связи, Фельдъегерской службы, конвоя и конвоируемых.</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lastRenderedPageBreak/>
        <w:t xml:space="preserve">Порядок досмотра объектов при отсутствии возможности использования технических средств досмотра. </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Способы выявления запрещенных предметов и веществ.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Бытовые предметы, которые могут являться способом проноса </w:t>
      </w:r>
      <w:r w:rsidR="00026F71">
        <w:rPr>
          <w:rFonts w:eastAsia="Calibri" w:cs="Times New Roman"/>
          <w:szCs w:val="28"/>
        </w:rPr>
        <w:t xml:space="preserve">ВУ </w:t>
      </w:r>
      <w:r w:rsidRPr="001868E5">
        <w:rPr>
          <w:rFonts w:eastAsia="Calibri" w:cs="Times New Roman"/>
          <w:szCs w:val="28"/>
        </w:rPr>
        <w:t xml:space="preserve">и </w:t>
      </w:r>
      <w:r w:rsidR="00026F71">
        <w:rPr>
          <w:rFonts w:eastAsia="Calibri" w:cs="Times New Roman"/>
          <w:szCs w:val="28"/>
        </w:rPr>
        <w:t>ВВ</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Порядок досмотра посетителей на досмотровом оборудовании.</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Принцип работы ручного металлоискателя</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Принцип работы стационарной рамки металлоискателя.</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Правила проведения досмотра, через стационарную рамку металлоискателя.</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Порядок досмотра ручным металлоискателем.</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Принцип</w:t>
      </w:r>
      <w:r w:rsidR="00C77300">
        <w:rPr>
          <w:rFonts w:eastAsia="Calibri" w:cs="Times New Roman"/>
          <w:szCs w:val="28"/>
        </w:rPr>
        <w:t xml:space="preserve"> работы </w:t>
      </w:r>
      <w:proofErr w:type="spellStart"/>
      <w:r w:rsidR="00C77300">
        <w:rPr>
          <w:rFonts w:eastAsia="Calibri" w:cs="Times New Roman"/>
          <w:szCs w:val="28"/>
        </w:rPr>
        <w:t>рентгенотелевизионного</w:t>
      </w:r>
      <w:proofErr w:type="spellEnd"/>
      <w:r w:rsidR="00C77300">
        <w:rPr>
          <w:rFonts w:eastAsia="Calibri" w:cs="Times New Roman"/>
          <w:szCs w:val="28"/>
        </w:rPr>
        <w:t xml:space="preserve"> </w:t>
      </w:r>
      <w:proofErr w:type="spellStart"/>
      <w:r w:rsidRPr="001868E5">
        <w:rPr>
          <w:rFonts w:eastAsia="Calibri" w:cs="Times New Roman"/>
          <w:szCs w:val="28"/>
        </w:rPr>
        <w:t>интроскопа</w:t>
      </w:r>
      <w:proofErr w:type="spellEnd"/>
      <w:r w:rsidRPr="001868E5">
        <w:rPr>
          <w:rFonts w:eastAsia="Calibri" w:cs="Times New Roman"/>
          <w:szCs w:val="28"/>
        </w:rPr>
        <w:t>.</w:t>
      </w:r>
    </w:p>
    <w:p w:rsidR="00FD6A52" w:rsidRPr="001868E5" w:rsidRDefault="00C77300"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Pr>
          <w:rFonts w:eastAsia="Calibri" w:cs="Times New Roman"/>
          <w:szCs w:val="28"/>
        </w:rPr>
        <w:t xml:space="preserve">Идентификация предметов в </w:t>
      </w:r>
      <w:r w:rsidR="00FD6A52" w:rsidRPr="001868E5">
        <w:rPr>
          <w:rFonts w:eastAsia="Calibri" w:cs="Times New Roman"/>
          <w:szCs w:val="28"/>
        </w:rPr>
        <w:t>багаже.</w:t>
      </w:r>
    </w:p>
    <w:p w:rsidR="00FD6A52" w:rsidRPr="001868E5" w:rsidRDefault="00C77300"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Pr>
          <w:rFonts w:eastAsia="Calibri" w:cs="Times New Roman"/>
          <w:szCs w:val="28"/>
        </w:rPr>
        <w:t xml:space="preserve">Цветовой </w:t>
      </w:r>
      <w:r w:rsidR="00FD6A52" w:rsidRPr="001868E5">
        <w:rPr>
          <w:rFonts w:eastAsia="Calibri" w:cs="Times New Roman"/>
          <w:szCs w:val="28"/>
        </w:rPr>
        <w:t xml:space="preserve">спектр предметов, отображаемых на мониторе </w:t>
      </w:r>
      <w:proofErr w:type="spellStart"/>
      <w:r w:rsidR="00FD6A52" w:rsidRPr="001868E5">
        <w:rPr>
          <w:rFonts w:eastAsia="Calibri" w:cs="Times New Roman"/>
          <w:szCs w:val="28"/>
        </w:rPr>
        <w:t>интроскопа</w:t>
      </w:r>
      <w:proofErr w:type="spellEnd"/>
      <w:r w:rsidR="00FD6A52"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Признаки наличия </w:t>
      </w:r>
      <w:r w:rsidR="00026F71">
        <w:rPr>
          <w:rFonts w:eastAsia="Calibri" w:cs="Times New Roman"/>
          <w:szCs w:val="28"/>
        </w:rPr>
        <w:t xml:space="preserve">ВУ </w:t>
      </w:r>
      <w:r w:rsidRPr="001868E5">
        <w:rPr>
          <w:rFonts w:eastAsia="Calibri" w:cs="Times New Roman"/>
          <w:szCs w:val="28"/>
        </w:rPr>
        <w:t xml:space="preserve">по теневому отображению на мониторе </w:t>
      </w:r>
      <w:proofErr w:type="spellStart"/>
      <w:r w:rsidRPr="001868E5">
        <w:rPr>
          <w:rFonts w:eastAsia="Calibri" w:cs="Times New Roman"/>
          <w:szCs w:val="28"/>
        </w:rPr>
        <w:t>интроскопа</w:t>
      </w:r>
      <w:proofErr w:type="spellEnd"/>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Порядок производства досмотра с использованием </w:t>
      </w:r>
      <w:proofErr w:type="spellStart"/>
      <w:r w:rsidRPr="001868E5">
        <w:rPr>
          <w:rFonts w:eastAsia="Calibri" w:cs="Times New Roman"/>
          <w:szCs w:val="28"/>
        </w:rPr>
        <w:t>рентгенотелевизионного</w:t>
      </w:r>
      <w:proofErr w:type="spellEnd"/>
      <w:r w:rsidRPr="001868E5">
        <w:rPr>
          <w:rFonts w:eastAsia="Calibri" w:cs="Times New Roman"/>
          <w:szCs w:val="28"/>
        </w:rPr>
        <w:t xml:space="preserve"> </w:t>
      </w:r>
      <w:proofErr w:type="spellStart"/>
      <w:r w:rsidRPr="001868E5">
        <w:rPr>
          <w:rFonts w:eastAsia="Calibri" w:cs="Times New Roman"/>
          <w:szCs w:val="28"/>
        </w:rPr>
        <w:t>интроскопа</w:t>
      </w:r>
      <w:proofErr w:type="spellEnd"/>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Действия при обнаружении на теневом отображении </w:t>
      </w:r>
      <w:proofErr w:type="spellStart"/>
      <w:r w:rsidRPr="001868E5">
        <w:rPr>
          <w:rFonts w:eastAsia="Calibri" w:cs="Times New Roman"/>
          <w:szCs w:val="28"/>
        </w:rPr>
        <w:t>рентгенотелевизион</w:t>
      </w:r>
      <w:r w:rsidR="00C77300">
        <w:rPr>
          <w:rFonts w:eastAsia="Calibri" w:cs="Times New Roman"/>
          <w:szCs w:val="28"/>
        </w:rPr>
        <w:t>ного</w:t>
      </w:r>
      <w:proofErr w:type="spellEnd"/>
      <w:r w:rsidR="00C77300">
        <w:rPr>
          <w:rFonts w:eastAsia="Calibri" w:cs="Times New Roman"/>
          <w:szCs w:val="28"/>
        </w:rPr>
        <w:t xml:space="preserve"> </w:t>
      </w:r>
      <w:proofErr w:type="spellStart"/>
      <w:r w:rsidR="00C77300">
        <w:rPr>
          <w:rFonts w:eastAsia="Calibri" w:cs="Times New Roman"/>
          <w:szCs w:val="28"/>
        </w:rPr>
        <w:t>интроскопа</w:t>
      </w:r>
      <w:proofErr w:type="spellEnd"/>
      <w:r w:rsidR="00C77300">
        <w:rPr>
          <w:rFonts w:eastAsia="Calibri" w:cs="Times New Roman"/>
          <w:szCs w:val="28"/>
        </w:rPr>
        <w:t xml:space="preserve"> или подозрении на наличие </w:t>
      </w:r>
      <w:r w:rsidR="00026F71">
        <w:rPr>
          <w:rFonts w:eastAsia="Calibri" w:cs="Times New Roman"/>
          <w:szCs w:val="28"/>
        </w:rPr>
        <w:t xml:space="preserve">ВУ </w:t>
      </w:r>
      <w:r w:rsidRPr="001868E5">
        <w:rPr>
          <w:rFonts w:eastAsia="Calibri" w:cs="Times New Roman"/>
          <w:szCs w:val="28"/>
        </w:rPr>
        <w:t>или</w:t>
      </w:r>
      <w:r w:rsidR="00026F71">
        <w:rPr>
          <w:rFonts w:eastAsia="Calibri" w:cs="Times New Roman"/>
          <w:szCs w:val="28"/>
        </w:rPr>
        <w:t xml:space="preserve"> ВВ</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Действия </w:t>
      </w:r>
      <w:r w:rsidR="00C77300">
        <w:rPr>
          <w:rFonts w:eastAsia="Calibri" w:cs="Times New Roman"/>
          <w:szCs w:val="28"/>
        </w:rPr>
        <w:t>работника</w:t>
      </w:r>
      <w:r w:rsidRPr="001868E5">
        <w:rPr>
          <w:rFonts w:eastAsia="Calibri" w:cs="Times New Roman"/>
          <w:szCs w:val="28"/>
        </w:rPr>
        <w:t xml:space="preserve"> при выявлении в багаже оружия.</w:t>
      </w:r>
    </w:p>
    <w:p w:rsidR="00FD6A52" w:rsidRPr="001868E5" w:rsidRDefault="00C77300"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Pr>
          <w:rFonts w:eastAsia="Calibri" w:cs="Times New Roman"/>
          <w:szCs w:val="28"/>
        </w:rPr>
        <w:t xml:space="preserve">Порядок производства </w:t>
      </w:r>
      <w:r w:rsidR="00FD6A52" w:rsidRPr="001868E5">
        <w:rPr>
          <w:rFonts w:eastAsia="Calibri" w:cs="Times New Roman"/>
          <w:szCs w:val="28"/>
        </w:rPr>
        <w:t>досмотра с помощью газоаналити</w:t>
      </w:r>
      <w:r>
        <w:rPr>
          <w:rFonts w:eastAsia="Calibri" w:cs="Times New Roman"/>
          <w:szCs w:val="28"/>
        </w:rPr>
        <w:t>ческой и химической аппаратуры.</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Действия при обнаружении бесхозного предмета.</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Методы </w:t>
      </w:r>
      <w:proofErr w:type="spellStart"/>
      <w:r w:rsidRPr="001868E5">
        <w:rPr>
          <w:rFonts w:eastAsia="Calibri" w:cs="Times New Roman"/>
          <w:szCs w:val="28"/>
        </w:rPr>
        <w:t>профайлинга</w:t>
      </w:r>
      <w:proofErr w:type="spellEnd"/>
      <w:r w:rsidRPr="001868E5">
        <w:rPr>
          <w:rFonts w:eastAsia="Calibri" w:cs="Times New Roman"/>
          <w:szCs w:val="28"/>
        </w:rPr>
        <w:t xml:space="preserve"> и специальной психологии, используемые при досмотровых мероприятиях.</w:t>
      </w:r>
    </w:p>
    <w:p w:rsidR="009D64B2" w:rsidRDefault="00D95160"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9D64B2">
        <w:rPr>
          <w:rFonts w:cs="Times New Roman"/>
          <w:szCs w:val="28"/>
        </w:rPr>
        <w:t>Структура и полномочия федеральных органов исполнительной власти в области</w:t>
      </w:r>
      <w:r w:rsidR="00026F71">
        <w:rPr>
          <w:rFonts w:cs="Times New Roman"/>
          <w:szCs w:val="28"/>
        </w:rPr>
        <w:t xml:space="preserve"> ОТБ</w:t>
      </w:r>
      <w:r w:rsidRPr="009D64B2">
        <w:rPr>
          <w:rFonts w:cs="Times New Roman"/>
          <w:szCs w:val="28"/>
        </w:rPr>
        <w:t>.</w:t>
      </w:r>
    </w:p>
    <w:p w:rsidR="009D64B2" w:rsidRDefault="00D95160"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9D64B2">
        <w:rPr>
          <w:rFonts w:cs="Times New Roman"/>
          <w:szCs w:val="28"/>
        </w:rPr>
        <w:t xml:space="preserve">Перечень потенциальных угроз совершения акта незаконного вмешательства, порядок объявления (установления) уровней безопасности </w:t>
      </w:r>
      <w:r w:rsidR="00026F71">
        <w:rPr>
          <w:rFonts w:cs="Times New Roman"/>
          <w:szCs w:val="28"/>
        </w:rPr>
        <w:t>ОТИ</w:t>
      </w:r>
      <w:r w:rsidRPr="009D64B2">
        <w:rPr>
          <w:rFonts w:cs="Times New Roman"/>
          <w:szCs w:val="28"/>
        </w:rPr>
        <w:t xml:space="preserve"> и (или) </w:t>
      </w:r>
      <w:r w:rsidR="00026F71">
        <w:rPr>
          <w:rFonts w:cs="Times New Roman"/>
          <w:szCs w:val="28"/>
        </w:rPr>
        <w:t>ТС</w:t>
      </w:r>
      <w:r w:rsidRPr="009D64B2">
        <w:rPr>
          <w:rFonts w:cs="Times New Roman"/>
          <w:szCs w:val="28"/>
        </w:rPr>
        <w:t>.</w:t>
      </w:r>
    </w:p>
    <w:p w:rsidR="009D64B2" w:rsidRDefault="00D95160"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9D64B2">
        <w:rPr>
          <w:rFonts w:cs="Times New Roman"/>
          <w:szCs w:val="28"/>
        </w:rPr>
        <w:t xml:space="preserve">Количество категорий и критерии категорирования </w:t>
      </w:r>
      <w:r w:rsidR="00026F71">
        <w:rPr>
          <w:rFonts w:cs="Times New Roman"/>
          <w:szCs w:val="28"/>
        </w:rPr>
        <w:t xml:space="preserve">ОТИ </w:t>
      </w:r>
      <w:r w:rsidRPr="009D64B2">
        <w:rPr>
          <w:rFonts w:cs="Times New Roman"/>
          <w:szCs w:val="28"/>
        </w:rPr>
        <w:t xml:space="preserve">и (или) </w:t>
      </w:r>
      <w:r w:rsidR="00026F71">
        <w:rPr>
          <w:rFonts w:cs="Times New Roman"/>
          <w:szCs w:val="28"/>
        </w:rPr>
        <w:t xml:space="preserve">ТС </w:t>
      </w:r>
      <w:r w:rsidRPr="009D64B2">
        <w:rPr>
          <w:rFonts w:cs="Times New Roman"/>
          <w:szCs w:val="28"/>
        </w:rPr>
        <w:t>конкретного вида транспорта.</w:t>
      </w:r>
    </w:p>
    <w:p w:rsidR="009D64B2" w:rsidRDefault="00D95160"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9D64B2">
        <w:rPr>
          <w:rFonts w:cs="Times New Roman"/>
          <w:szCs w:val="28"/>
        </w:rPr>
        <w:t xml:space="preserve">Порядок проведения оценки уязвимости </w:t>
      </w:r>
      <w:r w:rsidR="00026F71">
        <w:rPr>
          <w:rFonts w:cs="Times New Roman"/>
          <w:szCs w:val="28"/>
        </w:rPr>
        <w:t xml:space="preserve">ОТИ </w:t>
      </w:r>
      <w:r w:rsidRPr="009D64B2">
        <w:rPr>
          <w:rFonts w:cs="Times New Roman"/>
          <w:szCs w:val="28"/>
        </w:rPr>
        <w:t xml:space="preserve">и (или) </w:t>
      </w:r>
      <w:r w:rsidR="00026F71">
        <w:rPr>
          <w:rFonts w:cs="Times New Roman"/>
          <w:szCs w:val="28"/>
        </w:rPr>
        <w:t>ТС</w:t>
      </w:r>
      <w:r w:rsidRPr="009D64B2">
        <w:rPr>
          <w:rFonts w:cs="Times New Roman"/>
          <w:szCs w:val="28"/>
        </w:rPr>
        <w:t xml:space="preserve"> конкретного вида транспорта.</w:t>
      </w:r>
    </w:p>
    <w:p w:rsidR="009D64B2" w:rsidRDefault="00D95160"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9D64B2">
        <w:rPr>
          <w:rFonts w:cs="Times New Roman"/>
          <w:szCs w:val="28"/>
        </w:rPr>
        <w:t xml:space="preserve">Требования по обеспечению </w:t>
      </w:r>
      <w:r w:rsidR="009008C4">
        <w:rPr>
          <w:rFonts w:cs="Times New Roman"/>
          <w:szCs w:val="28"/>
        </w:rPr>
        <w:t xml:space="preserve">ТБ ОТИ </w:t>
      </w:r>
      <w:r w:rsidRPr="009D64B2">
        <w:rPr>
          <w:rFonts w:cs="Times New Roman"/>
          <w:szCs w:val="28"/>
        </w:rPr>
        <w:t xml:space="preserve">и (или) </w:t>
      </w:r>
      <w:r w:rsidR="009008C4">
        <w:rPr>
          <w:rFonts w:cs="Times New Roman"/>
          <w:szCs w:val="28"/>
        </w:rPr>
        <w:t>ТС</w:t>
      </w:r>
      <w:r w:rsidRPr="009D64B2">
        <w:rPr>
          <w:rFonts w:cs="Times New Roman"/>
          <w:szCs w:val="28"/>
        </w:rPr>
        <w:t xml:space="preserve"> конкретного вида транспорта, в том числе требования к антитеррористической защищенности объектов (территорий), </w:t>
      </w:r>
      <w:r w:rsidR="009D64B2" w:rsidRPr="009D64B2">
        <w:rPr>
          <w:rFonts w:cs="Times New Roman"/>
          <w:szCs w:val="28"/>
        </w:rPr>
        <w:t>учитывающие уровни безопасности.</w:t>
      </w:r>
    </w:p>
    <w:p w:rsidR="009D64B2" w:rsidRDefault="000C6650"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9D64B2">
        <w:rPr>
          <w:rFonts w:cs="Times New Roman"/>
          <w:szCs w:val="28"/>
        </w:rPr>
        <w:t>О</w:t>
      </w:r>
      <w:r w:rsidR="00D95160" w:rsidRPr="009D64B2">
        <w:rPr>
          <w:rFonts w:cs="Times New Roman"/>
          <w:szCs w:val="28"/>
        </w:rPr>
        <w:t>граничения при выполнении работ,</w:t>
      </w:r>
      <w:r w:rsidRPr="009D64B2">
        <w:rPr>
          <w:rFonts w:cs="Times New Roman"/>
          <w:szCs w:val="28"/>
        </w:rPr>
        <w:t xml:space="preserve"> непосредственно связанных с</w:t>
      </w:r>
      <w:r w:rsidR="009008C4">
        <w:rPr>
          <w:rFonts w:cs="Times New Roman"/>
          <w:szCs w:val="28"/>
        </w:rPr>
        <w:t xml:space="preserve"> ОТБ</w:t>
      </w:r>
      <w:r w:rsidRPr="009D64B2">
        <w:rPr>
          <w:rFonts w:cs="Times New Roman"/>
          <w:szCs w:val="28"/>
        </w:rPr>
        <w:t>.</w:t>
      </w:r>
    </w:p>
    <w:p w:rsidR="009D64B2" w:rsidRDefault="000C6650"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9D64B2">
        <w:rPr>
          <w:rFonts w:cs="Times New Roman"/>
          <w:szCs w:val="28"/>
        </w:rPr>
        <w:t>П</w:t>
      </w:r>
      <w:r w:rsidR="00D95160" w:rsidRPr="009D64B2">
        <w:rPr>
          <w:rFonts w:cs="Times New Roman"/>
          <w:szCs w:val="28"/>
        </w:rPr>
        <w:t>орядок подготовки и аттестации сил</w:t>
      </w:r>
      <w:r w:rsidR="009008C4">
        <w:rPr>
          <w:rFonts w:cs="Times New Roman"/>
          <w:szCs w:val="28"/>
        </w:rPr>
        <w:t xml:space="preserve"> ОТБ</w:t>
      </w:r>
      <w:r w:rsidR="009D64B2" w:rsidRPr="009D64B2">
        <w:rPr>
          <w:rFonts w:cs="Times New Roman"/>
          <w:szCs w:val="28"/>
        </w:rPr>
        <w:t>.</w:t>
      </w:r>
    </w:p>
    <w:p w:rsidR="009D64B2" w:rsidRDefault="00E57B53"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9D64B2">
        <w:rPr>
          <w:rFonts w:cs="Times New Roman"/>
          <w:szCs w:val="28"/>
        </w:rPr>
        <w:t>Т</w:t>
      </w:r>
      <w:r w:rsidR="00D95160" w:rsidRPr="009D64B2">
        <w:rPr>
          <w:rFonts w:cs="Times New Roman"/>
          <w:szCs w:val="28"/>
        </w:rPr>
        <w:t>ребования к знаниям, умениям, навыкам сил</w:t>
      </w:r>
      <w:r w:rsidR="009008C4">
        <w:rPr>
          <w:rFonts w:cs="Times New Roman"/>
          <w:szCs w:val="28"/>
        </w:rPr>
        <w:t xml:space="preserve"> ОТБ</w:t>
      </w:r>
      <w:r w:rsidR="00D95160" w:rsidRPr="009D64B2">
        <w:rPr>
          <w:rFonts w:cs="Times New Roman"/>
          <w:szCs w:val="28"/>
        </w:rPr>
        <w:t xml:space="preserve">, личностным (психофизиологическим) качествам, уровню физической подготовки </w:t>
      </w:r>
      <w:r w:rsidR="00D95160" w:rsidRPr="009D64B2">
        <w:rPr>
          <w:rFonts w:cs="Times New Roman"/>
          <w:szCs w:val="28"/>
        </w:rPr>
        <w:lastRenderedPageBreak/>
        <w:t xml:space="preserve">отдельных категорий сил </w:t>
      </w:r>
      <w:r w:rsidR="009008C4">
        <w:rPr>
          <w:rFonts w:cs="Times New Roman"/>
          <w:szCs w:val="28"/>
        </w:rPr>
        <w:t xml:space="preserve">ОТБ </w:t>
      </w:r>
      <w:r w:rsidR="00D95160" w:rsidRPr="009D64B2">
        <w:rPr>
          <w:rFonts w:cs="Times New Roman"/>
          <w:szCs w:val="28"/>
        </w:rPr>
        <w:t xml:space="preserve">на конкретном виде транспорта </w:t>
      </w:r>
      <w:r w:rsidRPr="009D64B2">
        <w:rPr>
          <w:rFonts w:cs="Times New Roman"/>
          <w:szCs w:val="28"/>
        </w:rPr>
        <w:t>П</w:t>
      </w:r>
      <w:r w:rsidR="00D95160" w:rsidRPr="009D64B2">
        <w:rPr>
          <w:rFonts w:cs="Times New Roman"/>
          <w:szCs w:val="28"/>
        </w:rPr>
        <w:t>равила приобретения, хранения, учета, ремонта и уничтожения специальных средств</w:t>
      </w:r>
      <w:r w:rsidRPr="009D64B2">
        <w:rPr>
          <w:rFonts w:cs="Times New Roman"/>
          <w:szCs w:val="28"/>
        </w:rPr>
        <w:t>.</w:t>
      </w:r>
    </w:p>
    <w:p w:rsidR="009D64B2" w:rsidRDefault="00E57B53"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9D64B2">
        <w:rPr>
          <w:rFonts w:cs="Times New Roman"/>
          <w:szCs w:val="28"/>
        </w:rPr>
        <w:t>П</w:t>
      </w:r>
      <w:r w:rsidR="00D95160" w:rsidRPr="009D64B2">
        <w:rPr>
          <w:rFonts w:cs="Times New Roman"/>
          <w:szCs w:val="28"/>
        </w:rPr>
        <w:t>орядок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w:t>
      </w:r>
      <w:r w:rsidRPr="009D64B2">
        <w:rPr>
          <w:rFonts w:cs="Times New Roman"/>
          <w:szCs w:val="28"/>
        </w:rPr>
        <w:t>хся в них данных.</w:t>
      </w:r>
    </w:p>
    <w:p w:rsidR="009D64B2" w:rsidRDefault="00E57B53"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9D64B2">
        <w:rPr>
          <w:rFonts w:cs="Times New Roman"/>
          <w:szCs w:val="28"/>
        </w:rPr>
        <w:t>П</w:t>
      </w:r>
      <w:r w:rsidR="00D95160" w:rsidRPr="009D64B2">
        <w:rPr>
          <w:rFonts w:cs="Times New Roman"/>
          <w:szCs w:val="28"/>
        </w:rPr>
        <w:t>орядок обращения с ин</w:t>
      </w:r>
      <w:r w:rsidR="00190CB5" w:rsidRPr="009D64B2">
        <w:rPr>
          <w:rFonts w:cs="Times New Roman"/>
          <w:szCs w:val="28"/>
        </w:rPr>
        <w:t>формацией ограниченного доступа.</w:t>
      </w:r>
    </w:p>
    <w:p w:rsidR="009D64B2" w:rsidRDefault="00E57B53"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9D64B2">
        <w:rPr>
          <w:rFonts w:cs="Times New Roman"/>
          <w:szCs w:val="28"/>
        </w:rPr>
        <w:t>Порядок информирования субъектов транспортной инфраструктуры</w:t>
      </w:r>
      <w:r w:rsidR="00D95160" w:rsidRPr="009D64B2">
        <w:rPr>
          <w:rFonts w:cs="Times New Roman"/>
          <w:szCs w:val="28"/>
        </w:rPr>
        <w:t xml:space="preserve"> и перевозчиками об угрозах совершения и о совершении </w:t>
      </w:r>
      <w:r w:rsidR="009008C4">
        <w:rPr>
          <w:rFonts w:cs="Times New Roman"/>
          <w:szCs w:val="28"/>
        </w:rPr>
        <w:t xml:space="preserve">АНВ </w:t>
      </w:r>
      <w:r w:rsidR="00D95160" w:rsidRPr="009D64B2">
        <w:rPr>
          <w:rFonts w:cs="Times New Roman"/>
          <w:szCs w:val="28"/>
        </w:rPr>
        <w:t xml:space="preserve">на </w:t>
      </w:r>
      <w:r w:rsidR="009008C4">
        <w:rPr>
          <w:rFonts w:cs="Times New Roman"/>
          <w:szCs w:val="28"/>
        </w:rPr>
        <w:t xml:space="preserve">ОТИ </w:t>
      </w:r>
      <w:r w:rsidR="00D95160" w:rsidRPr="009D64B2">
        <w:rPr>
          <w:rFonts w:cs="Times New Roman"/>
          <w:szCs w:val="28"/>
        </w:rPr>
        <w:t xml:space="preserve">и (или) </w:t>
      </w:r>
      <w:r w:rsidR="009008C4">
        <w:rPr>
          <w:rFonts w:cs="Times New Roman"/>
          <w:szCs w:val="28"/>
        </w:rPr>
        <w:t>ТС</w:t>
      </w:r>
      <w:r w:rsidR="007F203A" w:rsidRPr="009D64B2">
        <w:rPr>
          <w:rFonts w:cs="Times New Roman"/>
          <w:szCs w:val="28"/>
        </w:rPr>
        <w:t>.</w:t>
      </w:r>
    </w:p>
    <w:p w:rsidR="009D64B2" w:rsidRDefault="007F203A"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9D64B2">
        <w:rPr>
          <w:rFonts w:cs="Times New Roman"/>
          <w:szCs w:val="28"/>
        </w:rPr>
        <w:t>П</w:t>
      </w:r>
      <w:r w:rsidR="00D95160" w:rsidRPr="009D64B2">
        <w:rPr>
          <w:rFonts w:cs="Times New Roman"/>
          <w:szCs w:val="28"/>
        </w:rPr>
        <w:t xml:space="preserve">равила проведения досмотра, дополнительного досмотра и повторного досмотра в целях ОТБ, включающие в себя в том числе перечни оружия, </w:t>
      </w:r>
      <w:r w:rsidR="009008C4">
        <w:rPr>
          <w:rFonts w:cs="Times New Roman"/>
          <w:szCs w:val="28"/>
        </w:rPr>
        <w:t xml:space="preserve">ВВ </w:t>
      </w:r>
      <w:r w:rsidR="00D95160" w:rsidRPr="009D64B2">
        <w:rPr>
          <w:rFonts w:cs="Times New Roman"/>
          <w:szCs w:val="28"/>
        </w:rPr>
        <w:t xml:space="preserve">или других устройств, предметов и веществ, в отношении которых установлены запрет или ограничение на перемещение в зону </w:t>
      </w:r>
      <w:r w:rsidR="009008C4">
        <w:rPr>
          <w:rFonts w:cs="Times New Roman"/>
          <w:szCs w:val="28"/>
        </w:rPr>
        <w:t xml:space="preserve">ТБ </w:t>
      </w:r>
      <w:r w:rsidR="00D95160" w:rsidRPr="009D64B2">
        <w:rPr>
          <w:rFonts w:cs="Times New Roman"/>
          <w:szCs w:val="28"/>
        </w:rPr>
        <w:t xml:space="preserve">или ее часть, а также порядок проведения наблюдения и </w:t>
      </w:r>
      <w:r w:rsidR="00CC2529" w:rsidRPr="009D64B2">
        <w:rPr>
          <w:rFonts w:cs="Times New Roman"/>
          <w:szCs w:val="28"/>
        </w:rPr>
        <w:t>(или) собеседования в целях</w:t>
      </w:r>
      <w:r w:rsidR="009008C4">
        <w:rPr>
          <w:rFonts w:cs="Times New Roman"/>
          <w:szCs w:val="28"/>
        </w:rPr>
        <w:t xml:space="preserve"> ОТБ</w:t>
      </w:r>
      <w:r w:rsidR="00CC2529" w:rsidRPr="009D64B2">
        <w:rPr>
          <w:rFonts w:cs="Times New Roman"/>
          <w:szCs w:val="28"/>
        </w:rPr>
        <w:t>.</w:t>
      </w:r>
    </w:p>
    <w:p w:rsidR="009D64B2" w:rsidRDefault="00CC2529"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9D64B2">
        <w:rPr>
          <w:rFonts w:cs="Times New Roman"/>
          <w:szCs w:val="28"/>
        </w:rPr>
        <w:t>П</w:t>
      </w:r>
      <w:r w:rsidR="00D95160" w:rsidRPr="009D64B2">
        <w:rPr>
          <w:rFonts w:cs="Times New Roman"/>
          <w:szCs w:val="28"/>
        </w:rPr>
        <w:t>орядок осуществления федерального государственного контроля (надзора) в об</w:t>
      </w:r>
      <w:r w:rsidRPr="009D64B2">
        <w:rPr>
          <w:rFonts w:cs="Times New Roman"/>
          <w:szCs w:val="28"/>
        </w:rPr>
        <w:t xml:space="preserve">ласти </w:t>
      </w:r>
      <w:r w:rsidR="009008C4">
        <w:rPr>
          <w:rFonts w:cs="Times New Roman"/>
          <w:szCs w:val="28"/>
        </w:rPr>
        <w:t>ТБ</w:t>
      </w:r>
      <w:r w:rsidRPr="009D64B2">
        <w:rPr>
          <w:rFonts w:cs="Times New Roman"/>
          <w:szCs w:val="28"/>
        </w:rPr>
        <w:t>.</w:t>
      </w:r>
    </w:p>
    <w:p w:rsidR="009D64B2" w:rsidRDefault="00A07129"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9D64B2">
        <w:rPr>
          <w:rFonts w:cs="Times New Roman"/>
          <w:szCs w:val="28"/>
        </w:rPr>
        <w:t>П</w:t>
      </w:r>
      <w:r w:rsidR="00D95160" w:rsidRPr="009D64B2">
        <w:rPr>
          <w:rFonts w:cs="Times New Roman"/>
          <w:szCs w:val="28"/>
        </w:rPr>
        <w:t xml:space="preserve">орядок применения технических средств защиты </w:t>
      </w:r>
      <w:r w:rsidR="009008C4">
        <w:rPr>
          <w:rFonts w:cs="Times New Roman"/>
          <w:szCs w:val="28"/>
        </w:rPr>
        <w:t xml:space="preserve">ОТИ </w:t>
      </w:r>
      <w:r w:rsidR="00D95160" w:rsidRPr="009D64B2">
        <w:rPr>
          <w:rFonts w:cs="Times New Roman"/>
          <w:szCs w:val="28"/>
        </w:rPr>
        <w:t xml:space="preserve">и (или) </w:t>
      </w:r>
      <w:r w:rsidR="009008C4">
        <w:rPr>
          <w:rFonts w:cs="Times New Roman"/>
          <w:szCs w:val="28"/>
        </w:rPr>
        <w:t>ТС</w:t>
      </w:r>
      <w:r w:rsidRPr="009D64B2">
        <w:rPr>
          <w:rFonts w:cs="Times New Roman"/>
          <w:szCs w:val="28"/>
        </w:rPr>
        <w:t>.</w:t>
      </w:r>
    </w:p>
    <w:p w:rsidR="009D64B2" w:rsidRDefault="00190CB5"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9D64B2">
        <w:rPr>
          <w:rFonts w:cs="Times New Roman"/>
          <w:bCs/>
          <w:szCs w:val="28"/>
        </w:rPr>
        <w:t>П</w:t>
      </w:r>
      <w:r w:rsidR="00D95160" w:rsidRPr="009D64B2">
        <w:rPr>
          <w:rFonts w:cs="Times New Roman"/>
          <w:bCs/>
          <w:szCs w:val="28"/>
        </w:rPr>
        <w:t>оложения законодательства, регламентирующие</w:t>
      </w:r>
      <w:r w:rsidR="00D95160" w:rsidRPr="009D64B2">
        <w:rPr>
          <w:rFonts w:ascii="Calibri" w:hAnsi="Calibri" w:cs="Calibri"/>
          <w:b/>
          <w:bCs/>
          <w:szCs w:val="28"/>
        </w:rPr>
        <w:t xml:space="preserve"> </w:t>
      </w:r>
      <w:r w:rsidR="00D95160" w:rsidRPr="009D64B2">
        <w:rPr>
          <w:rFonts w:cs="Times New Roman"/>
          <w:szCs w:val="28"/>
        </w:rPr>
        <w:t>уголовную и административную ответственность за нарушение требований в области</w:t>
      </w:r>
      <w:r w:rsidR="009008C4">
        <w:rPr>
          <w:rFonts w:cs="Times New Roman"/>
          <w:szCs w:val="28"/>
        </w:rPr>
        <w:t xml:space="preserve"> ТБ</w:t>
      </w:r>
      <w:r w:rsidR="00D95160" w:rsidRPr="009D64B2">
        <w:rPr>
          <w:rFonts w:cs="Times New Roman"/>
          <w:szCs w:val="28"/>
        </w:rPr>
        <w:t xml:space="preserve">, административную ответственность за нарушение установленных в области </w:t>
      </w:r>
      <w:r w:rsidR="009008C4">
        <w:rPr>
          <w:rFonts w:cs="Times New Roman"/>
          <w:szCs w:val="28"/>
        </w:rPr>
        <w:t xml:space="preserve">ОТБ </w:t>
      </w:r>
      <w:r w:rsidR="00D95160" w:rsidRPr="009D64B2">
        <w:rPr>
          <w:rFonts w:cs="Times New Roman"/>
          <w:szCs w:val="28"/>
        </w:rPr>
        <w:t>порядков и правил.</w:t>
      </w:r>
    </w:p>
    <w:p w:rsidR="009D64B2" w:rsidRDefault="00190CB5"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9D64B2">
        <w:rPr>
          <w:rFonts w:cs="Times New Roman"/>
          <w:szCs w:val="28"/>
        </w:rPr>
        <w:t>О</w:t>
      </w:r>
      <w:r w:rsidR="00D95160" w:rsidRPr="009D64B2">
        <w:rPr>
          <w:rFonts w:cs="Times New Roman"/>
          <w:szCs w:val="28"/>
        </w:rPr>
        <w:t>рганиз</w:t>
      </w:r>
      <w:r w:rsidRPr="009D64B2">
        <w:rPr>
          <w:rFonts w:cs="Times New Roman"/>
          <w:szCs w:val="28"/>
        </w:rPr>
        <w:t>ация</w:t>
      </w:r>
      <w:r w:rsidR="00D95160" w:rsidRPr="009D64B2">
        <w:rPr>
          <w:rFonts w:cs="Times New Roman"/>
          <w:szCs w:val="28"/>
        </w:rPr>
        <w:t xml:space="preserve"> разработк</w:t>
      </w:r>
      <w:r w:rsidRPr="009D64B2">
        <w:rPr>
          <w:rFonts w:cs="Times New Roman"/>
          <w:szCs w:val="28"/>
        </w:rPr>
        <w:t>и и исполнения</w:t>
      </w:r>
      <w:r w:rsidR="009D64B2">
        <w:rPr>
          <w:rFonts w:cs="Times New Roman"/>
          <w:szCs w:val="28"/>
        </w:rPr>
        <w:t xml:space="preserve"> внутренних организационно</w:t>
      </w:r>
      <w:r w:rsidR="009D64B2" w:rsidRPr="00FD6A52">
        <w:rPr>
          <w:rFonts w:eastAsia="Times New Roman" w:cs="Times New Roman"/>
          <w:szCs w:val="28"/>
          <w:lang w:eastAsia="ru-RU"/>
        </w:rPr>
        <w:t>–</w:t>
      </w:r>
      <w:r w:rsidR="00D95160" w:rsidRPr="009D64B2">
        <w:rPr>
          <w:rFonts w:cs="Times New Roman"/>
          <w:szCs w:val="28"/>
        </w:rPr>
        <w:t>распорядительных документов, регламентированных положениями законодательс</w:t>
      </w:r>
      <w:r w:rsidRPr="009D64B2">
        <w:rPr>
          <w:rFonts w:cs="Times New Roman"/>
          <w:szCs w:val="28"/>
        </w:rPr>
        <w:t xml:space="preserve">тва о </w:t>
      </w:r>
      <w:r w:rsidR="009008C4">
        <w:rPr>
          <w:rFonts w:cs="Times New Roman"/>
          <w:szCs w:val="28"/>
        </w:rPr>
        <w:t>ТБ</w:t>
      </w:r>
      <w:r w:rsidRPr="009D64B2">
        <w:rPr>
          <w:rFonts w:cs="Times New Roman"/>
          <w:szCs w:val="28"/>
        </w:rPr>
        <w:t>.</w:t>
      </w:r>
    </w:p>
    <w:p w:rsidR="006D17A1" w:rsidRPr="006D17A1" w:rsidRDefault="009D64B2" w:rsidP="00E746E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eastAsia="Times New Roman" w:cs="Times New Roman"/>
          <w:b/>
          <w:szCs w:val="28"/>
          <w:lang w:eastAsia="ru-RU"/>
        </w:rPr>
      </w:pPr>
      <w:r w:rsidRPr="008676F2">
        <w:rPr>
          <w:rFonts w:cs="Times New Roman"/>
          <w:szCs w:val="28"/>
        </w:rPr>
        <w:t>О</w:t>
      </w:r>
      <w:r w:rsidR="00D95160" w:rsidRPr="008676F2">
        <w:rPr>
          <w:rFonts w:cs="Times New Roman"/>
          <w:szCs w:val="28"/>
        </w:rPr>
        <w:t>рганиз</w:t>
      </w:r>
      <w:r w:rsidRPr="008676F2">
        <w:rPr>
          <w:rFonts w:cs="Times New Roman"/>
          <w:szCs w:val="28"/>
        </w:rPr>
        <w:t>ация</w:t>
      </w:r>
      <w:r w:rsidR="00D95160" w:rsidRPr="008676F2">
        <w:rPr>
          <w:rFonts w:cs="Times New Roman"/>
          <w:szCs w:val="28"/>
        </w:rPr>
        <w:t xml:space="preserve"> подготовк</w:t>
      </w:r>
      <w:r w:rsidRPr="008676F2">
        <w:rPr>
          <w:rFonts w:cs="Times New Roman"/>
          <w:szCs w:val="28"/>
        </w:rPr>
        <w:t>и</w:t>
      </w:r>
      <w:r w:rsidR="00D95160" w:rsidRPr="008676F2">
        <w:rPr>
          <w:rFonts w:cs="Times New Roman"/>
          <w:szCs w:val="28"/>
        </w:rPr>
        <w:t xml:space="preserve"> информационных и аналитических материалов о состоянии </w:t>
      </w:r>
      <w:r w:rsidR="009008C4">
        <w:rPr>
          <w:rFonts w:cs="Times New Roman"/>
          <w:szCs w:val="28"/>
        </w:rPr>
        <w:t>ОТБ ОТИ</w:t>
      </w:r>
      <w:r w:rsidR="00D95160" w:rsidRPr="008676F2">
        <w:rPr>
          <w:rFonts w:cs="Times New Roman"/>
          <w:szCs w:val="28"/>
        </w:rPr>
        <w:t xml:space="preserve"> и (или) </w:t>
      </w:r>
      <w:r w:rsidR="009008C4">
        <w:rPr>
          <w:rFonts w:cs="Times New Roman"/>
          <w:szCs w:val="28"/>
        </w:rPr>
        <w:t>ТС</w:t>
      </w:r>
      <w:r w:rsidR="00D95160" w:rsidRPr="008676F2">
        <w:rPr>
          <w:rFonts w:cs="Times New Roman"/>
          <w:szCs w:val="28"/>
        </w:rPr>
        <w:t>.</w:t>
      </w:r>
    </w:p>
    <w:p w:rsidR="009D3A9D" w:rsidRPr="009D3A9D" w:rsidRDefault="00F76558" w:rsidP="009D3A9D">
      <w:pPr>
        <w:pStyle w:val="ab"/>
        <w:widowControl w:val="0"/>
        <w:numPr>
          <w:ilvl w:val="0"/>
          <w:numId w:val="1"/>
        </w:numPr>
        <w:shd w:val="clear" w:color="auto" w:fill="FFFFFF"/>
        <w:tabs>
          <w:tab w:val="left" w:pos="1276"/>
        </w:tabs>
        <w:spacing w:before="0" w:beforeAutospacing="0" w:after="0" w:afterAutospacing="0"/>
        <w:ind w:left="0" w:firstLine="709"/>
        <w:jc w:val="both"/>
        <w:rPr>
          <w:bCs/>
          <w:sz w:val="28"/>
          <w:szCs w:val="28"/>
        </w:rPr>
      </w:pPr>
      <w:r w:rsidRPr="009D3A9D">
        <w:rPr>
          <w:sz w:val="28"/>
          <w:szCs w:val="28"/>
        </w:rPr>
        <w:t>Формы организации учебного процесса.</w:t>
      </w:r>
    </w:p>
    <w:p w:rsidR="009D3A9D" w:rsidRPr="009D3A9D" w:rsidRDefault="009D3A9D" w:rsidP="009D3A9D">
      <w:pPr>
        <w:pStyle w:val="ab"/>
        <w:widowControl w:val="0"/>
        <w:numPr>
          <w:ilvl w:val="0"/>
          <w:numId w:val="1"/>
        </w:numPr>
        <w:shd w:val="clear" w:color="auto" w:fill="FFFFFF"/>
        <w:tabs>
          <w:tab w:val="left" w:pos="1276"/>
        </w:tabs>
        <w:spacing w:before="0" w:beforeAutospacing="0" w:after="0" w:afterAutospacing="0"/>
        <w:ind w:left="0" w:firstLine="709"/>
        <w:jc w:val="both"/>
        <w:rPr>
          <w:bCs/>
          <w:sz w:val="28"/>
          <w:szCs w:val="28"/>
        </w:rPr>
      </w:pPr>
      <w:r w:rsidRPr="009D3A9D">
        <w:rPr>
          <w:sz w:val="28"/>
          <w:szCs w:val="28"/>
        </w:rPr>
        <w:t>Основные подходы при разработке и реализации дополнительных профессиональных образовательных программ и технологий обучения.</w:t>
      </w:r>
    </w:p>
    <w:p w:rsidR="009D3A9D" w:rsidRPr="009D3A9D" w:rsidRDefault="009D3A9D" w:rsidP="009D3A9D">
      <w:pPr>
        <w:pStyle w:val="a5"/>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9D3A9D">
        <w:rPr>
          <w:rFonts w:ascii="Times New Roman" w:hAnsi="Times New Roman" w:cs="Times New Roman"/>
          <w:sz w:val="28"/>
          <w:szCs w:val="28"/>
        </w:rPr>
        <w:t>Система оценки качества знаний, умений и профессиональных компетенций.</w:t>
      </w:r>
    </w:p>
    <w:p w:rsidR="009D3A9D" w:rsidRPr="009D3A9D" w:rsidRDefault="009D3A9D" w:rsidP="009D3A9D">
      <w:pPr>
        <w:pStyle w:val="ab"/>
        <w:widowControl w:val="0"/>
        <w:numPr>
          <w:ilvl w:val="0"/>
          <w:numId w:val="1"/>
        </w:numPr>
        <w:shd w:val="clear" w:color="auto" w:fill="FFFFFF"/>
        <w:tabs>
          <w:tab w:val="left" w:pos="1276"/>
        </w:tabs>
        <w:spacing w:before="0" w:beforeAutospacing="0" w:after="0" w:afterAutospacing="0"/>
        <w:ind w:left="0" w:firstLine="709"/>
        <w:jc w:val="both"/>
        <w:rPr>
          <w:b/>
          <w:sz w:val="28"/>
          <w:szCs w:val="28"/>
        </w:rPr>
      </w:pPr>
      <w:r w:rsidRPr="009D3A9D">
        <w:rPr>
          <w:sz w:val="28"/>
          <w:szCs w:val="28"/>
        </w:rPr>
        <w:t>Современные технологии образовательного процесса.</w:t>
      </w:r>
    </w:p>
    <w:p w:rsidR="009D3A9D" w:rsidRPr="009D3A9D" w:rsidRDefault="009D3A9D" w:rsidP="009D3A9D">
      <w:pPr>
        <w:pStyle w:val="ab"/>
        <w:widowControl w:val="0"/>
        <w:numPr>
          <w:ilvl w:val="0"/>
          <w:numId w:val="1"/>
        </w:numPr>
        <w:shd w:val="clear" w:color="auto" w:fill="FFFFFF"/>
        <w:tabs>
          <w:tab w:val="left" w:pos="1276"/>
        </w:tabs>
        <w:spacing w:before="0" w:beforeAutospacing="0" w:after="0" w:afterAutospacing="0"/>
        <w:ind w:left="0" w:firstLine="709"/>
        <w:jc w:val="both"/>
        <w:rPr>
          <w:b/>
          <w:sz w:val="28"/>
          <w:szCs w:val="28"/>
        </w:rPr>
      </w:pPr>
      <w:r w:rsidRPr="009D3A9D">
        <w:rPr>
          <w:sz w:val="28"/>
          <w:szCs w:val="28"/>
        </w:rPr>
        <w:t xml:space="preserve">Информационно–коммуникационные технологии </w:t>
      </w:r>
      <w:r w:rsidR="00A82528">
        <w:rPr>
          <w:sz w:val="28"/>
          <w:szCs w:val="28"/>
        </w:rPr>
        <w:t>в</w:t>
      </w:r>
      <w:r w:rsidRPr="009D3A9D">
        <w:rPr>
          <w:sz w:val="28"/>
          <w:szCs w:val="28"/>
        </w:rPr>
        <w:t xml:space="preserve"> дистанционном обучении</w:t>
      </w:r>
      <w:r>
        <w:rPr>
          <w:sz w:val="28"/>
          <w:szCs w:val="28"/>
        </w:rPr>
        <w:t>.</w:t>
      </w:r>
    </w:p>
    <w:p w:rsidR="009D3A9D" w:rsidRDefault="009D3A9D" w:rsidP="009D3A9D">
      <w:pPr>
        <w:pStyle w:val="ab"/>
        <w:widowControl w:val="0"/>
        <w:shd w:val="clear" w:color="auto" w:fill="FFFFFF"/>
        <w:tabs>
          <w:tab w:val="left" w:pos="1276"/>
        </w:tabs>
        <w:spacing w:before="0" w:beforeAutospacing="0" w:after="0" w:afterAutospacing="0"/>
        <w:ind w:left="709"/>
        <w:jc w:val="both"/>
        <w:rPr>
          <w:sz w:val="28"/>
          <w:szCs w:val="28"/>
        </w:rPr>
      </w:pPr>
      <w:r>
        <w:rPr>
          <w:sz w:val="28"/>
          <w:szCs w:val="28"/>
        </w:rPr>
        <w:br w:type="page"/>
      </w:r>
    </w:p>
    <w:p w:rsidR="00FD6A52" w:rsidRPr="00FD6A52"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lastRenderedPageBreak/>
        <w:t>СПИСОК ЛИТЕРАТУРЫ</w:t>
      </w:r>
    </w:p>
    <w:p w:rsidR="00FD6A52" w:rsidRPr="00876D3F" w:rsidRDefault="00FD6A52" w:rsidP="0089790B">
      <w:pPr>
        <w:widowControl w:val="0"/>
        <w:spacing w:line="240" w:lineRule="auto"/>
        <w:jc w:val="center"/>
        <w:rPr>
          <w:rFonts w:eastAsia="Times New Roman" w:cs="Times New Roman"/>
          <w:b/>
          <w:sz w:val="24"/>
          <w:szCs w:val="24"/>
          <w:lang w:eastAsia="ru-RU"/>
        </w:rPr>
      </w:pP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Федеральный закон от 09 февраля 2007 г. № 16</w:t>
      </w:r>
      <w:r>
        <w:rPr>
          <w:szCs w:val="28"/>
        </w:rPr>
        <w:t>–</w:t>
      </w:r>
      <w:r>
        <w:rPr>
          <w:rFonts w:eastAsia="Times New Roman" w:cs="Times New Roman"/>
          <w:bCs/>
          <w:szCs w:val="28"/>
          <w:lang w:eastAsia="ru-RU"/>
        </w:rPr>
        <w:t>ФЗ «О транспортной безопасности»;</w:t>
      </w: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Федеральный закон от 29 декабря 2012 г. № 273</w:t>
      </w:r>
      <w:r>
        <w:rPr>
          <w:szCs w:val="28"/>
        </w:rPr>
        <w:t>–</w:t>
      </w:r>
      <w:r>
        <w:rPr>
          <w:rFonts w:eastAsia="Times New Roman" w:cs="Times New Roman"/>
          <w:bCs/>
          <w:szCs w:val="28"/>
          <w:lang w:eastAsia="ru-RU"/>
        </w:rPr>
        <w:t>ФЗ «Об образовании в Российской Федерации»;</w:t>
      </w: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Указ Президента Российской Федерации от 31 марта 2010 г. № 403 «О создании комплексной системы обеспечения безопасности населения на транспорте»;</w:t>
      </w: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Постановление Правительства Российской Федерации от 31 марта 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Постановление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Постановление Правительства Российской Федерации от 03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Распоряжение Правительства Российской Федерации от 30 июля 2010 г. № 1285</w:t>
      </w:r>
      <w:r>
        <w:rPr>
          <w:szCs w:val="28"/>
        </w:rPr>
        <w:t>–</w:t>
      </w:r>
      <w:r>
        <w:rPr>
          <w:rFonts w:eastAsia="Times New Roman" w:cs="Times New Roman"/>
          <w:bCs/>
          <w:szCs w:val="28"/>
          <w:lang w:eastAsia="ru-RU"/>
        </w:rPr>
        <w:t>р «Об утверждении Комплексной программы обеспечения безопасности населения на транспорте»;</w:t>
      </w: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Распоряжение Правительства Российской Федерации от 05 ноября 2009 г. № 1653</w:t>
      </w:r>
      <w:r>
        <w:rPr>
          <w:szCs w:val="28"/>
        </w:rPr>
        <w:t>–</w:t>
      </w:r>
      <w:r>
        <w:rPr>
          <w:rFonts w:eastAsia="Times New Roman" w:cs="Times New Roman"/>
          <w:bCs/>
          <w:szCs w:val="28"/>
          <w:lang w:eastAsia="ru-RU"/>
        </w:rPr>
        <w:t>р «Об утверждении перечня работ, непосредственно связанных с обеспечением транспортной безопасности»;</w:t>
      </w:r>
    </w:p>
    <w:p w:rsidR="00F72E95" w:rsidRPr="008267A7"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color w:val="FF0000"/>
          <w:szCs w:val="28"/>
          <w:lang w:eastAsia="ru-RU"/>
        </w:rPr>
      </w:pPr>
      <w:r w:rsidRPr="00F14AD9">
        <w:t>Приказ Министерства транспорта РФ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w:t>
      </w: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31 июля 2014 г. № 212 «Об утверждении Порядка подготовки сил обеспечения транспортной безопасности»;</w:t>
      </w: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08 сентября 2014 г. № 243 «Об утверждении типовых дополнительных профессиональных программ в области подготовки сил обеспечения транспортной безопасности»;</w:t>
      </w: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 xml:space="preserve">Приказ Министерства транспорта Российской Федерации от 21 августа 2014 г. № 231 «Об утверждении Требований к знаниям, умениям, навыкам сил обеспечения транспортной безопасности, личностным (психофизическим)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(психофизических) качеств, уровня физической подготовки отдельных категорий сил обеспечения транспортной </w:t>
      </w:r>
      <w:r>
        <w:rPr>
          <w:rFonts w:eastAsia="Times New Roman" w:cs="Times New Roman"/>
          <w:bCs/>
          <w:szCs w:val="28"/>
          <w:lang w:eastAsia="ru-RU"/>
        </w:rPr>
        <w:lastRenderedPageBreak/>
        <w:t>безопасности применительно к отдельным видам транспорта»;</w:t>
      </w: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6 сентября 2010 г.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12 апреля 2010 г. № 87 «О порядке проведения оценки уязвимости объектов транспортной инфраструктуры и транспортных средств»;</w:t>
      </w: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21 февраля 2011 г.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11 февраля 2010 г. №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05 февраля 2010 г.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w:t>
      </w:r>
    </w:p>
    <w:p w:rsidR="00F72E95" w:rsidRDefault="00F72E95" w:rsidP="00F72E95">
      <w:pPr>
        <w:widowControl w:val="0"/>
        <w:numPr>
          <w:ilvl w:val="0"/>
          <w:numId w:val="2"/>
        </w:numPr>
        <w:tabs>
          <w:tab w:val="left" w:pos="1134"/>
        </w:tabs>
        <w:spacing w:line="240" w:lineRule="auto"/>
        <w:ind w:left="0" w:firstLine="709"/>
        <w:contextualSpacing/>
        <w:jc w:val="both"/>
        <w:rPr>
          <w:rFonts w:eastAsia="Times New Roman" w:cs="Times New Roman"/>
          <w:bCs/>
          <w:szCs w:val="28"/>
          <w:lang w:eastAsia="ru-RU"/>
        </w:rPr>
      </w:pPr>
      <w:r w:rsidRPr="00F14AD9">
        <w:rPr>
          <w:rFonts w:eastAsia="Times New Roman" w:cs="Times New Roman"/>
          <w:bCs/>
          <w:szCs w:val="28"/>
          <w:lang w:eastAsia="ru-RU"/>
        </w:rPr>
        <w:t>Приказ Министерства транспорта Российской Федерации от 29 января 2010 г. № 22 «О Порядке ведения Реестра категорированных объектов транспортной инфраструктуры и транспортных средств»;</w:t>
      </w:r>
    </w:p>
    <w:p w:rsidR="00FD6A52" w:rsidRPr="00FD6A52" w:rsidRDefault="00F72E95" w:rsidP="00F72E95">
      <w:pPr>
        <w:widowControl w:val="0"/>
        <w:numPr>
          <w:ilvl w:val="0"/>
          <w:numId w:val="2"/>
        </w:numPr>
        <w:tabs>
          <w:tab w:val="left" w:pos="1134"/>
        </w:tabs>
        <w:spacing w:line="240" w:lineRule="auto"/>
        <w:ind w:left="0" w:firstLine="720"/>
        <w:contextualSpacing/>
        <w:jc w:val="both"/>
        <w:rPr>
          <w:rFonts w:eastAsia="Times New Roman" w:cs="Times New Roman"/>
          <w:bCs/>
          <w:szCs w:val="28"/>
          <w:lang w:eastAsia="ru-RU"/>
        </w:rPr>
      </w:pPr>
      <w:r w:rsidRPr="00F14AD9">
        <w:rPr>
          <w:rFonts w:eastAsia="Times New Roman" w:cs="Times New Roman"/>
          <w:bCs/>
          <w:szCs w:val="28"/>
          <w:lang w:eastAsia="ru-RU"/>
        </w:rPr>
        <w:t>Приказ Министерства транспорта Российской Федерации, Федеральной службы безопасности Российской Федерации, Министерства внутренних дел Российской Федерации от 5 марта 2010 г. № 52/112/134 «Об утверждении Перечня потенциальных угроз совершения актов незаконного вмешательств в деятельность объектов транспортной инфраструктуры и транспортных средств».</w:t>
      </w:r>
    </w:p>
    <w:p w:rsidR="00AA7D12" w:rsidRPr="00060851" w:rsidRDefault="00AA7D12" w:rsidP="00060851">
      <w:pPr>
        <w:widowControl w:val="0"/>
        <w:numPr>
          <w:ilvl w:val="0"/>
          <w:numId w:val="2"/>
        </w:numPr>
        <w:shd w:val="clear" w:color="auto" w:fill="FFFFFF" w:themeFill="background1"/>
        <w:tabs>
          <w:tab w:val="left" w:pos="1134"/>
        </w:tabs>
        <w:spacing w:line="240" w:lineRule="auto"/>
        <w:ind w:left="0" w:firstLine="709"/>
        <w:jc w:val="both"/>
        <w:rPr>
          <w:rFonts w:eastAsia="Times New Roman" w:cs="Times New Roman"/>
          <w:szCs w:val="28"/>
          <w:lang w:eastAsia="ru-RU"/>
        </w:rPr>
      </w:pPr>
      <w:r w:rsidRPr="00060851">
        <w:rPr>
          <w:rFonts w:eastAsia="Times New Roman" w:cs="Times New Roman"/>
          <w:szCs w:val="28"/>
          <w:lang w:eastAsia="ru-RU"/>
        </w:rPr>
        <w:t xml:space="preserve">Колесникова И.А. Основы </w:t>
      </w:r>
      <w:proofErr w:type="spellStart"/>
      <w:r w:rsidRPr="00060851">
        <w:rPr>
          <w:rFonts w:eastAsia="Times New Roman" w:cs="Times New Roman"/>
          <w:szCs w:val="28"/>
          <w:lang w:eastAsia="ru-RU"/>
        </w:rPr>
        <w:t>андрогогики</w:t>
      </w:r>
      <w:proofErr w:type="spellEnd"/>
      <w:r w:rsidRPr="00060851">
        <w:rPr>
          <w:rFonts w:eastAsia="Times New Roman" w:cs="Times New Roman"/>
          <w:szCs w:val="28"/>
          <w:lang w:eastAsia="ru-RU"/>
        </w:rPr>
        <w:t xml:space="preserve">. – М.: </w:t>
      </w:r>
      <w:r w:rsidRPr="00060851">
        <w:rPr>
          <w:rFonts w:eastAsia="Times New Roman" w:cs="Times New Roman"/>
          <w:szCs w:val="28"/>
          <w:lang w:val="en-US" w:eastAsia="ru-RU"/>
        </w:rPr>
        <w:t>Academia</w:t>
      </w:r>
      <w:r w:rsidRPr="00060851">
        <w:rPr>
          <w:rFonts w:eastAsia="Times New Roman" w:cs="Times New Roman"/>
          <w:szCs w:val="28"/>
          <w:lang w:eastAsia="ru-RU"/>
        </w:rPr>
        <w:t>, 2007.</w:t>
      </w:r>
    </w:p>
    <w:p w:rsidR="00060851" w:rsidRPr="00B07669" w:rsidRDefault="00060851" w:rsidP="00060851">
      <w:pPr>
        <w:widowControl w:val="0"/>
        <w:numPr>
          <w:ilvl w:val="0"/>
          <w:numId w:val="2"/>
        </w:numPr>
        <w:shd w:val="clear" w:color="auto" w:fill="FFFFFF"/>
        <w:tabs>
          <w:tab w:val="left" w:pos="1134"/>
        </w:tabs>
        <w:spacing w:line="240" w:lineRule="auto"/>
        <w:ind w:left="0" w:firstLine="709"/>
        <w:jc w:val="both"/>
        <w:rPr>
          <w:rFonts w:eastAsia="Times New Roman" w:cs="Times New Roman"/>
          <w:szCs w:val="28"/>
          <w:lang w:eastAsia="ru-RU"/>
        </w:rPr>
      </w:pPr>
      <w:r w:rsidRPr="00060851">
        <w:rPr>
          <w:rFonts w:eastAsia="Times New Roman" w:cs="Times New Roman"/>
          <w:szCs w:val="28"/>
          <w:bdr w:val="none" w:sz="0" w:space="0" w:color="auto" w:frame="1"/>
          <w:lang w:eastAsia="ru-RU"/>
        </w:rPr>
        <w:t>Кравченко А.И. Психология и педагогика: Учебное пособие / А.И. Кравченко</w:t>
      </w:r>
      <w:r w:rsidRPr="00060851">
        <w:rPr>
          <w:rFonts w:eastAsia="Times New Roman" w:cs="Times New Roman"/>
          <w:szCs w:val="28"/>
          <w:lang w:eastAsia="ru-RU"/>
        </w:rPr>
        <w:t>– М.: ИЦ РИОР, 2010.</w:t>
      </w:r>
    </w:p>
    <w:p w:rsidR="00D479FB" w:rsidRPr="00060851" w:rsidRDefault="00D479FB" w:rsidP="00060851">
      <w:pPr>
        <w:widowControl w:val="0"/>
        <w:numPr>
          <w:ilvl w:val="0"/>
          <w:numId w:val="2"/>
        </w:numPr>
        <w:shd w:val="clear" w:color="auto" w:fill="FFFFFF"/>
        <w:tabs>
          <w:tab w:val="left" w:pos="1134"/>
        </w:tabs>
        <w:spacing w:line="240" w:lineRule="auto"/>
        <w:ind w:left="0" w:firstLine="709"/>
        <w:jc w:val="both"/>
        <w:rPr>
          <w:rFonts w:eastAsia="Times New Roman" w:cs="Times New Roman"/>
          <w:szCs w:val="28"/>
          <w:lang w:eastAsia="ru-RU"/>
        </w:rPr>
      </w:pPr>
      <w:r w:rsidRPr="00060851">
        <w:rPr>
          <w:rFonts w:eastAsia="Times New Roman" w:cs="Times New Roman"/>
          <w:szCs w:val="28"/>
          <w:lang w:eastAsia="ru-RU"/>
        </w:rPr>
        <w:t>Столяренко Л.Д. Психология и педагогика. – М.: Феникс, 2014.</w:t>
      </w:r>
    </w:p>
    <w:p w:rsidR="00B07669" w:rsidRPr="00060851" w:rsidRDefault="00060851" w:rsidP="00060851">
      <w:pPr>
        <w:widowControl w:val="0"/>
        <w:numPr>
          <w:ilvl w:val="0"/>
          <w:numId w:val="2"/>
        </w:numPr>
        <w:shd w:val="clear" w:color="auto" w:fill="FFFFFF"/>
        <w:tabs>
          <w:tab w:val="left" w:pos="1134"/>
        </w:tabs>
        <w:spacing w:line="240" w:lineRule="auto"/>
        <w:ind w:left="0" w:firstLine="709"/>
        <w:jc w:val="both"/>
        <w:rPr>
          <w:rFonts w:ascii="Arial" w:eastAsia="Times New Roman" w:hAnsi="Arial" w:cs="Arial"/>
          <w:szCs w:val="28"/>
          <w:lang w:eastAsia="ru-RU"/>
        </w:rPr>
      </w:pPr>
      <w:proofErr w:type="spellStart"/>
      <w:r>
        <w:rPr>
          <w:rFonts w:eastAsia="Times New Roman" w:cs="Times New Roman"/>
          <w:szCs w:val="28"/>
          <w:bdr w:val="none" w:sz="0" w:space="0" w:color="auto" w:frame="1"/>
          <w:lang w:eastAsia="ru-RU"/>
        </w:rPr>
        <w:t>Стреминский</w:t>
      </w:r>
      <w:proofErr w:type="spellEnd"/>
      <w:r w:rsidR="00B07669" w:rsidRPr="00B07669">
        <w:rPr>
          <w:rFonts w:eastAsia="Times New Roman" w:cs="Times New Roman"/>
          <w:szCs w:val="28"/>
          <w:bdr w:val="none" w:sz="0" w:space="0" w:color="auto" w:frame="1"/>
          <w:lang w:eastAsia="ru-RU"/>
        </w:rPr>
        <w:t xml:space="preserve"> С.К. «Обучающий тест по технологии» пособие для учащихся на среднем этапе обучения.</w:t>
      </w:r>
      <w:r>
        <w:rPr>
          <w:rFonts w:eastAsia="Times New Roman" w:cs="Times New Roman"/>
          <w:szCs w:val="28"/>
          <w:bdr w:val="none" w:sz="0" w:space="0" w:color="auto" w:frame="1"/>
          <w:lang w:eastAsia="ru-RU"/>
        </w:rPr>
        <w:t xml:space="preserve"> </w:t>
      </w:r>
      <w:r w:rsidRPr="00060851">
        <w:rPr>
          <w:rFonts w:eastAsia="Times New Roman" w:cs="Times New Roman"/>
          <w:szCs w:val="28"/>
          <w:lang w:eastAsia="ru-RU"/>
        </w:rPr>
        <w:t xml:space="preserve">– М.: </w:t>
      </w:r>
      <w:r>
        <w:rPr>
          <w:rFonts w:eastAsia="Times New Roman" w:cs="Times New Roman"/>
          <w:szCs w:val="28"/>
          <w:lang w:eastAsia="ru-RU"/>
        </w:rPr>
        <w:t>Питер, 2009.</w:t>
      </w:r>
    </w:p>
    <w:p w:rsidR="009D3A9D" w:rsidRDefault="009D3A9D" w:rsidP="0089790B">
      <w:pPr>
        <w:widowControl w:val="0"/>
        <w:spacing w:line="240" w:lineRule="auto"/>
        <w:jc w:val="both"/>
        <w:rPr>
          <w:rFonts w:eastAsia="Times New Roman" w:cs="Times New Roman"/>
          <w:szCs w:val="28"/>
          <w:lang w:eastAsia="ru-RU"/>
        </w:rPr>
      </w:pPr>
    </w:p>
    <w:p w:rsidR="009D3A9D" w:rsidRDefault="009D3A9D" w:rsidP="0089790B">
      <w:pPr>
        <w:widowControl w:val="0"/>
        <w:spacing w:line="240" w:lineRule="auto"/>
        <w:jc w:val="both"/>
        <w:rPr>
          <w:rFonts w:eastAsia="Times New Roman" w:cs="Times New Roman"/>
          <w:szCs w:val="28"/>
          <w:lang w:eastAsia="ru-RU"/>
        </w:rPr>
      </w:pPr>
    </w:p>
    <w:p w:rsidR="00FD6A52" w:rsidRPr="00FD6A52" w:rsidRDefault="00FD6A52" w:rsidP="0089790B">
      <w:pPr>
        <w:widowControl w:val="0"/>
        <w:spacing w:line="240" w:lineRule="auto"/>
        <w:jc w:val="both"/>
        <w:rPr>
          <w:rFonts w:eastAsia="Times New Roman" w:cs="Times New Roman"/>
          <w:szCs w:val="28"/>
          <w:lang w:eastAsia="ru-RU"/>
        </w:rPr>
      </w:pPr>
      <w:r w:rsidRPr="00FD6A52">
        <w:rPr>
          <w:rFonts w:eastAsia="Times New Roman" w:cs="Times New Roman"/>
          <w:szCs w:val="28"/>
          <w:lang w:eastAsia="ru-RU"/>
        </w:rPr>
        <w:t>Учебная программа подготовлена:</w:t>
      </w:r>
    </w:p>
    <w:p w:rsidR="00FD6A52" w:rsidRPr="00FD6A52" w:rsidRDefault="00FD6A52" w:rsidP="0089790B">
      <w:pPr>
        <w:widowControl w:val="0"/>
        <w:spacing w:line="240" w:lineRule="auto"/>
        <w:jc w:val="both"/>
        <w:rPr>
          <w:rFonts w:eastAsia="Times New Roman" w:cs="Times New Roman"/>
          <w:szCs w:val="28"/>
          <w:lang w:eastAsia="ru-RU"/>
        </w:rPr>
      </w:pPr>
      <w:r w:rsidRPr="00FD6A52">
        <w:rPr>
          <w:rFonts w:eastAsia="Times New Roman" w:cs="Times New Roman"/>
          <w:szCs w:val="28"/>
          <w:lang w:eastAsia="ru-RU"/>
        </w:rPr>
        <w:t xml:space="preserve">начальник </w:t>
      </w:r>
      <w:r w:rsidR="001868E5">
        <w:rPr>
          <w:rFonts w:eastAsia="Times New Roman" w:cs="Times New Roman"/>
          <w:szCs w:val="28"/>
          <w:lang w:eastAsia="ru-RU"/>
        </w:rPr>
        <w:t>учебного центра</w:t>
      </w:r>
      <w:r w:rsidRPr="00FD6A52">
        <w:rPr>
          <w:rFonts w:eastAsia="Times New Roman" w:cs="Times New Roman"/>
          <w:szCs w:val="28"/>
          <w:lang w:eastAsia="ru-RU"/>
        </w:rPr>
        <w:tab/>
      </w:r>
      <w:r w:rsidR="0056227B">
        <w:rPr>
          <w:rFonts w:eastAsia="Times New Roman" w:cs="Times New Roman"/>
          <w:szCs w:val="28"/>
          <w:lang w:eastAsia="ru-RU"/>
        </w:rPr>
        <w:tab/>
      </w:r>
      <w:r w:rsidR="0056227B">
        <w:rPr>
          <w:rFonts w:eastAsia="Times New Roman" w:cs="Times New Roman"/>
          <w:szCs w:val="28"/>
          <w:lang w:eastAsia="ru-RU"/>
        </w:rPr>
        <w:tab/>
      </w:r>
      <w:r w:rsidR="0056227B">
        <w:rPr>
          <w:rFonts w:eastAsia="Times New Roman" w:cs="Times New Roman"/>
          <w:szCs w:val="28"/>
          <w:lang w:eastAsia="ru-RU"/>
        </w:rPr>
        <w:tab/>
      </w:r>
      <w:r w:rsidR="0056227B">
        <w:rPr>
          <w:rFonts w:eastAsia="Times New Roman" w:cs="Times New Roman"/>
          <w:szCs w:val="28"/>
          <w:lang w:eastAsia="ru-RU"/>
        </w:rPr>
        <w:tab/>
      </w:r>
      <w:r w:rsidR="0056227B">
        <w:rPr>
          <w:rFonts w:eastAsia="Times New Roman" w:cs="Times New Roman"/>
          <w:szCs w:val="28"/>
          <w:lang w:eastAsia="ru-RU"/>
        </w:rPr>
        <w:tab/>
        <w:t xml:space="preserve">        </w:t>
      </w:r>
      <w:r w:rsidR="001868E5">
        <w:rPr>
          <w:rFonts w:eastAsia="Times New Roman" w:cs="Times New Roman"/>
          <w:szCs w:val="28"/>
          <w:lang w:eastAsia="ru-RU"/>
        </w:rPr>
        <w:t xml:space="preserve">А.В. </w:t>
      </w:r>
      <w:proofErr w:type="spellStart"/>
      <w:r w:rsidR="001868E5">
        <w:rPr>
          <w:rFonts w:eastAsia="Times New Roman" w:cs="Times New Roman"/>
          <w:szCs w:val="28"/>
          <w:lang w:eastAsia="ru-RU"/>
        </w:rPr>
        <w:t>Гишпаль</w:t>
      </w:r>
      <w:proofErr w:type="spellEnd"/>
    </w:p>
    <w:p w:rsidR="002C66F3" w:rsidRDefault="002B660F" w:rsidP="0089790B">
      <w:pPr>
        <w:widowControl w:val="0"/>
        <w:tabs>
          <w:tab w:val="left" w:pos="6770"/>
        </w:tabs>
        <w:spacing w:line="240" w:lineRule="auto"/>
        <w:jc w:val="both"/>
        <w:rPr>
          <w:rFonts w:eastAsia="Times New Roman" w:cs="Times New Roman"/>
          <w:szCs w:val="28"/>
          <w:lang w:eastAsia="ru-RU"/>
        </w:rPr>
      </w:pPr>
      <w:r>
        <w:rPr>
          <w:rFonts w:eastAsia="Times New Roman" w:cs="Times New Roman"/>
          <w:szCs w:val="28"/>
          <w:lang w:eastAsia="ru-RU"/>
        </w:rPr>
        <w:t>«</w:t>
      </w:r>
      <w:r w:rsidR="00FD6A52" w:rsidRPr="00FD6A52">
        <w:rPr>
          <w:rFonts w:eastAsia="Times New Roman" w:cs="Times New Roman"/>
          <w:szCs w:val="28"/>
          <w:lang w:eastAsia="ru-RU"/>
        </w:rPr>
        <w:t>____</w:t>
      </w:r>
      <w:r>
        <w:rPr>
          <w:rFonts w:eastAsia="Times New Roman" w:cs="Times New Roman"/>
          <w:szCs w:val="28"/>
          <w:lang w:eastAsia="ru-RU"/>
        </w:rPr>
        <w:t>»</w:t>
      </w:r>
      <w:r w:rsidR="00FD6A52" w:rsidRPr="00FD6A52">
        <w:rPr>
          <w:rFonts w:eastAsia="Times New Roman" w:cs="Times New Roman"/>
          <w:szCs w:val="28"/>
          <w:lang w:eastAsia="ru-RU"/>
        </w:rPr>
        <w:t xml:space="preserve"> ________________201</w:t>
      </w:r>
      <w:r w:rsidR="00261FD4">
        <w:rPr>
          <w:rFonts w:eastAsia="Times New Roman" w:cs="Times New Roman"/>
          <w:szCs w:val="28"/>
          <w:lang w:eastAsia="ru-RU"/>
        </w:rPr>
        <w:t>7</w:t>
      </w:r>
      <w:r w:rsidR="00FD6A52" w:rsidRPr="00FD6A52">
        <w:rPr>
          <w:rFonts w:eastAsia="Times New Roman" w:cs="Times New Roman"/>
          <w:szCs w:val="28"/>
          <w:lang w:eastAsia="ru-RU"/>
        </w:rPr>
        <w:t xml:space="preserve"> г.</w:t>
      </w:r>
    </w:p>
    <w:p w:rsidR="00BF7FE1" w:rsidRDefault="00BF7FE1">
      <w:pPr>
        <w:rPr>
          <w:rFonts w:eastAsia="Times New Roman" w:cs="Times New Roman"/>
          <w:szCs w:val="28"/>
          <w:lang w:eastAsia="ru-RU"/>
        </w:rPr>
      </w:pPr>
      <w:r>
        <w:rPr>
          <w:rFonts w:eastAsia="Times New Roman" w:cs="Times New Roman"/>
          <w:szCs w:val="28"/>
          <w:lang w:eastAsia="ru-RU"/>
        </w:rPr>
        <w:br w:type="page"/>
      </w:r>
    </w:p>
    <w:p w:rsidR="00BF7FE1" w:rsidRDefault="00BF7FE1" w:rsidP="0089790B">
      <w:pPr>
        <w:widowControl w:val="0"/>
        <w:tabs>
          <w:tab w:val="left" w:pos="6770"/>
        </w:tabs>
        <w:spacing w:line="240" w:lineRule="auto"/>
        <w:jc w:val="both"/>
        <w:rPr>
          <w:rFonts w:cs="Times New Roman"/>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F7FE1" w:rsidRPr="00BF7FE1" w:rsidTr="00BF7FE1">
        <w:tc>
          <w:tcPr>
            <w:tcW w:w="9345" w:type="dxa"/>
          </w:tcPr>
          <w:p w:rsidR="00BF7FE1" w:rsidRDefault="00BF7FE1" w:rsidP="00BF7FE1">
            <w:pPr>
              <w:widowControl w:val="0"/>
              <w:tabs>
                <w:tab w:val="left" w:pos="6770"/>
              </w:tabs>
              <w:jc w:val="center"/>
              <w:rPr>
                <w:rFonts w:cs="Times New Roman"/>
                <w:szCs w:val="28"/>
              </w:rPr>
            </w:pPr>
            <w:r>
              <w:rPr>
                <w:rFonts w:cs="Times New Roman"/>
                <w:szCs w:val="28"/>
              </w:rPr>
              <w:t>СОГЛАСОВАНО</w:t>
            </w:r>
          </w:p>
          <w:p w:rsidR="00BF7FE1" w:rsidRPr="00BF7FE1" w:rsidRDefault="00BF7FE1" w:rsidP="00BF7FE1">
            <w:pPr>
              <w:widowControl w:val="0"/>
              <w:tabs>
                <w:tab w:val="left" w:pos="6770"/>
              </w:tabs>
              <w:jc w:val="center"/>
              <w:rPr>
                <w:rFonts w:cs="Times New Roman"/>
                <w:szCs w:val="28"/>
              </w:rPr>
            </w:pPr>
          </w:p>
        </w:tc>
      </w:tr>
      <w:tr w:rsidR="00BF7FE1" w:rsidRPr="00BF7FE1" w:rsidTr="00BF7FE1">
        <w:tc>
          <w:tcPr>
            <w:tcW w:w="9345" w:type="dxa"/>
          </w:tcPr>
          <w:p w:rsidR="00BF7FE1" w:rsidRDefault="00BF7FE1" w:rsidP="00BF7FE1">
            <w:pPr>
              <w:widowControl w:val="0"/>
              <w:tabs>
                <w:tab w:val="left" w:pos="6770"/>
              </w:tabs>
              <w:jc w:val="both"/>
              <w:rPr>
                <w:rFonts w:cs="Times New Roman"/>
                <w:szCs w:val="28"/>
              </w:rPr>
            </w:pPr>
            <w:r>
              <w:rPr>
                <w:rFonts w:cs="Times New Roman"/>
                <w:szCs w:val="28"/>
              </w:rPr>
              <w:t>Члены учебно-методического совета Предприятия:</w:t>
            </w:r>
          </w:p>
          <w:p w:rsid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305123" w:rsidRPr="00BF7FE1" w:rsidRDefault="00305123" w:rsidP="00305123">
            <w:pPr>
              <w:widowControl w:val="0"/>
              <w:tabs>
                <w:tab w:val="left" w:pos="6770"/>
              </w:tabs>
              <w:jc w:val="both"/>
              <w:rPr>
                <w:rFonts w:cs="Times New Roman"/>
                <w:szCs w:val="28"/>
              </w:rPr>
            </w:pPr>
            <w:r w:rsidRPr="00BF7FE1">
              <w:rPr>
                <w:rFonts w:cs="Times New Roman"/>
                <w:szCs w:val="28"/>
              </w:rPr>
              <w:t>Начальник управления организации защиты</w:t>
            </w:r>
          </w:p>
          <w:p w:rsidR="00305123" w:rsidRPr="00BF7FE1" w:rsidRDefault="00305123" w:rsidP="00305123">
            <w:pPr>
              <w:widowControl w:val="0"/>
              <w:tabs>
                <w:tab w:val="left" w:pos="6770"/>
              </w:tabs>
              <w:jc w:val="both"/>
              <w:rPr>
                <w:rFonts w:cs="Times New Roman"/>
                <w:szCs w:val="28"/>
              </w:rPr>
            </w:pPr>
            <w:r w:rsidRPr="00BF7FE1">
              <w:rPr>
                <w:rFonts w:cs="Times New Roman"/>
                <w:szCs w:val="28"/>
              </w:rPr>
              <w:t>Объектов транспортного комплекса</w:t>
            </w:r>
          </w:p>
          <w:p w:rsidR="00BF7FE1" w:rsidRPr="00BF7FE1" w:rsidRDefault="00BF7FE1"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r w:rsidRPr="00BF7FE1">
              <w:rPr>
                <w:rFonts w:cs="Times New Roman"/>
                <w:szCs w:val="28"/>
              </w:rPr>
              <w:t xml:space="preserve">___________________________________ </w:t>
            </w:r>
            <w:r w:rsidR="00305123" w:rsidRPr="00BF7FE1">
              <w:rPr>
                <w:rFonts w:cs="Times New Roman"/>
                <w:szCs w:val="28"/>
              </w:rPr>
              <w:t>Е.Е. Грибков</w:t>
            </w:r>
          </w:p>
          <w:p w:rsidR="00BF7FE1" w:rsidRPr="00BF7FE1" w:rsidRDefault="002B660F" w:rsidP="00BF7FE1">
            <w:pPr>
              <w:widowControl w:val="0"/>
              <w:tabs>
                <w:tab w:val="left" w:pos="6770"/>
              </w:tabs>
              <w:jc w:val="both"/>
              <w:rPr>
                <w:rFonts w:cs="Times New Roman"/>
                <w:szCs w:val="28"/>
              </w:rPr>
            </w:pPr>
            <w:r>
              <w:rPr>
                <w:rFonts w:cs="Times New Roman"/>
                <w:szCs w:val="28"/>
              </w:rPr>
              <w:t>«</w:t>
            </w:r>
            <w:r w:rsidR="00BF7FE1" w:rsidRPr="00BF7FE1">
              <w:rPr>
                <w:rFonts w:cs="Times New Roman"/>
                <w:szCs w:val="28"/>
              </w:rPr>
              <w:t>____</w:t>
            </w:r>
            <w:r>
              <w:rPr>
                <w:rFonts w:cs="Times New Roman"/>
                <w:szCs w:val="28"/>
              </w:rPr>
              <w:t>»</w:t>
            </w:r>
            <w:r w:rsidR="00BF7FE1" w:rsidRPr="00BF7FE1">
              <w:rPr>
                <w:rFonts w:cs="Times New Roman"/>
                <w:szCs w:val="28"/>
              </w:rPr>
              <w:t xml:space="preserve"> _____________ 201</w:t>
            </w:r>
            <w:r w:rsidR="00261FD4">
              <w:rPr>
                <w:rFonts w:cs="Times New Roman"/>
                <w:szCs w:val="28"/>
              </w:rPr>
              <w:t>7</w:t>
            </w:r>
            <w:r w:rsidR="00BF7FE1" w:rsidRPr="00BF7FE1">
              <w:rPr>
                <w:rFonts w:cs="Times New Roman"/>
                <w:szCs w:val="28"/>
              </w:rPr>
              <w:t xml:space="preserve"> года</w:t>
            </w:r>
          </w:p>
          <w:p w:rsidR="00BF7FE1" w:rsidRP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305123" w:rsidRDefault="00305123" w:rsidP="00BF7FE1">
            <w:pPr>
              <w:widowControl w:val="0"/>
              <w:tabs>
                <w:tab w:val="left" w:pos="6770"/>
              </w:tabs>
              <w:jc w:val="both"/>
              <w:rPr>
                <w:rFonts w:cs="Times New Roman"/>
                <w:szCs w:val="28"/>
              </w:rPr>
            </w:pPr>
            <w:r>
              <w:rPr>
                <w:rFonts w:cs="Times New Roman"/>
                <w:szCs w:val="28"/>
              </w:rPr>
              <w:t xml:space="preserve">Начальник отдела аттестации сил обеспечения </w:t>
            </w:r>
          </w:p>
          <w:p w:rsidR="00BF7FE1" w:rsidRPr="00BF7FE1" w:rsidRDefault="00305123" w:rsidP="00BF7FE1">
            <w:pPr>
              <w:widowControl w:val="0"/>
              <w:tabs>
                <w:tab w:val="left" w:pos="6770"/>
              </w:tabs>
              <w:jc w:val="both"/>
              <w:rPr>
                <w:rFonts w:cs="Times New Roman"/>
                <w:szCs w:val="28"/>
              </w:rPr>
            </w:pPr>
            <w:r>
              <w:rPr>
                <w:rFonts w:cs="Times New Roman"/>
                <w:szCs w:val="28"/>
              </w:rPr>
              <w:t>транспортной безопасности</w:t>
            </w:r>
          </w:p>
          <w:p w:rsidR="00BF7FE1" w:rsidRPr="00BF7FE1" w:rsidRDefault="00BF7FE1"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r w:rsidRPr="00BF7FE1">
              <w:rPr>
                <w:rFonts w:cs="Times New Roman"/>
                <w:szCs w:val="28"/>
              </w:rPr>
              <w:t xml:space="preserve">___________________________________ </w:t>
            </w:r>
            <w:r w:rsidR="00305123">
              <w:rPr>
                <w:rFonts w:cs="Times New Roman"/>
                <w:szCs w:val="28"/>
              </w:rPr>
              <w:t>А.М. Матвеев</w:t>
            </w:r>
          </w:p>
          <w:p w:rsidR="00BF7FE1" w:rsidRPr="00BF7FE1" w:rsidRDefault="002B660F" w:rsidP="00BF7FE1">
            <w:pPr>
              <w:widowControl w:val="0"/>
              <w:tabs>
                <w:tab w:val="left" w:pos="6770"/>
              </w:tabs>
              <w:jc w:val="both"/>
              <w:rPr>
                <w:rFonts w:cs="Times New Roman"/>
                <w:szCs w:val="28"/>
              </w:rPr>
            </w:pPr>
            <w:r>
              <w:rPr>
                <w:rFonts w:cs="Times New Roman"/>
                <w:szCs w:val="28"/>
              </w:rPr>
              <w:t>«</w:t>
            </w:r>
            <w:r w:rsidR="00BF7FE1" w:rsidRPr="00BF7FE1">
              <w:rPr>
                <w:rFonts w:cs="Times New Roman"/>
                <w:szCs w:val="28"/>
              </w:rPr>
              <w:t>____</w:t>
            </w:r>
            <w:r>
              <w:rPr>
                <w:rFonts w:cs="Times New Roman"/>
                <w:szCs w:val="28"/>
              </w:rPr>
              <w:t>»</w:t>
            </w:r>
            <w:r w:rsidR="00BF7FE1" w:rsidRPr="00BF7FE1">
              <w:rPr>
                <w:rFonts w:cs="Times New Roman"/>
                <w:szCs w:val="28"/>
              </w:rPr>
              <w:t xml:space="preserve"> _____________ 201</w:t>
            </w:r>
            <w:r w:rsidR="00261FD4">
              <w:rPr>
                <w:rFonts w:cs="Times New Roman"/>
                <w:szCs w:val="28"/>
              </w:rPr>
              <w:t>7</w:t>
            </w:r>
            <w:r w:rsidR="00BF7FE1" w:rsidRPr="00BF7FE1">
              <w:rPr>
                <w:rFonts w:cs="Times New Roman"/>
                <w:szCs w:val="28"/>
              </w:rPr>
              <w:t xml:space="preserve"> года</w:t>
            </w:r>
          </w:p>
          <w:p w:rsidR="00BF7FE1" w:rsidRP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305123" w:rsidRDefault="00305123" w:rsidP="00305123">
            <w:pPr>
              <w:widowControl w:val="0"/>
              <w:tabs>
                <w:tab w:val="left" w:pos="6770"/>
              </w:tabs>
              <w:jc w:val="both"/>
              <w:rPr>
                <w:rFonts w:cs="Times New Roman"/>
                <w:szCs w:val="28"/>
              </w:rPr>
            </w:pPr>
          </w:p>
          <w:p w:rsidR="00305123" w:rsidRPr="00BF7FE1" w:rsidRDefault="00305123" w:rsidP="00305123">
            <w:pPr>
              <w:widowControl w:val="0"/>
              <w:tabs>
                <w:tab w:val="left" w:pos="6770"/>
              </w:tabs>
              <w:jc w:val="both"/>
              <w:rPr>
                <w:rFonts w:cs="Times New Roman"/>
                <w:szCs w:val="28"/>
              </w:rPr>
            </w:pPr>
            <w:r w:rsidRPr="00BF7FE1">
              <w:rPr>
                <w:rFonts w:cs="Times New Roman"/>
                <w:szCs w:val="28"/>
              </w:rPr>
              <w:t>Начальник отдела кадров и</w:t>
            </w:r>
            <w:r>
              <w:rPr>
                <w:rFonts w:cs="Times New Roman"/>
                <w:szCs w:val="28"/>
              </w:rPr>
              <w:t xml:space="preserve"> </w:t>
            </w:r>
            <w:r w:rsidRPr="00BF7FE1">
              <w:rPr>
                <w:rFonts w:cs="Times New Roman"/>
                <w:szCs w:val="28"/>
              </w:rPr>
              <w:t>организации делопроизводства</w:t>
            </w:r>
          </w:p>
          <w:p w:rsidR="00BF7FE1" w:rsidRPr="00BF7FE1" w:rsidRDefault="00BF7FE1"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r w:rsidRPr="00BF7FE1">
              <w:rPr>
                <w:rFonts w:cs="Times New Roman"/>
                <w:szCs w:val="28"/>
              </w:rPr>
              <w:t xml:space="preserve">__________________________________ </w:t>
            </w:r>
            <w:r w:rsidR="00305123" w:rsidRPr="00BF7FE1">
              <w:rPr>
                <w:rFonts w:cs="Times New Roman"/>
                <w:szCs w:val="28"/>
              </w:rPr>
              <w:t xml:space="preserve">Н.Е. </w:t>
            </w:r>
            <w:proofErr w:type="spellStart"/>
            <w:r w:rsidR="00305123" w:rsidRPr="00BF7FE1">
              <w:rPr>
                <w:rFonts w:cs="Times New Roman"/>
                <w:szCs w:val="28"/>
              </w:rPr>
              <w:t>Шершенюк</w:t>
            </w:r>
            <w:proofErr w:type="spellEnd"/>
          </w:p>
          <w:p w:rsidR="00BF7FE1" w:rsidRPr="00BF7FE1" w:rsidRDefault="002B660F" w:rsidP="00BF7FE1">
            <w:pPr>
              <w:widowControl w:val="0"/>
              <w:tabs>
                <w:tab w:val="left" w:pos="6770"/>
              </w:tabs>
              <w:jc w:val="both"/>
              <w:rPr>
                <w:rFonts w:cs="Times New Roman"/>
                <w:szCs w:val="28"/>
              </w:rPr>
            </w:pPr>
            <w:r>
              <w:rPr>
                <w:rFonts w:cs="Times New Roman"/>
                <w:szCs w:val="28"/>
              </w:rPr>
              <w:t>«</w:t>
            </w:r>
            <w:r w:rsidR="00BF7FE1" w:rsidRPr="00BF7FE1">
              <w:rPr>
                <w:rFonts w:cs="Times New Roman"/>
                <w:szCs w:val="28"/>
              </w:rPr>
              <w:t>____</w:t>
            </w:r>
            <w:r>
              <w:rPr>
                <w:rFonts w:cs="Times New Roman"/>
                <w:szCs w:val="28"/>
              </w:rPr>
              <w:t>»</w:t>
            </w:r>
            <w:r w:rsidR="00BF7FE1" w:rsidRPr="00BF7FE1">
              <w:rPr>
                <w:rFonts w:cs="Times New Roman"/>
                <w:szCs w:val="28"/>
              </w:rPr>
              <w:t xml:space="preserve"> _____________ 201</w:t>
            </w:r>
            <w:r w:rsidR="00261FD4">
              <w:rPr>
                <w:rFonts w:cs="Times New Roman"/>
                <w:szCs w:val="28"/>
              </w:rPr>
              <w:t>7</w:t>
            </w:r>
            <w:r w:rsidR="00BF7FE1" w:rsidRPr="00BF7FE1">
              <w:rPr>
                <w:rFonts w:cs="Times New Roman"/>
                <w:szCs w:val="28"/>
              </w:rPr>
              <w:t xml:space="preserve"> года</w:t>
            </w:r>
          </w:p>
          <w:p w:rsidR="00BF7FE1" w:rsidRPr="00BF7FE1" w:rsidRDefault="00BF7FE1"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BF7FE1" w:rsidRDefault="00305123" w:rsidP="00BF7FE1">
            <w:pPr>
              <w:widowControl w:val="0"/>
              <w:tabs>
                <w:tab w:val="left" w:pos="6770"/>
              </w:tabs>
              <w:jc w:val="both"/>
              <w:rPr>
                <w:rFonts w:cs="Times New Roman"/>
                <w:szCs w:val="28"/>
              </w:rPr>
            </w:pPr>
            <w:r>
              <w:rPr>
                <w:rFonts w:cs="Times New Roman"/>
                <w:szCs w:val="28"/>
              </w:rPr>
              <w:t>Заместитель начальника учебного центра</w:t>
            </w:r>
          </w:p>
          <w:p w:rsidR="00305123" w:rsidRPr="00BF7FE1" w:rsidRDefault="00305123"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r w:rsidRPr="00BF7FE1">
              <w:rPr>
                <w:rFonts w:cs="Times New Roman"/>
                <w:szCs w:val="28"/>
              </w:rPr>
              <w:t xml:space="preserve">____________________________________ </w:t>
            </w:r>
            <w:r w:rsidR="00305123">
              <w:rPr>
                <w:rFonts w:cs="Times New Roman"/>
                <w:szCs w:val="28"/>
              </w:rPr>
              <w:t>П.А. Овечкин</w:t>
            </w:r>
          </w:p>
          <w:p w:rsidR="00BF7FE1" w:rsidRPr="00BF7FE1" w:rsidRDefault="002B660F" w:rsidP="00BF7FE1">
            <w:pPr>
              <w:widowControl w:val="0"/>
              <w:tabs>
                <w:tab w:val="left" w:pos="6770"/>
              </w:tabs>
              <w:jc w:val="both"/>
              <w:rPr>
                <w:rFonts w:cs="Times New Roman"/>
                <w:szCs w:val="28"/>
              </w:rPr>
            </w:pPr>
            <w:r>
              <w:rPr>
                <w:rFonts w:cs="Times New Roman"/>
                <w:szCs w:val="28"/>
              </w:rPr>
              <w:t>«</w:t>
            </w:r>
            <w:r w:rsidR="00BF7FE1" w:rsidRPr="00BF7FE1">
              <w:rPr>
                <w:rFonts w:cs="Times New Roman"/>
                <w:szCs w:val="28"/>
              </w:rPr>
              <w:t>____</w:t>
            </w:r>
            <w:r>
              <w:rPr>
                <w:rFonts w:cs="Times New Roman"/>
                <w:szCs w:val="28"/>
              </w:rPr>
              <w:t>»</w:t>
            </w:r>
            <w:r w:rsidR="00BF7FE1" w:rsidRPr="00BF7FE1">
              <w:rPr>
                <w:rFonts w:cs="Times New Roman"/>
                <w:szCs w:val="28"/>
              </w:rPr>
              <w:t xml:space="preserve"> _____________ 201</w:t>
            </w:r>
            <w:r w:rsidR="00261FD4">
              <w:rPr>
                <w:rFonts w:cs="Times New Roman"/>
                <w:szCs w:val="28"/>
              </w:rPr>
              <w:t>7</w:t>
            </w:r>
            <w:r w:rsidR="00BF7FE1" w:rsidRPr="00BF7FE1">
              <w:rPr>
                <w:rFonts w:cs="Times New Roman"/>
                <w:szCs w:val="28"/>
              </w:rPr>
              <w:t xml:space="preserve"> года</w:t>
            </w:r>
          </w:p>
          <w:p w:rsidR="00BF7FE1" w:rsidRP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BF7FE1" w:rsidRDefault="00BF7FE1" w:rsidP="00531176">
            <w:pPr>
              <w:widowControl w:val="0"/>
              <w:tabs>
                <w:tab w:val="left" w:pos="6770"/>
              </w:tabs>
              <w:ind w:firstLine="5416"/>
              <w:jc w:val="both"/>
              <w:rPr>
                <w:rFonts w:cs="Times New Roman"/>
                <w:szCs w:val="28"/>
              </w:rPr>
            </w:pPr>
          </w:p>
          <w:p w:rsidR="00531176" w:rsidRDefault="00531176" w:rsidP="00531176">
            <w:pPr>
              <w:widowControl w:val="0"/>
              <w:tabs>
                <w:tab w:val="left" w:pos="6770"/>
              </w:tabs>
              <w:ind w:firstLine="5416"/>
              <w:jc w:val="both"/>
              <w:rPr>
                <w:rFonts w:cs="Times New Roman"/>
                <w:szCs w:val="28"/>
              </w:rPr>
            </w:pPr>
          </w:p>
          <w:p w:rsidR="00531176" w:rsidRDefault="00531176" w:rsidP="00531176">
            <w:pPr>
              <w:widowControl w:val="0"/>
              <w:tabs>
                <w:tab w:val="left" w:pos="6770"/>
              </w:tabs>
              <w:ind w:firstLine="5416"/>
              <w:jc w:val="both"/>
              <w:rPr>
                <w:rFonts w:cs="Times New Roman"/>
                <w:szCs w:val="28"/>
              </w:rPr>
            </w:pPr>
          </w:p>
          <w:p w:rsidR="00531176" w:rsidRDefault="00531176" w:rsidP="00531176">
            <w:pPr>
              <w:widowControl w:val="0"/>
              <w:tabs>
                <w:tab w:val="left" w:pos="6770"/>
              </w:tabs>
              <w:ind w:firstLine="5416"/>
              <w:jc w:val="both"/>
              <w:rPr>
                <w:rFonts w:cs="Times New Roman"/>
                <w:szCs w:val="28"/>
              </w:rPr>
            </w:pPr>
          </w:p>
          <w:p w:rsidR="00531176" w:rsidRDefault="00531176" w:rsidP="00531176">
            <w:pPr>
              <w:widowControl w:val="0"/>
              <w:tabs>
                <w:tab w:val="left" w:pos="6770"/>
              </w:tabs>
              <w:ind w:firstLine="5416"/>
              <w:jc w:val="both"/>
              <w:rPr>
                <w:rFonts w:cs="Times New Roman"/>
                <w:szCs w:val="28"/>
              </w:rPr>
            </w:pPr>
          </w:p>
          <w:p w:rsidR="00531176" w:rsidRDefault="00531176" w:rsidP="00531176">
            <w:pPr>
              <w:widowControl w:val="0"/>
              <w:tabs>
                <w:tab w:val="left" w:pos="6770"/>
              </w:tabs>
              <w:ind w:firstLine="5416"/>
              <w:jc w:val="both"/>
              <w:rPr>
                <w:rFonts w:cs="Times New Roman"/>
                <w:szCs w:val="28"/>
              </w:rPr>
            </w:pPr>
          </w:p>
          <w:p w:rsidR="00531176" w:rsidRPr="00BF7FE1" w:rsidRDefault="00531176" w:rsidP="00531176">
            <w:pPr>
              <w:widowControl w:val="0"/>
              <w:tabs>
                <w:tab w:val="left" w:pos="6770"/>
              </w:tabs>
              <w:jc w:val="both"/>
              <w:rPr>
                <w:rFonts w:cs="Times New Roman"/>
                <w:szCs w:val="28"/>
              </w:rPr>
            </w:pPr>
          </w:p>
        </w:tc>
      </w:tr>
    </w:tbl>
    <w:p w:rsidR="00BF7FE1" w:rsidRDefault="00BF7FE1" w:rsidP="0089790B">
      <w:pPr>
        <w:widowControl w:val="0"/>
        <w:tabs>
          <w:tab w:val="left" w:pos="6770"/>
        </w:tabs>
        <w:spacing w:line="240" w:lineRule="auto"/>
        <w:jc w:val="both"/>
        <w:rPr>
          <w:rFonts w:cs="Times New Roman"/>
          <w:szCs w:val="28"/>
        </w:rPr>
      </w:pPr>
    </w:p>
    <w:p w:rsidR="00BF7FE1" w:rsidRDefault="00BF7FE1" w:rsidP="0089790B">
      <w:pPr>
        <w:widowControl w:val="0"/>
        <w:tabs>
          <w:tab w:val="left" w:pos="6770"/>
        </w:tabs>
        <w:spacing w:line="240" w:lineRule="auto"/>
        <w:jc w:val="both"/>
        <w:rPr>
          <w:rFonts w:cs="Times New Roman"/>
          <w:szCs w:val="28"/>
        </w:rPr>
      </w:pPr>
    </w:p>
    <w:p w:rsidR="00BF7FE1" w:rsidRDefault="00BF7FE1" w:rsidP="0089790B">
      <w:pPr>
        <w:widowControl w:val="0"/>
        <w:tabs>
          <w:tab w:val="left" w:pos="6770"/>
        </w:tabs>
        <w:spacing w:line="240" w:lineRule="auto"/>
        <w:jc w:val="both"/>
        <w:rPr>
          <w:rFonts w:cs="Times New Roman"/>
          <w:szCs w:val="28"/>
        </w:rPr>
      </w:pPr>
    </w:p>
    <w:p w:rsidR="00305123" w:rsidRDefault="00305123" w:rsidP="0089790B">
      <w:pPr>
        <w:widowControl w:val="0"/>
        <w:tabs>
          <w:tab w:val="left" w:pos="6770"/>
        </w:tabs>
        <w:spacing w:line="240" w:lineRule="auto"/>
        <w:jc w:val="both"/>
        <w:rPr>
          <w:rFonts w:cs="Times New Roman"/>
          <w:szCs w:val="28"/>
        </w:rPr>
      </w:pPr>
    </w:p>
    <w:p w:rsidR="00305123" w:rsidRDefault="00305123" w:rsidP="0089790B">
      <w:pPr>
        <w:widowControl w:val="0"/>
        <w:tabs>
          <w:tab w:val="left" w:pos="6770"/>
        </w:tabs>
        <w:spacing w:line="240" w:lineRule="auto"/>
        <w:jc w:val="both"/>
        <w:rPr>
          <w:rFonts w:cs="Times New Roman"/>
          <w:szCs w:val="28"/>
        </w:rPr>
      </w:pPr>
    </w:p>
    <w:p w:rsidR="00305123" w:rsidRDefault="00305123" w:rsidP="0089790B">
      <w:pPr>
        <w:widowControl w:val="0"/>
        <w:tabs>
          <w:tab w:val="left" w:pos="6770"/>
        </w:tabs>
        <w:spacing w:line="240" w:lineRule="auto"/>
        <w:jc w:val="both"/>
        <w:rPr>
          <w:rFonts w:cs="Times New Roman"/>
          <w:szCs w:val="28"/>
        </w:rPr>
      </w:pPr>
    </w:p>
    <w:p w:rsidR="00BF7FE1" w:rsidRDefault="00BF7FE1" w:rsidP="0089790B">
      <w:pPr>
        <w:widowControl w:val="0"/>
        <w:tabs>
          <w:tab w:val="left" w:pos="6770"/>
        </w:tabs>
        <w:spacing w:line="240" w:lineRule="auto"/>
        <w:jc w:val="both"/>
        <w:rPr>
          <w:rFonts w:cs="Times New Roman"/>
          <w:szCs w:val="28"/>
        </w:rPr>
      </w:pPr>
    </w:p>
    <w:p w:rsidR="00BF7FE1" w:rsidRDefault="00BF7FE1" w:rsidP="0089790B">
      <w:pPr>
        <w:widowControl w:val="0"/>
        <w:tabs>
          <w:tab w:val="left" w:pos="6770"/>
        </w:tabs>
        <w:spacing w:line="240" w:lineRule="auto"/>
        <w:jc w:val="both"/>
        <w:rPr>
          <w:rFonts w:cs="Times New Roman"/>
          <w:sz w:val="22"/>
        </w:rPr>
      </w:pPr>
      <w:r>
        <w:rPr>
          <w:rFonts w:cs="Times New Roman"/>
          <w:sz w:val="22"/>
        </w:rPr>
        <w:t xml:space="preserve">Исп. А.В. </w:t>
      </w:r>
      <w:proofErr w:type="spellStart"/>
      <w:r>
        <w:rPr>
          <w:rFonts w:cs="Times New Roman"/>
          <w:sz w:val="22"/>
        </w:rPr>
        <w:t>Гишпаль</w:t>
      </w:r>
      <w:proofErr w:type="spellEnd"/>
    </w:p>
    <w:p w:rsidR="00BF7FE1" w:rsidRPr="00BF7FE1" w:rsidRDefault="00BF7FE1" w:rsidP="0089790B">
      <w:pPr>
        <w:widowControl w:val="0"/>
        <w:tabs>
          <w:tab w:val="left" w:pos="6770"/>
        </w:tabs>
        <w:spacing w:line="240" w:lineRule="auto"/>
        <w:jc w:val="both"/>
        <w:rPr>
          <w:rFonts w:cs="Times New Roman"/>
          <w:sz w:val="22"/>
        </w:rPr>
      </w:pPr>
      <w:r>
        <w:rPr>
          <w:rFonts w:cs="Times New Roman"/>
          <w:sz w:val="22"/>
        </w:rPr>
        <w:t>Тел. 954-41-43</w:t>
      </w:r>
    </w:p>
    <w:sectPr w:rsidR="00BF7FE1" w:rsidRPr="00BF7FE1" w:rsidSect="001868E5">
      <w:footerReference w:type="default" r:id="rId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87F" w:rsidRDefault="00E8487F">
      <w:pPr>
        <w:spacing w:line="240" w:lineRule="auto"/>
      </w:pPr>
      <w:r>
        <w:separator/>
      </w:r>
    </w:p>
  </w:endnote>
  <w:endnote w:type="continuationSeparator" w:id="0">
    <w:p w:rsidR="00E8487F" w:rsidRDefault="00E84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325183"/>
      <w:docPartObj>
        <w:docPartGallery w:val="Page Numbers (Bottom of Page)"/>
        <w:docPartUnique/>
      </w:docPartObj>
    </w:sdtPr>
    <w:sdtEndPr/>
    <w:sdtContent>
      <w:p w:rsidR="005806A6" w:rsidRDefault="005806A6">
        <w:pPr>
          <w:pStyle w:val="a3"/>
          <w:jc w:val="center"/>
        </w:pPr>
        <w:r w:rsidRPr="00BF7FE1">
          <w:rPr>
            <w:rFonts w:ascii="Times New Roman" w:hAnsi="Times New Roman" w:cs="Times New Roman"/>
            <w:sz w:val="24"/>
            <w:szCs w:val="24"/>
          </w:rPr>
          <w:fldChar w:fldCharType="begin"/>
        </w:r>
        <w:r w:rsidRPr="00BF7FE1">
          <w:rPr>
            <w:rFonts w:ascii="Times New Roman" w:hAnsi="Times New Roman" w:cs="Times New Roman"/>
            <w:sz w:val="24"/>
            <w:szCs w:val="24"/>
          </w:rPr>
          <w:instrText>PAGE   \* MERGEFORMAT</w:instrText>
        </w:r>
        <w:r w:rsidRPr="00BF7FE1">
          <w:rPr>
            <w:rFonts w:ascii="Times New Roman" w:hAnsi="Times New Roman" w:cs="Times New Roman"/>
            <w:sz w:val="24"/>
            <w:szCs w:val="24"/>
          </w:rPr>
          <w:fldChar w:fldCharType="separate"/>
        </w:r>
        <w:r w:rsidR="001B0995">
          <w:rPr>
            <w:rFonts w:ascii="Times New Roman" w:hAnsi="Times New Roman" w:cs="Times New Roman"/>
            <w:noProof/>
            <w:sz w:val="24"/>
            <w:szCs w:val="24"/>
          </w:rPr>
          <w:t>21</w:t>
        </w:r>
        <w:r w:rsidRPr="00BF7FE1">
          <w:rPr>
            <w:rFonts w:ascii="Times New Roman" w:hAnsi="Times New Roman" w:cs="Times New Roman"/>
            <w:sz w:val="24"/>
            <w:szCs w:val="24"/>
          </w:rPr>
          <w:fldChar w:fldCharType="end"/>
        </w:r>
      </w:p>
    </w:sdtContent>
  </w:sdt>
  <w:p w:rsidR="005806A6" w:rsidRDefault="005806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87F" w:rsidRDefault="00E8487F">
      <w:pPr>
        <w:spacing w:line="240" w:lineRule="auto"/>
      </w:pPr>
      <w:r>
        <w:separator/>
      </w:r>
    </w:p>
  </w:footnote>
  <w:footnote w:type="continuationSeparator" w:id="0">
    <w:p w:rsidR="00E8487F" w:rsidRDefault="00E848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321"/>
    <w:multiLevelType w:val="hybridMultilevel"/>
    <w:tmpl w:val="3B82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06BBE"/>
    <w:multiLevelType w:val="multilevel"/>
    <w:tmpl w:val="35C0911C"/>
    <w:lvl w:ilvl="0">
      <w:start w:val="1"/>
      <w:numFmt w:val="decimal"/>
      <w:lvlText w:val="%1."/>
      <w:lvlJc w:val="left"/>
      <w:pPr>
        <w:ind w:left="757" w:hanging="360"/>
      </w:pPr>
      <w:rPr>
        <w:rFonts w:ascii="Times New Roman" w:hAnsi="Times New Roman" w:cs="Times New Roman" w:hint="default"/>
        <w:b/>
      </w:rPr>
    </w:lvl>
    <w:lvl w:ilvl="1">
      <w:start w:val="3"/>
      <w:numFmt w:val="decimal"/>
      <w:isLgl/>
      <w:lvlText w:val="%1.%2."/>
      <w:lvlJc w:val="left"/>
      <w:pPr>
        <w:ind w:left="757" w:hanging="360"/>
      </w:pPr>
      <w:rPr>
        <w:rFonts w:ascii="Times New Roman" w:hAnsi="Times New Roman" w:cs="Times New Roman"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 w15:restartNumberingAfterBreak="0">
    <w:nsid w:val="0DAF1DF7"/>
    <w:multiLevelType w:val="hybridMultilevel"/>
    <w:tmpl w:val="676883E4"/>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C5BAE"/>
    <w:multiLevelType w:val="hybridMultilevel"/>
    <w:tmpl w:val="D0AC14E8"/>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549360B"/>
    <w:multiLevelType w:val="hybridMultilevel"/>
    <w:tmpl w:val="0A3CE38A"/>
    <w:lvl w:ilvl="0" w:tplc="A68278AA">
      <w:start w:val="1"/>
      <w:numFmt w:val="decimal"/>
      <w:lvlText w:val="5.%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87355C"/>
    <w:multiLevelType w:val="multilevel"/>
    <w:tmpl w:val="91F04C68"/>
    <w:lvl w:ilvl="0">
      <w:start w:val="11"/>
      <w:numFmt w:val="decimal"/>
      <w:lvlText w:val="%1."/>
      <w:lvlJc w:val="left"/>
      <w:pPr>
        <w:ind w:left="360" w:hanging="360"/>
      </w:pPr>
      <w:rPr>
        <w:rFonts w:hint="default"/>
      </w:rPr>
    </w:lvl>
    <w:lvl w:ilvl="1">
      <w:start w:val="1"/>
      <w:numFmt w:val="decimal"/>
      <w:lvlText w:val="%23.2."/>
      <w:lvlJc w:val="center"/>
      <w:pPr>
        <w:ind w:left="1420" w:hanging="360"/>
      </w:pPr>
      <w:rPr>
        <w:rFonts w:ascii="Times New Roman" w:hAnsi="Times New Roman" w:cs="Times New Roman"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6" w15:restartNumberingAfterBreak="0">
    <w:nsid w:val="22C75342"/>
    <w:multiLevelType w:val="hybridMultilevel"/>
    <w:tmpl w:val="82E6452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E8134F"/>
    <w:multiLevelType w:val="hybridMultilevel"/>
    <w:tmpl w:val="5D18EF50"/>
    <w:lvl w:ilvl="0" w:tplc="63008B4C">
      <w:start w:val="1"/>
      <w:numFmt w:val="decimal"/>
      <w:lvlText w:val="%10.2."/>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3F2782"/>
    <w:multiLevelType w:val="hybridMultilevel"/>
    <w:tmpl w:val="B2D06AB2"/>
    <w:lvl w:ilvl="0" w:tplc="C2EC56EA">
      <w:start w:val="1"/>
      <w:numFmt w:val="decimal"/>
      <w:lvlText w:val="%1."/>
      <w:lvlJc w:val="left"/>
      <w:pPr>
        <w:ind w:left="54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7AD5013"/>
    <w:multiLevelType w:val="hybridMultilevel"/>
    <w:tmpl w:val="5018077A"/>
    <w:lvl w:ilvl="0" w:tplc="40FC5B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90407F"/>
    <w:multiLevelType w:val="hybridMultilevel"/>
    <w:tmpl w:val="A4CEE970"/>
    <w:lvl w:ilvl="0" w:tplc="1D14F374">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AC55EC"/>
    <w:multiLevelType w:val="hybridMultilevel"/>
    <w:tmpl w:val="13ECBAA4"/>
    <w:lvl w:ilvl="0" w:tplc="670CB10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3706B5"/>
    <w:multiLevelType w:val="multilevel"/>
    <w:tmpl w:val="834A4E6A"/>
    <w:lvl w:ilvl="0">
      <w:start w:val="6"/>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94490E"/>
    <w:multiLevelType w:val="hybridMultilevel"/>
    <w:tmpl w:val="F5509506"/>
    <w:lvl w:ilvl="0" w:tplc="40FC5B8A">
      <w:start w:val="1"/>
      <w:numFmt w:val="bullet"/>
      <w:lvlText w:val="-"/>
      <w:lvlJc w:val="left"/>
      <w:pPr>
        <w:ind w:left="1429" w:hanging="360"/>
      </w:pPr>
      <w:rPr>
        <w:rFonts w:ascii="Symbol" w:hAnsi="Symbol" w:hint="default"/>
      </w:rPr>
    </w:lvl>
    <w:lvl w:ilvl="1" w:tplc="40FC5B8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5054F7"/>
    <w:multiLevelType w:val="hybridMultilevel"/>
    <w:tmpl w:val="86B2C81A"/>
    <w:lvl w:ilvl="0" w:tplc="DE96E5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728F3"/>
    <w:multiLevelType w:val="multilevel"/>
    <w:tmpl w:val="4C3AB692"/>
    <w:lvl w:ilvl="0">
      <w:start w:val="11"/>
      <w:numFmt w:val="decimal"/>
      <w:lvlText w:val="%1."/>
      <w:lvlJc w:val="left"/>
      <w:pPr>
        <w:ind w:left="360" w:hanging="360"/>
      </w:pPr>
      <w:rPr>
        <w:rFonts w:hint="default"/>
      </w:rPr>
    </w:lvl>
    <w:lvl w:ilvl="1">
      <w:start w:val="1"/>
      <w:numFmt w:val="decimal"/>
      <w:lvlText w:val="%2.1"/>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6" w15:restartNumberingAfterBreak="0">
    <w:nsid w:val="40984640"/>
    <w:multiLevelType w:val="hybridMultilevel"/>
    <w:tmpl w:val="87A06AF6"/>
    <w:lvl w:ilvl="0" w:tplc="97B4613C">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5B6ECA"/>
    <w:multiLevelType w:val="hybridMultilevel"/>
    <w:tmpl w:val="2A788E62"/>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2F31B04"/>
    <w:multiLevelType w:val="multilevel"/>
    <w:tmpl w:val="5A9ED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FF6307"/>
    <w:multiLevelType w:val="hybridMultilevel"/>
    <w:tmpl w:val="B2D06AB2"/>
    <w:lvl w:ilvl="0" w:tplc="C2EC56EA">
      <w:start w:val="1"/>
      <w:numFmt w:val="decimal"/>
      <w:lvlText w:val="%1."/>
      <w:lvlJc w:val="left"/>
      <w:pPr>
        <w:ind w:left="54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A42B8F"/>
    <w:multiLevelType w:val="hybridMultilevel"/>
    <w:tmpl w:val="5F000D78"/>
    <w:lvl w:ilvl="0" w:tplc="D91ED456">
      <w:start w:val="1"/>
      <w:numFmt w:val="decimal"/>
      <w:lvlText w:val="%10.1."/>
      <w:lvlJc w:val="left"/>
      <w:pPr>
        <w:ind w:left="1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FB7BB1"/>
    <w:multiLevelType w:val="hybridMultilevel"/>
    <w:tmpl w:val="05F607B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620FFE"/>
    <w:multiLevelType w:val="hybridMultilevel"/>
    <w:tmpl w:val="65723F00"/>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2176529"/>
    <w:multiLevelType w:val="hybridMultilevel"/>
    <w:tmpl w:val="494660FA"/>
    <w:lvl w:ilvl="0" w:tplc="371C9BF0">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4EC7514"/>
    <w:multiLevelType w:val="hybridMultilevel"/>
    <w:tmpl w:val="71BEE418"/>
    <w:lvl w:ilvl="0" w:tplc="08EA4238">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3C7547"/>
    <w:multiLevelType w:val="hybridMultilevel"/>
    <w:tmpl w:val="F0882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B4265C"/>
    <w:multiLevelType w:val="hybridMultilevel"/>
    <w:tmpl w:val="9B6285FA"/>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6B67142"/>
    <w:multiLevelType w:val="hybridMultilevel"/>
    <w:tmpl w:val="8CC84138"/>
    <w:lvl w:ilvl="0" w:tplc="8BDE4A54">
      <w:start w:val="1"/>
      <w:numFmt w:val="decimal"/>
      <w:lvlText w:val="%1."/>
      <w:lvlJc w:val="left"/>
      <w:pPr>
        <w:tabs>
          <w:tab w:val="num" w:pos="720"/>
        </w:tabs>
        <w:ind w:left="720"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7"/>
  </w:num>
  <w:num w:numId="3">
    <w:abstractNumId w:val="1"/>
  </w:num>
  <w:num w:numId="4">
    <w:abstractNumId w:val="24"/>
  </w:num>
  <w:num w:numId="5">
    <w:abstractNumId w:val="23"/>
  </w:num>
  <w:num w:numId="6">
    <w:abstractNumId w:val="11"/>
  </w:num>
  <w:num w:numId="7">
    <w:abstractNumId w:val="2"/>
  </w:num>
  <w:num w:numId="8">
    <w:abstractNumId w:val="13"/>
  </w:num>
  <w:num w:numId="9">
    <w:abstractNumId w:val="9"/>
  </w:num>
  <w:num w:numId="10">
    <w:abstractNumId w:val="4"/>
  </w:num>
  <w:num w:numId="11">
    <w:abstractNumId w:val="12"/>
  </w:num>
  <w:num w:numId="12">
    <w:abstractNumId w:val="10"/>
  </w:num>
  <w:num w:numId="13">
    <w:abstractNumId w:val="14"/>
  </w:num>
  <w:num w:numId="14">
    <w:abstractNumId w:val="3"/>
  </w:num>
  <w:num w:numId="15">
    <w:abstractNumId w:val="22"/>
  </w:num>
  <w:num w:numId="16">
    <w:abstractNumId w:val="6"/>
  </w:num>
  <w:num w:numId="17">
    <w:abstractNumId w:val="26"/>
  </w:num>
  <w:num w:numId="18">
    <w:abstractNumId w:val="21"/>
  </w:num>
  <w:num w:numId="19">
    <w:abstractNumId w:val="0"/>
  </w:num>
  <w:num w:numId="20">
    <w:abstractNumId w:val="7"/>
  </w:num>
  <w:num w:numId="21">
    <w:abstractNumId w:val="20"/>
  </w:num>
  <w:num w:numId="22">
    <w:abstractNumId w:val="16"/>
  </w:num>
  <w:num w:numId="23">
    <w:abstractNumId w:val="5"/>
  </w:num>
  <w:num w:numId="24">
    <w:abstractNumId w:val="15"/>
  </w:num>
  <w:num w:numId="25">
    <w:abstractNumId w:val="18"/>
  </w:num>
  <w:num w:numId="26">
    <w:abstractNumId w:val="19"/>
  </w:num>
  <w:num w:numId="27">
    <w:abstractNumId w:val="17"/>
  </w:num>
  <w:num w:numId="2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52"/>
    <w:rsid w:val="00026F71"/>
    <w:rsid w:val="00043C30"/>
    <w:rsid w:val="000463B6"/>
    <w:rsid w:val="00060851"/>
    <w:rsid w:val="00064D06"/>
    <w:rsid w:val="00072E7B"/>
    <w:rsid w:val="00077612"/>
    <w:rsid w:val="00097310"/>
    <w:rsid w:val="000A0B4C"/>
    <w:rsid w:val="000B208F"/>
    <w:rsid w:val="000C6650"/>
    <w:rsid w:val="000C7079"/>
    <w:rsid w:val="000D65DC"/>
    <w:rsid w:val="000E2DCB"/>
    <w:rsid w:val="0014073B"/>
    <w:rsid w:val="00150932"/>
    <w:rsid w:val="00161874"/>
    <w:rsid w:val="00174E83"/>
    <w:rsid w:val="001754B1"/>
    <w:rsid w:val="001868E5"/>
    <w:rsid w:val="00190CB5"/>
    <w:rsid w:val="001927B4"/>
    <w:rsid w:val="001A203F"/>
    <w:rsid w:val="001B0995"/>
    <w:rsid w:val="001B7012"/>
    <w:rsid w:val="001D532B"/>
    <w:rsid w:val="001D5BFC"/>
    <w:rsid w:val="001E5705"/>
    <w:rsid w:val="001F167F"/>
    <w:rsid w:val="002077A9"/>
    <w:rsid w:val="00221C13"/>
    <w:rsid w:val="00236F92"/>
    <w:rsid w:val="00251E84"/>
    <w:rsid w:val="00261D36"/>
    <w:rsid w:val="00261FD4"/>
    <w:rsid w:val="00262964"/>
    <w:rsid w:val="0026661C"/>
    <w:rsid w:val="00285EF3"/>
    <w:rsid w:val="00297CF5"/>
    <w:rsid w:val="002B660F"/>
    <w:rsid w:val="002C036D"/>
    <w:rsid w:val="002C2692"/>
    <w:rsid w:val="002C66F3"/>
    <w:rsid w:val="002D3618"/>
    <w:rsid w:val="002D6FE1"/>
    <w:rsid w:val="002D727C"/>
    <w:rsid w:val="002E5773"/>
    <w:rsid w:val="002F692D"/>
    <w:rsid w:val="00305123"/>
    <w:rsid w:val="0031774D"/>
    <w:rsid w:val="0032030F"/>
    <w:rsid w:val="00341C91"/>
    <w:rsid w:val="00351AA5"/>
    <w:rsid w:val="003673AA"/>
    <w:rsid w:val="00385D33"/>
    <w:rsid w:val="003870D9"/>
    <w:rsid w:val="003872DC"/>
    <w:rsid w:val="00395404"/>
    <w:rsid w:val="003A6270"/>
    <w:rsid w:val="003C4145"/>
    <w:rsid w:val="003E09DA"/>
    <w:rsid w:val="003E4D22"/>
    <w:rsid w:val="003E4DC6"/>
    <w:rsid w:val="003E75DB"/>
    <w:rsid w:val="004034EE"/>
    <w:rsid w:val="0040497F"/>
    <w:rsid w:val="00412F55"/>
    <w:rsid w:val="00422390"/>
    <w:rsid w:val="00431317"/>
    <w:rsid w:val="00450664"/>
    <w:rsid w:val="00474238"/>
    <w:rsid w:val="00480592"/>
    <w:rsid w:val="004937E7"/>
    <w:rsid w:val="00497D7C"/>
    <w:rsid w:val="004B6DF2"/>
    <w:rsid w:val="004C1D40"/>
    <w:rsid w:val="004E1367"/>
    <w:rsid w:val="00512D44"/>
    <w:rsid w:val="00525C79"/>
    <w:rsid w:val="00531176"/>
    <w:rsid w:val="00534ECA"/>
    <w:rsid w:val="00553B6A"/>
    <w:rsid w:val="00561359"/>
    <w:rsid w:val="0056227B"/>
    <w:rsid w:val="00577CF3"/>
    <w:rsid w:val="005806A6"/>
    <w:rsid w:val="00581096"/>
    <w:rsid w:val="005A0947"/>
    <w:rsid w:val="005B1618"/>
    <w:rsid w:val="005C4E30"/>
    <w:rsid w:val="005F37A0"/>
    <w:rsid w:val="00607167"/>
    <w:rsid w:val="00625BC9"/>
    <w:rsid w:val="00641607"/>
    <w:rsid w:val="006800AB"/>
    <w:rsid w:val="006D0DD8"/>
    <w:rsid w:val="006D17A1"/>
    <w:rsid w:val="006D1C0C"/>
    <w:rsid w:val="006D3DF4"/>
    <w:rsid w:val="006D5006"/>
    <w:rsid w:val="006E7933"/>
    <w:rsid w:val="006F2279"/>
    <w:rsid w:val="006F5BD4"/>
    <w:rsid w:val="007048EC"/>
    <w:rsid w:val="00720702"/>
    <w:rsid w:val="00721202"/>
    <w:rsid w:val="0072398C"/>
    <w:rsid w:val="0072528B"/>
    <w:rsid w:val="00740890"/>
    <w:rsid w:val="00743E8B"/>
    <w:rsid w:val="0076103C"/>
    <w:rsid w:val="0076117C"/>
    <w:rsid w:val="007642CA"/>
    <w:rsid w:val="007A4044"/>
    <w:rsid w:val="007B0E20"/>
    <w:rsid w:val="007B424E"/>
    <w:rsid w:val="007C253D"/>
    <w:rsid w:val="007C329A"/>
    <w:rsid w:val="007D3DAB"/>
    <w:rsid w:val="007E0D80"/>
    <w:rsid w:val="007E6E84"/>
    <w:rsid w:val="007F203A"/>
    <w:rsid w:val="007F6479"/>
    <w:rsid w:val="00806234"/>
    <w:rsid w:val="00826567"/>
    <w:rsid w:val="008314B5"/>
    <w:rsid w:val="00863081"/>
    <w:rsid w:val="008676F2"/>
    <w:rsid w:val="00876752"/>
    <w:rsid w:val="00876D3F"/>
    <w:rsid w:val="008914A7"/>
    <w:rsid w:val="00891605"/>
    <w:rsid w:val="0089790B"/>
    <w:rsid w:val="008C4C09"/>
    <w:rsid w:val="008D5396"/>
    <w:rsid w:val="009008C4"/>
    <w:rsid w:val="00933113"/>
    <w:rsid w:val="00950701"/>
    <w:rsid w:val="009958BE"/>
    <w:rsid w:val="009A019D"/>
    <w:rsid w:val="009C2AA9"/>
    <w:rsid w:val="009D2BDA"/>
    <w:rsid w:val="009D3A9D"/>
    <w:rsid w:val="009D4669"/>
    <w:rsid w:val="009D64B2"/>
    <w:rsid w:val="009E0F82"/>
    <w:rsid w:val="009F3EB0"/>
    <w:rsid w:val="00A01C31"/>
    <w:rsid w:val="00A059E1"/>
    <w:rsid w:val="00A07129"/>
    <w:rsid w:val="00A27B93"/>
    <w:rsid w:val="00A32922"/>
    <w:rsid w:val="00A41C10"/>
    <w:rsid w:val="00A43922"/>
    <w:rsid w:val="00A566EF"/>
    <w:rsid w:val="00A66566"/>
    <w:rsid w:val="00A82528"/>
    <w:rsid w:val="00AA35C5"/>
    <w:rsid w:val="00AA7D12"/>
    <w:rsid w:val="00AE29D9"/>
    <w:rsid w:val="00AE6B84"/>
    <w:rsid w:val="00B0203A"/>
    <w:rsid w:val="00B030D8"/>
    <w:rsid w:val="00B07669"/>
    <w:rsid w:val="00B30FB0"/>
    <w:rsid w:val="00B41294"/>
    <w:rsid w:val="00B46E46"/>
    <w:rsid w:val="00B85AD9"/>
    <w:rsid w:val="00B9766B"/>
    <w:rsid w:val="00BB2244"/>
    <w:rsid w:val="00BC3BE1"/>
    <w:rsid w:val="00BC4570"/>
    <w:rsid w:val="00BD4FE9"/>
    <w:rsid w:val="00BD508B"/>
    <w:rsid w:val="00BE6208"/>
    <w:rsid w:val="00BF7FE1"/>
    <w:rsid w:val="00C21BFB"/>
    <w:rsid w:val="00C331F6"/>
    <w:rsid w:val="00C505C4"/>
    <w:rsid w:val="00C639C3"/>
    <w:rsid w:val="00C75C46"/>
    <w:rsid w:val="00C77300"/>
    <w:rsid w:val="00CB14D1"/>
    <w:rsid w:val="00CC2529"/>
    <w:rsid w:val="00CC44D9"/>
    <w:rsid w:val="00CC7A70"/>
    <w:rsid w:val="00CD1C37"/>
    <w:rsid w:val="00CF3117"/>
    <w:rsid w:val="00D02C59"/>
    <w:rsid w:val="00D035EF"/>
    <w:rsid w:val="00D05EA7"/>
    <w:rsid w:val="00D122AB"/>
    <w:rsid w:val="00D125AF"/>
    <w:rsid w:val="00D172D2"/>
    <w:rsid w:val="00D223B1"/>
    <w:rsid w:val="00D479FB"/>
    <w:rsid w:val="00D5162D"/>
    <w:rsid w:val="00D60A6E"/>
    <w:rsid w:val="00D66C5B"/>
    <w:rsid w:val="00D7251F"/>
    <w:rsid w:val="00D76872"/>
    <w:rsid w:val="00D8577C"/>
    <w:rsid w:val="00D95160"/>
    <w:rsid w:val="00DA2DBC"/>
    <w:rsid w:val="00DA48AD"/>
    <w:rsid w:val="00DB034C"/>
    <w:rsid w:val="00DB19B2"/>
    <w:rsid w:val="00DC6CE9"/>
    <w:rsid w:val="00DD0198"/>
    <w:rsid w:val="00DD4458"/>
    <w:rsid w:val="00DE7D54"/>
    <w:rsid w:val="00E024A6"/>
    <w:rsid w:val="00E03BED"/>
    <w:rsid w:val="00E04126"/>
    <w:rsid w:val="00E067C5"/>
    <w:rsid w:val="00E239D6"/>
    <w:rsid w:val="00E339DB"/>
    <w:rsid w:val="00E3594C"/>
    <w:rsid w:val="00E47762"/>
    <w:rsid w:val="00E53D0D"/>
    <w:rsid w:val="00E57B53"/>
    <w:rsid w:val="00E60BF6"/>
    <w:rsid w:val="00E70D06"/>
    <w:rsid w:val="00E746E9"/>
    <w:rsid w:val="00E8487F"/>
    <w:rsid w:val="00E90C06"/>
    <w:rsid w:val="00E97DB3"/>
    <w:rsid w:val="00EA125D"/>
    <w:rsid w:val="00ED7DD2"/>
    <w:rsid w:val="00F101EE"/>
    <w:rsid w:val="00F11097"/>
    <w:rsid w:val="00F15D70"/>
    <w:rsid w:val="00F41E86"/>
    <w:rsid w:val="00F6115D"/>
    <w:rsid w:val="00F63DC8"/>
    <w:rsid w:val="00F72E95"/>
    <w:rsid w:val="00F76558"/>
    <w:rsid w:val="00F80B87"/>
    <w:rsid w:val="00F80C16"/>
    <w:rsid w:val="00F97310"/>
    <w:rsid w:val="00FA59FA"/>
    <w:rsid w:val="00FD6A52"/>
    <w:rsid w:val="00FF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2FB84-5E0D-483B-9727-0FA44EB5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C5"/>
    <w:rPr>
      <w:rFonts w:ascii="Times New Roman" w:hAnsi="Times New Roman"/>
      <w:sz w:val="28"/>
    </w:rPr>
  </w:style>
  <w:style w:type="paragraph" w:styleId="1">
    <w:name w:val="heading 1"/>
    <w:basedOn w:val="a"/>
    <w:link w:val="10"/>
    <w:uiPriority w:val="9"/>
    <w:qFormat/>
    <w:rsid w:val="00B46E4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B46E46"/>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D6A52"/>
  </w:style>
  <w:style w:type="paragraph" w:styleId="a3">
    <w:name w:val="footer"/>
    <w:basedOn w:val="a"/>
    <w:link w:val="a4"/>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4">
    <w:name w:val="Нижний колонтитул Знак"/>
    <w:basedOn w:val="a0"/>
    <w:link w:val="a3"/>
    <w:uiPriority w:val="99"/>
    <w:rsid w:val="00FD6A52"/>
  </w:style>
  <w:style w:type="paragraph" w:styleId="a5">
    <w:name w:val="List Paragraph"/>
    <w:basedOn w:val="a"/>
    <w:uiPriority w:val="34"/>
    <w:qFormat/>
    <w:rsid w:val="00FD6A52"/>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7">
    <w:name w:val="Верхний колонтитул Знак"/>
    <w:basedOn w:val="a0"/>
    <w:link w:val="a6"/>
    <w:uiPriority w:val="99"/>
    <w:rsid w:val="00FD6A52"/>
  </w:style>
  <w:style w:type="paragraph" w:styleId="a8">
    <w:name w:val="Balloon Text"/>
    <w:basedOn w:val="a"/>
    <w:link w:val="a9"/>
    <w:uiPriority w:val="99"/>
    <w:semiHidden/>
    <w:unhideWhenUsed/>
    <w:rsid w:val="00FD6A5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6A52"/>
    <w:rPr>
      <w:rFonts w:ascii="Tahoma" w:hAnsi="Tahoma" w:cs="Tahoma"/>
      <w:sz w:val="16"/>
      <w:szCs w:val="16"/>
    </w:rPr>
  </w:style>
  <w:style w:type="table" w:styleId="aa">
    <w:name w:val="Table Grid"/>
    <w:basedOn w:val="a1"/>
    <w:uiPriority w:val="59"/>
    <w:rsid w:val="00BF7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C2AA9"/>
    <w:pPr>
      <w:autoSpaceDE w:val="0"/>
      <w:autoSpaceDN w:val="0"/>
      <w:adjustRightInd w:val="0"/>
      <w:spacing w:line="240" w:lineRule="auto"/>
    </w:pPr>
    <w:rPr>
      <w:rFonts w:ascii="Times New Roman" w:hAnsi="Times New Roman" w:cs="Times New Roman"/>
      <w:b/>
      <w:bCs/>
      <w:sz w:val="24"/>
      <w:szCs w:val="24"/>
    </w:rPr>
  </w:style>
  <w:style w:type="character" w:customStyle="1" w:styleId="FontStyle16">
    <w:name w:val="Font Style16"/>
    <w:uiPriority w:val="99"/>
    <w:rsid w:val="00E746E9"/>
    <w:rPr>
      <w:rFonts w:ascii="Times New Roman" w:hAnsi="Times New Roman" w:cs="Times New Roman"/>
      <w:b/>
      <w:bCs/>
      <w:sz w:val="26"/>
      <w:szCs w:val="26"/>
    </w:rPr>
  </w:style>
  <w:style w:type="character" w:customStyle="1" w:styleId="FontStyle18">
    <w:name w:val="Font Style18"/>
    <w:uiPriority w:val="99"/>
    <w:rsid w:val="0031774D"/>
    <w:rPr>
      <w:rFonts w:ascii="Times New Roman" w:hAnsi="Times New Roman" w:cs="Times New Roman"/>
      <w:sz w:val="20"/>
      <w:szCs w:val="20"/>
    </w:rPr>
  </w:style>
  <w:style w:type="character" w:customStyle="1" w:styleId="10">
    <w:name w:val="Заголовок 1 Знак"/>
    <w:basedOn w:val="a0"/>
    <w:link w:val="1"/>
    <w:uiPriority w:val="9"/>
    <w:rsid w:val="00B46E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6E46"/>
    <w:rPr>
      <w:rFonts w:ascii="Times New Roman" w:eastAsia="Times New Roman" w:hAnsi="Times New Roman" w:cs="Times New Roman"/>
      <w:b/>
      <w:bCs/>
      <w:sz w:val="36"/>
      <w:szCs w:val="36"/>
      <w:lang w:eastAsia="ru-RU"/>
    </w:rPr>
  </w:style>
  <w:style w:type="paragraph" w:styleId="ab">
    <w:name w:val="Normal (Web)"/>
    <w:basedOn w:val="a"/>
    <w:uiPriority w:val="99"/>
    <w:unhideWhenUsed/>
    <w:rsid w:val="00F97310"/>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F97310"/>
  </w:style>
  <w:style w:type="character" w:styleId="ac">
    <w:name w:val="Strong"/>
    <w:basedOn w:val="a0"/>
    <w:uiPriority w:val="22"/>
    <w:qFormat/>
    <w:rsid w:val="00B07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2882">
      <w:bodyDiv w:val="1"/>
      <w:marLeft w:val="0"/>
      <w:marRight w:val="0"/>
      <w:marTop w:val="0"/>
      <w:marBottom w:val="0"/>
      <w:divBdr>
        <w:top w:val="none" w:sz="0" w:space="0" w:color="auto"/>
        <w:left w:val="none" w:sz="0" w:space="0" w:color="auto"/>
        <w:bottom w:val="none" w:sz="0" w:space="0" w:color="auto"/>
        <w:right w:val="none" w:sz="0" w:space="0" w:color="auto"/>
      </w:divBdr>
    </w:div>
    <w:div w:id="617219295">
      <w:bodyDiv w:val="1"/>
      <w:marLeft w:val="0"/>
      <w:marRight w:val="0"/>
      <w:marTop w:val="0"/>
      <w:marBottom w:val="0"/>
      <w:divBdr>
        <w:top w:val="none" w:sz="0" w:space="0" w:color="auto"/>
        <w:left w:val="none" w:sz="0" w:space="0" w:color="auto"/>
        <w:bottom w:val="none" w:sz="0" w:space="0" w:color="auto"/>
        <w:right w:val="none" w:sz="0" w:space="0" w:color="auto"/>
      </w:divBdr>
    </w:div>
    <w:div w:id="617954579">
      <w:bodyDiv w:val="1"/>
      <w:marLeft w:val="0"/>
      <w:marRight w:val="0"/>
      <w:marTop w:val="0"/>
      <w:marBottom w:val="0"/>
      <w:divBdr>
        <w:top w:val="none" w:sz="0" w:space="0" w:color="auto"/>
        <w:left w:val="none" w:sz="0" w:space="0" w:color="auto"/>
        <w:bottom w:val="none" w:sz="0" w:space="0" w:color="auto"/>
        <w:right w:val="none" w:sz="0" w:space="0" w:color="auto"/>
      </w:divBdr>
    </w:div>
    <w:div w:id="630064350">
      <w:bodyDiv w:val="1"/>
      <w:marLeft w:val="0"/>
      <w:marRight w:val="0"/>
      <w:marTop w:val="0"/>
      <w:marBottom w:val="0"/>
      <w:divBdr>
        <w:top w:val="none" w:sz="0" w:space="0" w:color="auto"/>
        <w:left w:val="none" w:sz="0" w:space="0" w:color="auto"/>
        <w:bottom w:val="none" w:sz="0" w:space="0" w:color="auto"/>
        <w:right w:val="none" w:sz="0" w:space="0" w:color="auto"/>
      </w:divBdr>
    </w:div>
    <w:div w:id="634336903">
      <w:bodyDiv w:val="1"/>
      <w:marLeft w:val="0"/>
      <w:marRight w:val="0"/>
      <w:marTop w:val="0"/>
      <w:marBottom w:val="0"/>
      <w:divBdr>
        <w:top w:val="none" w:sz="0" w:space="0" w:color="auto"/>
        <w:left w:val="none" w:sz="0" w:space="0" w:color="auto"/>
        <w:bottom w:val="none" w:sz="0" w:space="0" w:color="auto"/>
        <w:right w:val="none" w:sz="0" w:space="0" w:color="auto"/>
      </w:divBdr>
    </w:div>
    <w:div w:id="1192650218">
      <w:bodyDiv w:val="1"/>
      <w:marLeft w:val="0"/>
      <w:marRight w:val="0"/>
      <w:marTop w:val="0"/>
      <w:marBottom w:val="0"/>
      <w:divBdr>
        <w:top w:val="none" w:sz="0" w:space="0" w:color="auto"/>
        <w:left w:val="none" w:sz="0" w:space="0" w:color="auto"/>
        <w:bottom w:val="none" w:sz="0" w:space="0" w:color="auto"/>
        <w:right w:val="none" w:sz="0" w:space="0" w:color="auto"/>
      </w:divBdr>
    </w:div>
    <w:div w:id="1496843135">
      <w:bodyDiv w:val="1"/>
      <w:marLeft w:val="0"/>
      <w:marRight w:val="0"/>
      <w:marTop w:val="0"/>
      <w:marBottom w:val="0"/>
      <w:divBdr>
        <w:top w:val="none" w:sz="0" w:space="0" w:color="auto"/>
        <w:left w:val="none" w:sz="0" w:space="0" w:color="auto"/>
        <w:bottom w:val="none" w:sz="0" w:space="0" w:color="auto"/>
        <w:right w:val="none" w:sz="0" w:space="0" w:color="auto"/>
      </w:divBdr>
    </w:div>
    <w:div w:id="1881893762">
      <w:bodyDiv w:val="1"/>
      <w:marLeft w:val="0"/>
      <w:marRight w:val="0"/>
      <w:marTop w:val="0"/>
      <w:marBottom w:val="0"/>
      <w:divBdr>
        <w:top w:val="none" w:sz="0" w:space="0" w:color="auto"/>
        <w:left w:val="none" w:sz="0" w:space="0" w:color="auto"/>
        <w:bottom w:val="none" w:sz="0" w:space="0" w:color="auto"/>
        <w:right w:val="none" w:sz="0" w:space="0" w:color="auto"/>
      </w:divBdr>
    </w:div>
    <w:div w:id="1911691509">
      <w:bodyDiv w:val="1"/>
      <w:marLeft w:val="0"/>
      <w:marRight w:val="0"/>
      <w:marTop w:val="0"/>
      <w:marBottom w:val="0"/>
      <w:divBdr>
        <w:top w:val="none" w:sz="0" w:space="0" w:color="auto"/>
        <w:left w:val="none" w:sz="0" w:space="0" w:color="auto"/>
        <w:bottom w:val="none" w:sz="0" w:space="0" w:color="auto"/>
        <w:right w:val="none" w:sz="0" w:space="0" w:color="auto"/>
      </w:divBdr>
    </w:div>
    <w:div w:id="1952056157">
      <w:bodyDiv w:val="1"/>
      <w:marLeft w:val="0"/>
      <w:marRight w:val="0"/>
      <w:marTop w:val="0"/>
      <w:marBottom w:val="0"/>
      <w:divBdr>
        <w:top w:val="none" w:sz="0" w:space="0" w:color="auto"/>
        <w:left w:val="none" w:sz="0" w:space="0" w:color="auto"/>
        <w:bottom w:val="none" w:sz="0" w:space="0" w:color="auto"/>
        <w:right w:val="none" w:sz="0" w:space="0" w:color="auto"/>
      </w:divBdr>
    </w:div>
    <w:div w:id="2009822898">
      <w:bodyDiv w:val="1"/>
      <w:marLeft w:val="0"/>
      <w:marRight w:val="0"/>
      <w:marTop w:val="0"/>
      <w:marBottom w:val="0"/>
      <w:divBdr>
        <w:top w:val="none" w:sz="0" w:space="0" w:color="auto"/>
        <w:left w:val="none" w:sz="0" w:space="0" w:color="auto"/>
        <w:bottom w:val="none" w:sz="0" w:space="0" w:color="auto"/>
        <w:right w:val="none" w:sz="0" w:space="0" w:color="auto"/>
      </w:divBdr>
    </w:div>
    <w:div w:id="21301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9A127A55D6FB74D947DDFB49D086196F05AE0AF1F0C6AC408215B8E7246C64DE8D57bDN8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BA44D-7A73-42C6-80B4-CF75DD05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33</Pages>
  <Words>9850</Words>
  <Characters>56148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Филиппов Андрей Юрьевич</cp:lastModifiedBy>
  <cp:revision>44</cp:revision>
  <cp:lastPrinted>2016-03-04T05:52:00Z</cp:lastPrinted>
  <dcterms:created xsi:type="dcterms:W3CDTF">2016-02-04T10:15:00Z</dcterms:created>
  <dcterms:modified xsi:type="dcterms:W3CDTF">2017-04-24T12:59:00Z</dcterms:modified>
</cp:coreProperties>
</file>