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CD" w:rsidRPr="003606CD" w:rsidRDefault="003606CD" w:rsidP="003606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06CD">
        <w:rPr>
          <w:rFonts w:ascii="Times New Roman" w:hAnsi="Times New Roman" w:cs="Times New Roman"/>
          <w:b/>
          <w:sz w:val="28"/>
          <w:szCs w:val="28"/>
        </w:rPr>
        <w:t xml:space="preserve">Сведения о среднемесячной заработной плате генерального директора </w:t>
      </w:r>
    </w:p>
    <w:p w:rsidR="00CB1001" w:rsidRPr="003606CD" w:rsidRDefault="003606CD" w:rsidP="003606C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606CD">
        <w:rPr>
          <w:rFonts w:ascii="Times New Roman" w:hAnsi="Times New Roman" w:cs="Times New Roman"/>
          <w:b/>
          <w:sz w:val="28"/>
          <w:szCs w:val="28"/>
        </w:rPr>
        <w:t>ФГУП "УВО Минтранса России" и его заместителей за 2017 год</w:t>
      </w:r>
    </w:p>
    <w:p w:rsidR="003606CD" w:rsidRDefault="003606CD" w:rsidP="003606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B1001" w:rsidTr="00CB1001">
        <w:tc>
          <w:tcPr>
            <w:tcW w:w="4672" w:type="dxa"/>
          </w:tcPr>
          <w:p w:rsidR="00CB1001" w:rsidRDefault="00CB1001" w:rsidP="00CB1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:rsidR="00CB1001" w:rsidRDefault="00CB1001" w:rsidP="00CB77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</w:t>
            </w:r>
            <w:r w:rsidR="00CB77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руб.</w:t>
            </w:r>
          </w:p>
        </w:tc>
      </w:tr>
      <w:tr w:rsidR="00CB1001" w:rsidTr="00CB1001">
        <w:tc>
          <w:tcPr>
            <w:tcW w:w="4672" w:type="dxa"/>
          </w:tcPr>
          <w:p w:rsidR="00CB1001" w:rsidRDefault="00CB1001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4673" w:type="dxa"/>
          </w:tcPr>
          <w:p w:rsidR="00CB1001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396 635,91</w:t>
            </w:r>
          </w:p>
        </w:tc>
      </w:tr>
      <w:tr w:rsidR="00CB1001" w:rsidTr="00CB1001">
        <w:tc>
          <w:tcPr>
            <w:tcW w:w="4672" w:type="dxa"/>
          </w:tcPr>
          <w:p w:rsidR="00CB1001" w:rsidRDefault="00CB1001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="004B2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B1001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223 900,53</w:t>
            </w:r>
          </w:p>
        </w:tc>
      </w:tr>
      <w:tr w:rsidR="004B23EB" w:rsidTr="00CB1001">
        <w:tc>
          <w:tcPr>
            <w:tcW w:w="4672" w:type="dxa"/>
          </w:tcPr>
          <w:p w:rsidR="004B23EB" w:rsidRDefault="004B23EB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673" w:type="dxa"/>
          </w:tcPr>
          <w:p w:rsidR="004B23EB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341 281,65</w:t>
            </w:r>
          </w:p>
        </w:tc>
      </w:tr>
      <w:tr w:rsidR="004B23EB" w:rsidTr="00CB1001">
        <w:tc>
          <w:tcPr>
            <w:tcW w:w="4672" w:type="dxa"/>
          </w:tcPr>
          <w:p w:rsidR="004B23EB" w:rsidRDefault="004B23EB" w:rsidP="009A0F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генерального директора </w:t>
            </w:r>
          </w:p>
        </w:tc>
        <w:tc>
          <w:tcPr>
            <w:tcW w:w="4673" w:type="dxa"/>
          </w:tcPr>
          <w:p w:rsidR="004B23EB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203 397,56</w:t>
            </w:r>
          </w:p>
        </w:tc>
      </w:tr>
      <w:tr w:rsidR="00CB1001" w:rsidTr="00CB1001">
        <w:tc>
          <w:tcPr>
            <w:tcW w:w="4672" w:type="dxa"/>
          </w:tcPr>
          <w:p w:rsidR="00CB1001" w:rsidRPr="006608EB" w:rsidRDefault="006608EB" w:rsidP="00660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8EB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 и монтажу технических средств охраны</w:t>
            </w:r>
          </w:p>
        </w:tc>
        <w:tc>
          <w:tcPr>
            <w:tcW w:w="4673" w:type="dxa"/>
          </w:tcPr>
          <w:p w:rsidR="00E34F73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321 660,8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23EB" w:rsidTr="00CB1001">
        <w:tc>
          <w:tcPr>
            <w:tcW w:w="4672" w:type="dxa"/>
          </w:tcPr>
          <w:p w:rsidR="004B23EB" w:rsidRPr="006608EB" w:rsidRDefault="004B23EB" w:rsidP="00660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строительству</w:t>
            </w:r>
          </w:p>
        </w:tc>
        <w:tc>
          <w:tcPr>
            <w:tcW w:w="4673" w:type="dxa"/>
          </w:tcPr>
          <w:p w:rsidR="004B23EB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257 118,19</w:t>
            </w:r>
          </w:p>
        </w:tc>
      </w:tr>
      <w:tr w:rsidR="00CB1001" w:rsidTr="00CB1001">
        <w:tc>
          <w:tcPr>
            <w:tcW w:w="4672" w:type="dxa"/>
          </w:tcPr>
          <w:p w:rsidR="00CB1001" w:rsidRDefault="006608EB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финансам – главный бухгалтер</w:t>
            </w:r>
          </w:p>
        </w:tc>
        <w:tc>
          <w:tcPr>
            <w:tcW w:w="4673" w:type="dxa"/>
          </w:tcPr>
          <w:p w:rsidR="00CB1001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226 213,99</w:t>
            </w:r>
          </w:p>
        </w:tc>
      </w:tr>
      <w:tr w:rsidR="006608EB" w:rsidTr="00CB1001">
        <w:tc>
          <w:tcPr>
            <w:tcW w:w="4672" w:type="dxa"/>
          </w:tcPr>
          <w:p w:rsidR="006608EB" w:rsidRDefault="006608EB" w:rsidP="00CB10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– главный экономист</w:t>
            </w:r>
          </w:p>
        </w:tc>
        <w:tc>
          <w:tcPr>
            <w:tcW w:w="4673" w:type="dxa"/>
          </w:tcPr>
          <w:p w:rsidR="006608EB" w:rsidRDefault="004B23EB" w:rsidP="00E3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247 347,22</w:t>
            </w:r>
          </w:p>
        </w:tc>
      </w:tr>
    </w:tbl>
    <w:p w:rsidR="00CB1001" w:rsidRDefault="00CB1001" w:rsidP="00CB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E83" w:rsidRDefault="00D12E83" w:rsidP="00CB1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E83" w:rsidSect="0007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1001"/>
    <w:rsid w:val="000704E4"/>
    <w:rsid w:val="001C0154"/>
    <w:rsid w:val="003606CD"/>
    <w:rsid w:val="00401AA7"/>
    <w:rsid w:val="004B23EB"/>
    <w:rsid w:val="006608EB"/>
    <w:rsid w:val="00981B4B"/>
    <w:rsid w:val="009A0F32"/>
    <w:rsid w:val="00A30C89"/>
    <w:rsid w:val="00B96754"/>
    <w:rsid w:val="00CB1001"/>
    <w:rsid w:val="00CB7715"/>
    <w:rsid w:val="00D12E83"/>
    <w:rsid w:val="00E34F73"/>
    <w:rsid w:val="00F3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0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Дерябко Н.В.</dc:creator>
  <cp:keywords/>
  <dc:description/>
  <cp:lastModifiedBy>Ушар</cp:lastModifiedBy>
  <cp:revision>13</cp:revision>
  <dcterms:created xsi:type="dcterms:W3CDTF">2017-04-07T07:36:00Z</dcterms:created>
  <dcterms:modified xsi:type="dcterms:W3CDTF">2018-04-23T10:10:00Z</dcterms:modified>
</cp:coreProperties>
</file>